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plotly</w:t>
      </w:r>
    </w:p>
    <w:p>
      <w:pPr>
        <w:pStyle w:val="Author"/>
      </w:pPr>
      <w:r>
        <w:t xml:space="preserve">Sukhvir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21,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R Markdown &amp; Plotly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dat[rn </w:t>
      </w:r>
      <w:r>
        <w:rPr>
          <w:rStyle w:val="OperatorTok"/>
        </w:rPr>
        <w:t xml:space="preserve">%like%</w:t>
      </w:r>
      <w:r>
        <w:rPr>
          <w:rStyle w:val="StringTok"/>
        </w:rPr>
        <w:t xml:space="preserve"> "^M"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rn  mpg cyl  disp  hp drat    wt  qsec vs am gear carb</w:t>
      </w:r>
      <w:r>
        <w:br w:type="textWrapping"/>
      </w:r>
      <w:r>
        <w:rPr>
          <w:rStyle w:val="VerbatimChar"/>
        </w:rPr>
        <w:t xml:space="preserve">##  1:     Mazda RX4 21.0   6 160.0 110 3.90 2.620 16.46  0  1    4    4</w:t>
      </w:r>
      <w:r>
        <w:br w:type="textWrapping"/>
      </w:r>
      <w:r>
        <w:rPr>
          <w:rStyle w:val="VerbatimChar"/>
        </w:rPr>
        <w:t xml:space="preserve">##  2: Mazda RX4 Wag 21.0   6 160.0 110 3.90 2.875 17.02  0  1    4    4</w:t>
      </w:r>
      <w:r>
        <w:br w:type="textWrapping"/>
      </w:r>
      <w:r>
        <w:rPr>
          <w:rStyle w:val="VerbatimChar"/>
        </w:rPr>
        <w:t xml:space="preserve">##  3:     Merc 240D 24.4   4 146.7  62 3.69 3.190 20.00  1  0    4    2</w:t>
      </w:r>
      <w:r>
        <w:br w:type="textWrapping"/>
      </w:r>
      <w:r>
        <w:rPr>
          <w:rStyle w:val="VerbatimChar"/>
        </w:rPr>
        <w:t xml:space="preserve">##  4:      Merc 230 22.8   4 140.8  95 3.92 3.150 22.90  1  0    4    2</w:t>
      </w:r>
      <w:r>
        <w:br w:type="textWrapping"/>
      </w:r>
      <w:r>
        <w:rPr>
          <w:rStyle w:val="VerbatimChar"/>
        </w:rPr>
        <w:t xml:space="preserve">##  5:      Merc 280 19.2   6 167.6 123 3.92 3.440 18.30  1  0    4    4</w:t>
      </w:r>
      <w:r>
        <w:br w:type="textWrapping"/>
      </w:r>
      <w:r>
        <w:rPr>
          <w:rStyle w:val="VerbatimChar"/>
        </w:rPr>
        <w:t xml:space="preserve">##  6:     Merc 280C 17.8   6 167.6 123 3.92 3.440 18.90  1  0    4    4</w:t>
      </w:r>
      <w:r>
        <w:br w:type="textWrapping"/>
      </w:r>
      <w:r>
        <w:rPr>
          <w:rStyle w:val="VerbatimChar"/>
        </w:rPr>
        <w:t xml:space="preserve">##  7:    Merc 450SE 16.4   8 275.8 180 3.07 4.070 17.40  0  0    3    3</w:t>
      </w:r>
      <w:r>
        <w:br w:type="textWrapping"/>
      </w:r>
      <w:r>
        <w:rPr>
          <w:rStyle w:val="VerbatimChar"/>
        </w:rPr>
        <w:t xml:space="preserve">##  8:    Merc 450SL 17.3   8 275.8 180 3.07 3.730 17.60  0  0    3    3</w:t>
      </w:r>
      <w:r>
        <w:br w:type="textWrapping"/>
      </w:r>
      <w:r>
        <w:rPr>
          <w:rStyle w:val="VerbatimChar"/>
        </w:rPr>
        <w:t xml:space="preserve">##  9:   Merc 450SLC 15.2   8 275.8 180 3.07 3.780 18.00  0  0    3    3</w:t>
      </w:r>
      <w:r>
        <w:br w:type="textWrapping"/>
      </w:r>
      <w:r>
        <w:rPr>
          <w:rStyle w:val="VerbatimChar"/>
        </w:rPr>
        <w:t xml:space="preserve">## 10: Maserati Bora 15.0   8 301.0 335 3.54 3.570 14.60  0  1    5    8</w:t>
      </w:r>
    </w:p>
    <w:p>
      <w:pPr>
        <w:pStyle w:val="Heading2"/>
      </w:pPr>
      <w:bookmarkStart w:id="21" w:name="distribution-of-cars-by-mileage"/>
      <w:r>
        <w:t xml:space="preserve">Distribution of Cars by Mileage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Cars'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 Cars by Mileage'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distribution-of-cars-by-cylinders"/>
      <w:r>
        <w:t xml:space="preserve">Distribution of Cars by Cylinders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(cyl))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Cars'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 Cars by Cylinders'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stribution-of-cars-by-horsepower"/>
      <w:r>
        <w:t xml:space="preserve">Distribution of Cars by Horsepower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Cars'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 Cars by Horsepower'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orrelation-of-hp-and-mpg"/>
      <w:r>
        <w:t xml:space="preserve">correlation of hp and mpg</w:t>
      </w:r>
      <w:bookmarkEnd w:id="27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-0.7761684</w:t>
      </w:r>
    </w:p>
    <w:p>
      <w:pPr>
        <w:pStyle w:val="Heading2"/>
      </w:pPr>
      <w:bookmarkStart w:id="28" w:name="plotting-the-data---hp-vs-mpg"/>
      <w:r>
        <w:t xml:space="preserve">Plotting the data - HP vs MPG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Horsepower"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 of Number of Horsepower on MPG"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mpact-of-number-of-horsepower-on-mpg"/>
      <w:r>
        <w:t xml:space="preserve">Impact of Number of Horsepower on MPG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"No. of Horsepower"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 of Number of Horsepower on MPG"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mpact-of-number-of-cylinders-on-mpg"/>
      <w:r>
        <w:t xml:space="preserve">Impact of Number of Cylinders on MPG</w:t>
      </w:r>
      <w:bookmarkEnd w:id="3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(cyl, 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Cylinders"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 of Number of Cylinders on MPG"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ly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sult"/>
      <w:r>
        <w:t xml:space="preserve">Result</w:t>
      </w:r>
      <w:bookmarkEnd w:id="34"/>
    </w:p>
    <w:p>
      <w:pPr>
        <w:pStyle w:val="FirstParagraph"/>
      </w:pPr>
      <w:r>
        <w:t xml:space="preserve">The analysis indicates a strong negative correlation for both number of horsepower (-0.77) as well as number of cylinders (-0.85) on miles per gallon.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plotly</dc:title>
  <dc:creator>Sukhvir</dc:creator>
  <cp:keywords/>
  <dcterms:created xsi:type="dcterms:W3CDTF">2020-08-21T15:32:23Z</dcterms:created>
  <dcterms:modified xsi:type="dcterms:W3CDTF">2020-08-21T15:32:23Z</dcterms:modified>
</cp:coreProperties>
</file>