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174" w:rsidRDefault="00F1532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11</w:t>
      </w:r>
    </w:p>
    <w:p w:rsidR="00E41174" w:rsidRDefault="00F1532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DASAR PEMROGRAMAN </w:t>
      </w:r>
    </w:p>
    <w:p w:rsidR="00E41174" w:rsidRDefault="00F1532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LOOPING 2</w:t>
      </w: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F1532A">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simplePos x="0" y="0"/>
            <wp:positionH relativeFrom="column">
              <wp:posOffset>1613063</wp:posOffset>
            </wp:positionH>
            <wp:positionV relativeFrom="paragraph">
              <wp:posOffset>209550</wp:posOffset>
            </wp:positionV>
            <wp:extent cx="2500313" cy="262143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00313" cy="2621435"/>
                    </a:xfrm>
                    <a:prstGeom prst="rect">
                      <a:avLst/>
                    </a:prstGeom>
                    <a:ln/>
                  </pic:spPr>
                </pic:pic>
              </a:graphicData>
            </a:graphic>
          </wp:anchor>
        </w:drawing>
      </w: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Default="00E41174">
      <w:pPr>
        <w:rPr>
          <w:rFonts w:ascii="Times New Roman" w:eastAsia="Times New Roman" w:hAnsi="Times New Roman" w:cs="Times New Roman"/>
          <w:sz w:val="24"/>
          <w:szCs w:val="24"/>
        </w:rPr>
      </w:pPr>
    </w:p>
    <w:p w:rsidR="00E41174" w:rsidRPr="00F1532A" w:rsidRDefault="00F153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lang w:val="en-US"/>
        </w:rPr>
        <w:t>Innama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Putri</w:t>
      </w:r>
      <w:proofErr w:type="spellEnd"/>
    </w:p>
    <w:p w:rsidR="00E41174" w:rsidRPr="00F1532A" w:rsidRDefault="00F1532A">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NIM: 2341</w:t>
      </w:r>
      <w:r>
        <w:rPr>
          <w:rFonts w:ascii="Times New Roman" w:eastAsia="Times New Roman" w:hAnsi="Times New Roman" w:cs="Times New Roman"/>
          <w:sz w:val="24"/>
          <w:szCs w:val="24"/>
          <w:lang w:val="en-US"/>
        </w:rPr>
        <w:t>720235</w:t>
      </w:r>
    </w:p>
    <w:p w:rsidR="00E41174" w:rsidRDefault="00F153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Kelas: 1B </w:t>
      </w:r>
    </w:p>
    <w:p w:rsidR="00E41174" w:rsidRDefault="00F1532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Prodi: D4 Teknik Informatika</w:t>
      </w:r>
    </w:p>
    <w:p w:rsidR="00E41174" w:rsidRDefault="00E41174">
      <w:pPr>
        <w:jc w:val="center"/>
        <w:rPr>
          <w:rFonts w:ascii="Times New Roman" w:eastAsia="Times New Roman" w:hAnsi="Times New Roman" w:cs="Times New Roman"/>
          <w:sz w:val="24"/>
          <w:szCs w:val="24"/>
        </w:rPr>
      </w:pPr>
    </w:p>
    <w:p w:rsidR="00E41174" w:rsidRDefault="00F1532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Tugas Kelompok</w:t>
      </w:r>
    </w:p>
    <w:p w:rsidR="00E41174" w:rsidRDefault="00F1532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Mengidentifikasi fitur yang terdapat </w:t>
      </w:r>
      <w:r>
        <w:rPr>
          <w:rFonts w:ascii="Times New Roman" w:eastAsia="Times New Roman" w:hAnsi="Times New Roman" w:cs="Times New Roman"/>
          <w:i/>
          <w:sz w:val="24"/>
          <w:szCs w:val="24"/>
        </w:rPr>
        <w:t>nested loop</w:t>
      </w:r>
    </w:p>
    <w:p w:rsidR="00E41174" w:rsidRDefault="00F1532A">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Jawab: 1) Fitur login, </w:t>
      </w:r>
      <w:r>
        <w:rPr>
          <w:rFonts w:ascii="Times New Roman" w:eastAsia="Times New Roman" w:hAnsi="Times New Roman" w:cs="Times New Roman"/>
          <w:i/>
          <w:sz w:val="24"/>
          <w:szCs w:val="24"/>
        </w:rPr>
        <w:t xml:space="preserve">nested loop </w:t>
      </w:r>
      <w:r>
        <w:rPr>
          <w:rFonts w:ascii="Times New Roman" w:eastAsia="Times New Roman" w:hAnsi="Times New Roman" w:cs="Times New Roman"/>
          <w:sz w:val="24"/>
          <w:szCs w:val="24"/>
        </w:rPr>
        <w:t xml:space="preserve">terletak pada searching nomor rekening dan PIN dengan data yang telah dibuat. Itu adalah inner loop. Kemudian outer loopnya adalah pada batas kesempatan login menggunakan nomor rekening dan PIN. </w:t>
      </w:r>
    </w:p>
    <w:p w:rsidR="00E41174" w:rsidRDefault="00F1532A">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Fitur konfirmasi dan pengecekan saldo. Program akan melak</w:t>
      </w:r>
      <w:r>
        <w:rPr>
          <w:rFonts w:ascii="Times New Roman" w:eastAsia="Times New Roman" w:hAnsi="Times New Roman" w:cs="Times New Roman"/>
          <w:sz w:val="24"/>
          <w:szCs w:val="24"/>
        </w:rPr>
        <w:t>ukan do while pada tiap transaksi, jika konfirmasi bernilai ‘y’ maka transaksi akan diulangi. Di dalam perulangan do while tersebut, terdapat perulangan yang akan dilakukan jika nominal yang dimasukkan lebih besar dari saldo. (Pada flowchart ini berfokus p</w:t>
      </w:r>
      <w:r>
        <w:rPr>
          <w:rFonts w:ascii="Times New Roman" w:eastAsia="Times New Roman" w:hAnsi="Times New Roman" w:cs="Times New Roman"/>
          <w:sz w:val="24"/>
          <w:szCs w:val="24"/>
        </w:rPr>
        <w:t>ada nested loop tiap transaksi, jadi terdapat fitur lain yang dimasukkan pada flowchart)</w:t>
      </w: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jc w:val="center"/>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F1532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Implementasi ke flowchart</w:t>
      </w:r>
    </w:p>
    <w:p w:rsidR="00E41174" w:rsidRDefault="00F1532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Fitur login</w:t>
      </w:r>
    </w:p>
    <w:p w:rsidR="00E41174" w:rsidRDefault="00F1532A">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139062" cy="83915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139062" cy="8391525"/>
                    </a:xfrm>
                    <a:prstGeom prst="rect">
                      <a:avLst/>
                    </a:prstGeom>
                    <a:ln/>
                  </pic:spPr>
                </pic:pic>
              </a:graphicData>
            </a:graphic>
          </wp:inline>
        </w:drawing>
      </w:r>
    </w:p>
    <w:p w:rsidR="00E41174" w:rsidRDefault="00F1532A">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Fitur menu transaksi pembayaran lain-lain</w:t>
      </w:r>
    </w:p>
    <w:p w:rsidR="00E41174" w:rsidRDefault="00F1532A">
      <w:pPr>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960210" cy="850370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960210" cy="8503708"/>
                    </a:xfrm>
                    <a:prstGeom prst="rect">
                      <a:avLst/>
                    </a:prstGeom>
                    <a:ln/>
                  </pic:spPr>
                </pic:pic>
              </a:graphicData>
            </a:graphic>
          </wp:inline>
        </w:drawing>
      </w:r>
    </w:p>
    <w:p w:rsidR="00E41174" w:rsidRDefault="00F1532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Tugas Individu</w:t>
      </w:r>
    </w:p>
    <w:p w:rsidR="00E41174" w:rsidRDefault="00F1532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49386" cy="167977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0837" t="43663" r="28102" b="17592"/>
                    <a:stretch>
                      <a:fillRect/>
                    </a:stretch>
                  </pic:blipFill>
                  <pic:spPr>
                    <a:xfrm>
                      <a:off x="0" y="0"/>
                      <a:ext cx="3949386" cy="1679771"/>
                    </a:xfrm>
                    <a:prstGeom prst="rect">
                      <a:avLst/>
                    </a:prstGeom>
                    <a:ln/>
                  </pic:spPr>
                </pic:pic>
              </a:graphicData>
            </a:graphic>
          </wp:inline>
        </w:drawing>
      </w:r>
    </w:p>
    <w:p w:rsidR="00E41174" w:rsidRDefault="00F1532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perulangan for</w:t>
      </w:r>
    </w:p>
    <w:p w:rsidR="00E41174" w:rsidRDefault="00F1532A">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4595798" cy="630025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4595798" cy="6300258"/>
                    </a:xfrm>
                    <a:prstGeom prst="rect">
                      <a:avLst/>
                    </a:prstGeom>
                    <a:ln/>
                  </pic:spPr>
                </pic:pic>
              </a:graphicData>
            </a:graphic>
          </wp:inline>
        </w:drawing>
      </w:r>
    </w:p>
    <w:p w:rsidR="00E41174" w:rsidRDefault="00E41174">
      <w:pPr>
        <w:rPr>
          <w:rFonts w:ascii="Times New Roman" w:eastAsia="Times New Roman" w:hAnsi="Times New Roman" w:cs="Times New Roman"/>
          <w:sz w:val="24"/>
          <w:szCs w:val="24"/>
        </w:rPr>
      </w:pPr>
    </w:p>
    <w:p w:rsidR="00E41174" w:rsidRDefault="00F1532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Menggunakan perulangan for</w:t>
      </w:r>
    </w:p>
    <w:p w:rsidR="00E41174" w:rsidRDefault="00F1532A">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3590925" cy="6591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590925" cy="6591300"/>
                    </a:xfrm>
                    <a:prstGeom prst="rect">
                      <a:avLst/>
                    </a:prstGeom>
                    <a:ln/>
                  </pic:spPr>
                </pic:pic>
              </a:graphicData>
            </a:graphic>
          </wp:inline>
        </w:drawing>
      </w: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E41174" w:rsidRDefault="00E41174">
      <w:pPr>
        <w:ind w:left="1440"/>
        <w:rPr>
          <w:rFonts w:ascii="Times New Roman" w:eastAsia="Times New Roman" w:hAnsi="Times New Roman" w:cs="Times New Roman"/>
          <w:sz w:val="24"/>
          <w:szCs w:val="24"/>
        </w:rPr>
      </w:pPr>
    </w:p>
    <w:p w:rsidR="00F1532A" w:rsidRDefault="00F1532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E41174" w:rsidRDefault="00E41174">
      <w:pPr>
        <w:ind w:left="1440"/>
        <w:rPr>
          <w:rFonts w:ascii="Times New Roman" w:eastAsia="Times New Roman" w:hAnsi="Times New Roman" w:cs="Times New Roman"/>
          <w:sz w:val="24"/>
          <w:szCs w:val="24"/>
        </w:rPr>
      </w:pPr>
    </w:p>
    <w:p w:rsidR="00E41174" w:rsidRPr="00F1532A" w:rsidRDefault="00F1532A">
      <w:pPr>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b. Membuat kreasi </w:t>
      </w:r>
      <w:r>
        <w:rPr>
          <w:rFonts w:ascii="Times New Roman" w:eastAsia="Times New Roman" w:hAnsi="Times New Roman" w:cs="Times New Roman"/>
          <w:i/>
          <w:sz w:val="24"/>
          <w:szCs w:val="24"/>
        </w:rPr>
        <w:t>nested loop</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kombinasi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dua</w:t>
      </w:r>
      <w:proofErr w:type="spellEnd"/>
      <w:r>
        <w:rPr>
          <w:rFonts w:ascii="Times New Roman" w:eastAsia="Times New Roman" w:hAnsi="Times New Roman" w:cs="Times New Roman"/>
          <w:sz w:val="24"/>
          <w:szCs w:val="24"/>
          <w:lang w:val="en-US"/>
        </w:rPr>
        <w:t xml:space="preserve"> array </w:t>
      </w:r>
      <w:proofErr w:type="spellStart"/>
      <w:r>
        <w:rPr>
          <w:rFonts w:ascii="Times New Roman" w:eastAsia="Times New Roman" w:hAnsi="Times New Roman" w:cs="Times New Roman"/>
          <w:sz w:val="24"/>
          <w:szCs w:val="24"/>
          <w:lang w:val="en-US"/>
        </w:rPr>
        <w:t>satu</w:t>
      </w:r>
      <w:proofErr w:type="spellEnd"/>
      <w:r>
        <w:rPr>
          <w:rFonts w:ascii="Times New Roman" w:eastAsia="Times New Roman" w:hAnsi="Times New Roman" w:cs="Times New Roman"/>
          <w:sz w:val="24"/>
          <w:szCs w:val="24"/>
          <w:lang w:val="en-US"/>
        </w:rPr>
        <w:t xml:space="preserve"> dimensi)</w:t>
      </w:r>
      <w:bookmarkStart w:id="0" w:name="_GoBack"/>
      <w:bookmarkEnd w:id="0"/>
    </w:p>
    <w:p w:rsidR="00F1532A" w:rsidRDefault="00F1532A">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27377" cy="787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ohNestedLoop.drawio.png"/>
                    <pic:cNvPicPr/>
                  </pic:nvPicPr>
                  <pic:blipFill>
                    <a:blip r:embed="rId11">
                      <a:extLst>
                        <a:ext uri="{28A0092B-C50C-407E-A947-70E740481C1C}">
                          <a14:useLocalDpi xmlns:a14="http://schemas.microsoft.com/office/drawing/2010/main" val="0"/>
                        </a:ext>
                      </a:extLst>
                    </a:blip>
                    <a:stretch>
                      <a:fillRect/>
                    </a:stretch>
                  </pic:blipFill>
                  <pic:spPr>
                    <a:xfrm>
                      <a:off x="0" y="0"/>
                      <a:ext cx="5227466" cy="7871594"/>
                    </a:xfrm>
                    <a:prstGeom prst="rect">
                      <a:avLst/>
                    </a:prstGeom>
                  </pic:spPr>
                </pic:pic>
              </a:graphicData>
            </a:graphic>
          </wp:inline>
        </w:drawing>
      </w:r>
    </w:p>
    <w:p w:rsidR="00E41174" w:rsidRDefault="00E41174">
      <w:pPr>
        <w:ind w:left="1440"/>
        <w:rPr>
          <w:rFonts w:ascii="Times New Roman" w:eastAsia="Times New Roman" w:hAnsi="Times New Roman" w:cs="Times New Roman"/>
          <w:sz w:val="24"/>
          <w:szCs w:val="24"/>
        </w:rPr>
      </w:pPr>
    </w:p>
    <w:p w:rsidR="00E41174" w:rsidRDefault="00E41174">
      <w:pPr>
        <w:ind w:left="720"/>
        <w:rPr>
          <w:rFonts w:ascii="Times New Roman" w:eastAsia="Times New Roman" w:hAnsi="Times New Roman" w:cs="Times New Roman"/>
          <w:b/>
          <w:sz w:val="24"/>
          <w:szCs w:val="24"/>
        </w:rPr>
      </w:pPr>
    </w:p>
    <w:p w:rsidR="00E41174" w:rsidRDefault="00E41174">
      <w:pPr>
        <w:rPr>
          <w:rFonts w:ascii="Roboto" w:eastAsia="Roboto" w:hAnsi="Roboto" w:cs="Roboto"/>
          <w:color w:val="E8E8E6"/>
          <w:sz w:val="24"/>
          <w:szCs w:val="24"/>
          <w:shd w:val="clear" w:color="auto" w:fill="1F1F1D"/>
        </w:rPr>
      </w:pPr>
    </w:p>
    <w:p w:rsidR="00E41174" w:rsidRDefault="00E41174">
      <w:pPr>
        <w:rPr>
          <w:rFonts w:ascii="Roboto" w:eastAsia="Roboto" w:hAnsi="Roboto" w:cs="Roboto"/>
          <w:color w:val="E8E8E6"/>
          <w:sz w:val="24"/>
          <w:szCs w:val="24"/>
          <w:shd w:val="clear" w:color="auto" w:fill="1F1F1D"/>
        </w:rPr>
      </w:pPr>
    </w:p>
    <w:sectPr w:rsidR="00E4117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341FE"/>
    <w:multiLevelType w:val="multilevel"/>
    <w:tmpl w:val="C16E4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553C69"/>
    <w:multiLevelType w:val="multilevel"/>
    <w:tmpl w:val="88F6B10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572E55DF"/>
    <w:multiLevelType w:val="multilevel"/>
    <w:tmpl w:val="1F822F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AE1041B"/>
    <w:multiLevelType w:val="multilevel"/>
    <w:tmpl w:val="3BC07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74"/>
    <w:rsid w:val="00E41174"/>
    <w:rsid w:val="00F153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B542"/>
  <w15:docId w15:val="{31E1B610-90F5-443C-9FDF-78ABE427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Gilang</dc:creator>
  <cp:lastModifiedBy>Gilang</cp:lastModifiedBy>
  <cp:revision>2</cp:revision>
  <dcterms:created xsi:type="dcterms:W3CDTF">2023-11-08T04:55:00Z</dcterms:created>
  <dcterms:modified xsi:type="dcterms:W3CDTF">2023-11-08T04:55:00Z</dcterms:modified>
</cp:coreProperties>
</file>