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5745E" w14:textId="77777777" w:rsidR="00213558" w:rsidRPr="00F65320" w:rsidRDefault="00213558" w:rsidP="00213558">
      <w:pPr>
        <w:rPr>
          <w:b/>
          <w:bCs/>
        </w:rPr>
      </w:pPr>
      <w:r w:rsidRPr="00F65320">
        <w:rPr>
          <w:b/>
          <w:bCs/>
        </w:rPr>
        <w:t>Literature Comparison: P001--P006</w:t>
      </w:r>
    </w:p>
    <w:p w14:paraId="16CDF293" w14:textId="77777777" w:rsidR="00213558" w:rsidRPr="00F65320" w:rsidRDefault="00213558" w:rsidP="00213558">
      <w:pPr>
        <w:rPr>
          <w:b/>
          <w:bCs/>
        </w:rPr>
      </w:pPr>
      <w:r w:rsidRPr="00F65320">
        <w:rPr>
          <w:b/>
          <w:bCs/>
        </w:rPr>
        <w:t>Research Topic</w:t>
      </w:r>
    </w:p>
    <w:p w14:paraId="75DF9C42" w14:textId="77777777" w:rsidR="00213558" w:rsidRPr="00F65320" w:rsidRDefault="00213558" w:rsidP="00213558">
      <w:r w:rsidRPr="00F65320">
        <w:rPr>
          <w:b/>
          <w:bCs/>
        </w:rPr>
        <w:t>The Role of Artificial Intelligence in Enhancing Business Analytics</w:t>
      </w:r>
      <w:r w:rsidRPr="00F65320">
        <w:rPr>
          <w:b/>
          <w:bCs/>
        </w:rPr>
        <w:br/>
        <w:t>and Decision-Making: A Systematic Review</w:t>
      </w:r>
    </w:p>
    <w:p w14:paraId="1E7A8C49" w14:textId="77777777" w:rsidR="00213558" w:rsidRPr="00F65320" w:rsidRDefault="00213558" w:rsidP="00213558">
      <w:pPr>
        <w:rPr>
          <w:b/>
          <w:bCs/>
        </w:rPr>
      </w:pPr>
      <w:r w:rsidRPr="00F65320">
        <w:rPr>
          <w:b/>
          <w:bCs/>
        </w:rPr>
        <w:t>1. Purpose of This Comparison</w:t>
      </w:r>
    </w:p>
    <w:p w14:paraId="5E648D2E" w14:textId="77777777" w:rsidR="00213558" w:rsidRPr="00F65320" w:rsidRDefault="00213558" w:rsidP="00213558">
      <w:r w:rsidRPr="00F65320">
        <w:t>This comparison synthesizes the first six papers reviewed. The purpose</w:t>
      </w:r>
      <w:r w:rsidRPr="00F65320">
        <w:br/>
        <w:t>is to identify recurring themes, differences in research approaches,</w:t>
      </w:r>
      <w:r w:rsidRPr="00F65320">
        <w:br/>
        <w:t>decision-making outcomes, implementation conditions, limitations, and</w:t>
      </w:r>
      <w:r w:rsidRPr="00F65320">
        <w:br/>
        <w:t>emerging research gaps.</w:t>
      </w:r>
    </w:p>
    <w:p w14:paraId="5289148C" w14:textId="77777777" w:rsidR="00213558" w:rsidRPr="00F65320" w:rsidRDefault="00213558" w:rsidP="00213558">
      <w:r w:rsidRPr="00F65320">
        <w:t xml:space="preserve">At this stage, these are </w:t>
      </w:r>
      <w:r w:rsidRPr="00F65320">
        <w:rPr>
          <w:b/>
          <w:bCs/>
        </w:rPr>
        <w:t>emerging patterns only</w:t>
      </w:r>
      <w:r w:rsidRPr="00F65320">
        <w:t>. The final research</w:t>
      </w:r>
      <w:r w:rsidRPr="00F65320">
        <w:br/>
        <w:t>gap and conceptual framework will be established only after additional</w:t>
      </w:r>
      <w:r w:rsidRPr="00F65320">
        <w:br/>
        <w:t>papers are reviewed.</w:t>
      </w:r>
    </w:p>
    <w:p w14:paraId="6FE61BD8" w14:textId="77777777" w:rsidR="00213558" w:rsidRPr="00F65320" w:rsidRDefault="00213558" w:rsidP="00213558">
      <w:pPr>
        <w:rPr>
          <w:b/>
          <w:bCs/>
        </w:rPr>
      </w:pPr>
      <w:r w:rsidRPr="00F65320">
        <w:rPr>
          <w:b/>
          <w:bCs/>
        </w:rPr>
        <w:t>2. Papers Included</w:t>
      </w:r>
    </w:p>
    <w:p w14:paraId="69C71744" w14:textId="77777777" w:rsidR="00213558" w:rsidRPr="00F65320" w:rsidRDefault="00213558" w:rsidP="00213558">
      <w:pPr>
        <w:rPr>
          <w:b/>
          <w:bCs/>
        </w:rPr>
      </w:pPr>
      <w:r w:rsidRPr="00F65320">
        <w:rPr>
          <w:b/>
          <w:bCs/>
        </w:rPr>
        <w:t>P001</w:t>
      </w:r>
    </w:p>
    <w:p w14:paraId="15D477D4" w14:textId="77777777" w:rsidR="00213558" w:rsidRPr="00F65320" w:rsidRDefault="00213558" w:rsidP="00213558">
      <w:r w:rsidRPr="00F65320">
        <w:rPr>
          <w:b/>
          <w:bCs/>
        </w:rPr>
        <w:t>Business Analytics Implementation: A Systematic Literature Review</w:t>
      </w:r>
      <w:r w:rsidRPr="00F65320">
        <w:br/>
        <w:t>--- Arkhe Marquez Pacis and Sydeli P. dela Cruz (2025).</w:t>
      </w:r>
    </w:p>
    <w:p w14:paraId="1305B79E" w14:textId="77777777" w:rsidR="00213558" w:rsidRPr="00F65320" w:rsidRDefault="00213558" w:rsidP="00213558">
      <w:r w:rsidRPr="00F65320">
        <w:t>Focus: Business Analytics implementation, organizational readiness,</w:t>
      </w:r>
      <w:r w:rsidRPr="00F65320">
        <w:br/>
        <w:t>management support, data infrastructure, skills, culture, and adoption.</w:t>
      </w:r>
    </w:p>
    <w:p w14:paraId="5D61D355" w14:textId="77777777" w:rsidR="00213558" w:rsidRPr="00F65320" w:rsidRDefault="00213558" w:rsidP="00213558">
      <w:pPr>
        <w:rPr>
          <w:b/>
          <w:bCs/>
        </w:rPr>
      </w:pPr>
      <w:r w:rsidRPr="00F65320">
        <w:rPr>
          <w:b/>
          <w:bCs/>
        </w:rPr>
        <w:t>P002</w:t>
      </w:r>
    </w:p>
    <w:p w14:paraId="0CF540CB" w14:textId="77777777" w:rsidR="00213558" w:rsidRPr="00F65320" w:rsidRDefault="00213558" w:rsidP="00213558">
      <w:r w:rsidRPr="00F65320">
        <w:rPr>
          <w:b/>
          <w:bCs/>
        </w:rPr>
        <w:t>A Systematic Review of AI-Driven Business Intelligence Architectures</w:t>
      </w:r>
      <w:r w:rsidRPr="00F65320">
        <w:rPr>
          <w:b/>
          <w:bCs/>
        </w:rPr>
        <w:br/>
        <w:t>for Data-Informed Strategic Decision-Making Methods (2019--2026)</w:t>
      </w:r>
      <w:r w:rsidRPr="00F65320">
        <w:t xml:space="preserve"> ---</w:t>
      </w:r>
      <w:r w:rsidRPr="00F65320">
        <w:br/>
        <w:t>Md Aminul Islam (2026).</w:t>
      </w:r>
    </w:p>
    <w:p w14:paraId="37C36837" w14:textId="77777777" w:rsidR="00213558" w:rsidRPr="00F65320" w:rsidRDefault="00213558" w:rsidP="00213558">
      <w:r w:rsidRPr="00F65320">
        <w:t>Focus: AI-driven BI architectures, system efficiency, predictive</w:t>
      </w:r>
      <w:r w:rsidRPr="00F65320">
        <w:br/>
        <w:t>accuracy, decision quality, data governance, and strategic</w:t>
      </w:r>
      <w:r w:rsidRPr="00F65320">
        <w:br/>
        <w:t>decision-making.</w:t>
      </w:r>
    </w:p>
    <w:p w14:paraId="5E81CFDC" w14:textId="77777777" w:rsidR="00213558" w:rsidRPr="00F65320" w:rsidRDefault="00213558" w:rsidP="00213558">
      <w:pPr>
        <w:rPr>
          <w:b/>
          <w:bCs/>
        </w:rPr>
      </w:pPr>
      <w:r w:rsidRPr="00F65320">
        <w:rPr>
          <w:b/>
          <w:bCs/>
        </w:rPr>
        <w:t>P003</w:t>
      </w:r>
    </w:p>
    <w:p w14:paraId="35100882" w14:textId="77777777" w:rsidR="00213558" w:rsidRPr="00F65320" w:rsidRDefault="00213558" w:rsidP="00213558">
      <w:r w:rsidRPr="00F65320">
        <w:rPr>
          <w:b/>
          <w:bCs/>
        </w:rPr>
        <w:t>Business Intelligence and Business Process Management in the Era of</w:t>
      </w:r>
      <w:r w:rsidRPr="00F65320">
        <w:rPr>
          <w:b/>
          <w:bCs/>
        </w:rPr>
        <w:br/>
        <w:t>Generative AI: A Review of Big Data Analytics, Process Mining, and</w:t>
      </w:r>
      <w:r w:rsidRPr="00F65320">
        <w:rPr>
          <w:b/>
          <w:bCs/>
        </w:rPr>
        <w:br/>
        <w:t>Decision Support Systems</w:t>
      </w:r>
      <w:r w:rsidRPr="00F65320">
        <w:t xml:space="preserve"> --- Leonidas Theodorakopoulos and Alexandra</w:t>
      </w:r>
      <w:r w:rsidRPr="00F65320">
        <w:br/>
        <w:t>Theodoropoulou (2026).</w:t>
      </w:r>
    </w:p>
    <w:p w14:paraId="4323380C" w14:textId="77777777" w:rsidR="00213558" w:rsidRPr="00F65320" w:rsidRDefault="00213558" w:rsidP="00213558">
      <w:r w:rsidRPr="00F65320">
        <w:t>Focus: Integration of BI, BPM, big data analytics, process mining,</w:t>
      </w:r>
      <w:r w:rsidRPr="00F65320">
        <w:br/>
        <w:t>GenAI, and DSS within a layered business-processing architecture.</w:t>
      </w:r>
    </w:p>
    <w:p w14:paraId="3929EF83" w14:textId="77777777" w:rsidR="00213558" w:rsidRPr="00F65320" w:rsidRDefault="00213558" w:rsidP="00213558">
      <w:pPr>
        <w:rPr>
          <w:b/>
          <w:bCs/>
        </w:rPr>
      </w:pPr>
      <w:r w:rsidRPr="00F65320">
        <w:rPr>
          <w:b/>
          <w:bCs/>
        </w:rPr>
        <w:t>P004</w:t>
      </w:r>
    </w:p>
    <w:p w14:paraId="18D6558D" w14:textId="77777777" w:rsidR="00213558" w:rsidRPr="00F65320" w:rsidRDefault="00213558" w:rsidP="00213558">
      <w:r w:rsidRPr="00F65320">
        <w:rPr>
          <w:b/>
          <w:bCs/>
        </w:rPr>
        <w:lastRenderedPageBreak/>
        <w:t>Explainable Artificial Intelligence Techniques for Interpretation of</w:t>
      </w:r>
      <w:r w:rsidRPr="00F65320">
        <w:rPr>
          <w:b/>
          <w:bCs/>
        </w:rPr>
        <w:br/>
        <w:t>Food Models: A Review</w:t>
      </w:r>
      <w:r w:rsidRPr="00F65320">
        <w:t xml:space="preserve"> --- Leonardo Arrighi, Ingrid Alves de Moraes,</w:t>
      </w:r>
      <w:r w:rsidRPr="00F65320">
        <w:br/>
        <w:t>Marco Zullich, Michele Simonato, Douglas Fernandes Barbin, and Sylvio</w:t>
      </w:r>
      <w:r w:rsidRPr="00F65320">
        <w:br/>
        <w:t>Barbon Junior (2026).</w:t>
      </w:r>
    </w:p>
    <w:p w14:paraId="719CB758" w14:textId="77777777" w:rsidR="00213558" w:rsidRPr="00F65320" w:rsidRDefault="00213558" w:rsidP="00213558">
      <w:r w:rsidRPr="00F65320">
        <w:t>Focus: Explainable AI, interpretability, food quality applications,</w:t>
      </w:r>
      <w:r w:rsidRPr="00F65320">
        <w:br/>
        <w:t>transparency, auditability, and human oversight.</w:t>
      </w:r>
    </w:p>
    <w:p w14:paraId="2432A2DB" w14:textId="77777777" w:rsidR="00213558" w:rsidRPr="00F65320" w:rsidRDefault="00213558" w:rsidP="00213558">
      <w:pPr>
        <w:rPr>
          <w:b/>
          <w:bCs/>
        </w:rPr>
      </w:pPr>
      <w:r w:rsidRPr="00F65320">
        <w:rPr>
          <w:b/>
          <w:bCs/>
        </w:rPr>
        <w:t>P005</w:t>
      </w:r>
    </w:p>
    <w:p w14:paraId="459E7703" w14:textId="77777777" w:rsidR="00213558" w:rsidRPr="00F65320" w:rsidRDefault="00213558" w:rsidP="00213558">
      <w:r w:rsidRPr="00F65320">
        <w:rPr>
          <w:b/>
          <w:bCs/>
        </w:rPr>
        <w:t>AI-Enhanced Business Intelligence Dashboards for Predictive Market</w:t>
      </w:r>
      <w:r w:rsidRPr="00F65320">
        <w:rPr>
          <w:b/>
          <w:bCs/>
        </w:rPr>
        <w:br/>
        <w:t>Strategy in U.S. Enterprises</w:t>
      </w:r>
      <w:r w:rsidRPr="00F65320">
        <w:t xml:space="preserve"> --- Md. Jobayer Ibne Saidur (2025).</w:t>
      </w:r>
    </w:p>
    <w:p w14:paraId="6B48848E" w14:textId="77777777" w:rsidR="00213558" w:rsidRPr="00F65320" w:rsidRDefault="00213558" w:rsidP="00213558">
      <w:r w:rsidRPr="00F65320">
        <w:t>Focus: AI-enhanced dashboards, predictive market strategy, decision</w:t>
      </w:r>
      <w:r w:rsidRPr="00F65320">
        <w:br/>
        <w:t>quality, user adoption, data governance, usability, explainability, and</w:t>
      </w:r>
      <w:r w:rsidRPr="00F65320">
        <w:br/>
        <w:t>business outcomes.</w:t>
      </w:r>
    </w:p>
    <w:p w14:paraId="58122CF4" w14:textId="77777777" w:rsidR="00213558" w:rsidRPr="00F65320" w:rsidRDefault="00213558" w:rsidP="00213558">
      <w:pPr>
        <w:rPr>
          <w:b/>
          <w:bCs/>
        </w:rPr>
      </w:pPr>
      <w:r w:rsidRPr="00F65320">
        <w:rPr>
          <w:b/>
          <w:bCs/>
        </w:rPr>
        <w:t>P006</w:t>
      </w:r>
    </w:p>
    <w:p w14:paraId="4C535FBC" w14:textId="77777777" w:rsidR="00213558" w:rsidRPr="00F65320" w:rsidRDefault="00213558" w:rsidP="00213558">
      <w:r w:rsidRPr="00F65320">
        <w:rPr>
          <w:b/>
          <w:bCs/>
        </w:rPr>
        <w:t>AI-Powered Business Intelligence: A Systematic Literature Review on</w:t>
      </w:r>
      <w:r w:rsidRPr="00F65320">
        <w:rPr>
          <w:b/>
          <w:bCs/>
        </w:rPr>
        <w:br/>
        <w:t>the Future of Decision-Making in Enterprises</w:t>
      </w:r>
      <w:r w:rsidRPr="00F65320">
        <w:t xml:space="preserve"> --- Sanath Kumar Chebrolu</w:t>
      </w:r>
      <w:r w:rsidRPr="00F65320">
        <w:br/>
        <w:t>(2025).</w:t>
      </w:r>
    </w:p>
    <w:p w14:paraId="358C99FF" w14:textId="77777777" w:rsidR="00213558" w:rsidRPr="00F65320" w:rsidRDefault="00213558" w:rsidP="00213558">
      <w:r w:rsidRPr="00F65320">
        <w:t>Focus: AI-powered BI, automation, predictive and prescriptive analytics,</w:t>
      </w:r>
      <w:r w:rsidRPr="00F65320">
        <w:br/>
        <w:t>DSS, visualization, RPA, enterprise decision-making, and responsible AI.</w:t>
      </w:r>
    </w:p>
    <w:p w14:paraId="6DFC9849" w14:textId="77777777" w:rsidR="00213558" w:rsidRPr="00F65320" w:rsidRDefault="00213558" w:rsidP="00213558">
      <w:pPr>
        <w:rPr>
          <w:b/>
          <w:bCs/>
        </w:rPr>
      </w:pPr>
      <w:r w:rsidRPr="00F65320">
        <w:rPr>
          <w:b/>
          <w:bCs/>
        </w:rPr>
        <w:t>3. Comparison of Research Focus</w:t>
      </w:r>
    </w:p>
    <w:p w14:paraId="0E6B21C2" w14:textId="77777777" w:rsidR="00213558" w:rsidRPr="00F65320" w:rsidRDefault="00213558" w:rsidP="00213558">
      <w:r w:rsidRPr="00F65320">
        <w:pict w14:anchorId="4AA7C527">
          <v:rect id="_x0000_i1025" style="width:0;height:1.5pt" o:hralign="center" o:hrstd="t" o:hr="t" fillcolor="#a0a0a0" stroked="f"/>
        </w:pict>
      </w:r>
    </w:p>
    <w:p w14:paraId="3EFABF0E" w14:textId="77777777" w:rsidR="00213558" w:rsidRPr="00F65320" w:rsidRDefault="00213558" w:rsidP="00213558">
      <w:r w:rsidRPr="00F65320">
        <w:t>Paper Primary Focus Main Contribution</w:t>
      </w:r>
    </w:p>
    <w:p w14:paraId="3480630A" w14:textId="77777777" w:rsidR="00213558" w:rsidRPr="00F65320" w:rsidRDefault="00213558" w:rsidP="00213558">
      <w:r w:rsidRPr="00F65320">
        <w:pict w14:anchorId="2143439C">
          <v:rect id="_x0000_i1026" style="width:0;height:1.5pt" o:hralign="center" o:hrstd="t" o:hr="t" fillcolor="#a0a0a0" stroked="f"/>
        </w:pict>
      </w:r>
    </w:p>
    <w:p w14:paraId="3C644023" w14:textId="77777777" w:rsidR="00213558" w:rsidRPr="00F65320" w:rsidRDefault="00213558" w:rsidP="00213558">
      <w:r w:rsidRPr="00F65320">
        <w:t>P001 Business Analytics Explains organizational</w:t>
      </w:r>
      <w:r w:rsidRPr="00F65320">
        <w:br/>
        <w:t>implementation and technological</w:t>
      </w:r>
      <w:r w:rsidRPr="00F65320">
        <w:br/>
        <w:t>conditions needed for</w:t>
      </w:r>
      <w:r w:rsidRPr="00F65320">
        <w:br/>
        <w:t>successful BA</w:t>
      </w:r>
      <w:r w:rsidRPr="00F65320">
        <w:br/>
        <w:t>implementation</w:t>
      </w:r>
    </w:p>
    <w:p w14:paraId="6CFD5FD2" w14:textId="77777777" w:rsidR="00213558" w:rsidRPr="00F65320" w:rsidRDefault="00213558" w:rsidP="00213558">
      <w:r w:rsidRPr="00F65320">
        <w:t>P002 AI-driven BI architectures Quantitatively</w:t>
      </w:r>
      <w:r w:rsidRPr="00F65320">
        <w:br/>
        <w:t>synthesizes evidence on</w:t>
      </w:r>
      <w:r w:rsidRPr="00F65320">
        <w:br/>
        <w:t>AI integration,</w:t>
      </w:r>
      <w:r w:rsidRPr="00F65320">
        <w:br/>
        <w:t>efficiency, accuracy,</w:t>
      </w:r>
      <w:r w:rsidRPr="00F65320">
        <w:br/>
        <w:t>and decision quality</w:t>
      </w:r>
    </w:p>
    <w:p w14:paraId="4F51E4B6" w14:textId="77777777" w:rsidR="00213558" w:rsidRPr="00F65320" w:rsidRDefault="00213558" w:rsidP="00213558">
      <w:r w:rsidRPr="00F65320">
        <w:t>P003 Integrated Proposes a layered</w:t>
      </w:r>
      <w:r w:rsidRPr="00F65320">
        <w:br/>
        <w:t>BI-BPM-Analytics-GenAI-DSS architecture connecting</w:t>
      </w:r>
      <w:r w:rsidRPr="00F65320">
        <w:br/>
      </w:r>
      <w:r w:rsidRPr="00F65320">
        <w:lastRenderedPageBreak/>
        <w:t>organizational insight,</w:t>
      </w:r>
      <w:r w:rsidRPr="00F65320">
        <w:br/>
        <w:t>process intelligence,</w:t>
      </w:r>
      <w:r w:rsidRPr="00F65320">
        <w:br/>
        <w:t>AI augmentation, and</w:t>
      </w:r>
      <w:r w:rsidRPr="00F65320">
        <w:br/>
        <w:t>decision support</w:t>
      </w:r>
    </w:p>
    <w:p w14:paraId="13C009D7" w14:textId="77777777" w:rsidR="00213558" w:rsidRPr="00F65320" w:rsidRDefault="00213558" w:rsidP="00213558">
      <w:r w:rsidRPr="00F65320">
        <w:t>P004 Explainable AI Organizes XAI</w:t>
      </w:r>
      <w:r w:rsidRPr="00F65320">
        <w:br/>
        <w:t>techniques and</w:t>
      </w:r>
      <w:r w:rsidRPr="00F65320">
        <w:br/>
        <w:t>applications while</w:t>
      </w:r>
      <w:r w:rsidRPr="00F65320">
        <w:br/>
        <w:t>emphasizing</w:t>
      </w:r>
      <w:r w:rsidRPr="00F65320">
        <w:br/>
        <w:t>transparency,</w:t>
      </w:r>
      <w:r w:rsidRPr="00F65320">
        <w:br/>
        <w:t>reliability,</w:t>
      </w:r>
      <w:r w:rsidRPr="00F65320">
        <w:br/>
        <w:t>auditability, and human</w:t>
      </w:r>
      <w:r w:rsidRPr="00F65320">
        <w:br/>
        <w:t>oversight</w:t>
      </w:r>
    </w:p>
    <w:p w14:paraId="494629EA" w14:textId="77777777" w:rsidR="00213558" w:rsidRPr="00F65320" w:rsidRDefault="00213558" w:rsidP="00213558">
      <w:r w:rsidRPr="00F65320">
        <w:t>P005 AI-enhanced BI dashboards Links AI capability and</w:t>
      </w:r>
      <w:r w:rsidRPr="00F65320">
        <w:br/>
        <w:t>dashboard design with</w:t>
      </w:r>
      <w:r w:rsidRPr="00F65320">
        <w:br/>
        <w:t>predictive strategy,</w:t>
      </w:r>
      <w:r w:rsidRPr="00F65320">
        <w:br/>
        <w:t>adoption, decision</w:t>
      </w:r>
      <w:r w:rsidRPr="00F65320">
        <w:br/>
        <w:t>quality, and business</w:t>
      </w:r>
      <w:r w:rsidRPr="00F65320">
        <w:br/>
        <w:t>outcomes</w:t>
      </w:r>
    </w:p>
    <w:p w14:paraId="23C2C150" w14:textId="77777777" w:rsidR="00213558" w:rsidRPr="00F65320" w:rsidRDefault="00213558" w:rsidP="00213558">
      <w:r w:rsidRPr="00F65320">
        <w:rPr>
          <w:b/>
          <w:bCs/>
        </w:rPr>
        <w:t>Emerging observation:</w:t>
      </w:r>
      <w:r w:rsidRPr="00F65320">
        <w:t xml:space="preserve"> The literature moves progressively from</w:t>
      </w:r>
      <w:r w:rsidRPr="00F65320">
        <w:br/>
        <w:t>Business Analytics capability and implementation toward AI-enabled</w:t>
      </w:r>
      <w:r w:rsidRPr="00F65320">
        <w:br/>
        <w:t>analytics, integrated decision-support architectures, explainability,</w:t>
      </w:r>
      <w:r w:rsidRPr="00F65320">
        <w:br/>
        <w:t>user interaction, and organizational outcomes.</w:t>
      </w:r>
    </w:p>
    <w:p w14:paraId="017EE299" w14:textId="77777777" w:rsidR="00213558" w:rsidRPr="00F65320" w:rsidRDefault="00213558" w:rsidP="00213558">
      <w:pPr>
        <w:rPr>
          <w:b/>
          <w:bCs/>
        </w:rPr>
      </w:pPr>
      <w:r w:rsidRPr="00F65320">
        <w:rPr>
          <w:b/>
          <w:bCs/>
        </w:rPr>
        <w:t>4. Research Methodology Comparison</w:t>
      </w:r>
    </w:p>
    <w:p w14:paraId="7BC7B476" w14:textId="77777777" w:rsidR="00213558" w:rsidRPr="00F65320" w:rsidRDefault="00213558" w:rsidP="00213558">
      <w:r w:rsidRPr="00F65320">
        <w:rPr>
          <w:b/>
          <w:bCs/>
        </w:rPr>
        <w:t>P001:</w:t>
      </w:r>
      <w:r w:rsidRPr="00F65320">
        <w:t xml:space="preserve"> Systematic literature review using Scopus and Web of Science,</w:t>
      </w:r>
      <w:r w:rsidRPr="00F65320">
        <w:br/>
        <w:t>with Google Scholar as a supporting source. The process included</w:t>
      </w:r>
      <w:r w:rsidRPr="00F65320">
        <w:br/>
        <w:t>identification, screening, eligibility, and data extraction. The initial</w:t>
      </w:r>
      <w:r w:rsidRPr="00F65320">
        <w:br/>
        <w:t>search produced 83 publications; 41 met inclusion criteria and 25 were</w:t>
      </w:r>
      <w:r w:rsidRPr="00F65320">
        <w:br/>
        <w:t>selected for review.</w:t>
      </w:r>
    </w:p>
    <w:p w14:paraId="37630B81" w14:textId="77777777" w:rsidR="00213558" w:rsidRPr="00F65320" w:rsidRDefault="00213558" w:rsidP="00213558">
      <w:r w:rsidRPr="00F65320">
        <w:rPr>
          <w:b/>
          <w:bCs/>
        </w:rPr>
        <w:t>P002:</w:t>
      </w:r>
      <w:r w:rsidRPr="00F65320">
        <w:t xml:space="preserve"> Quantitative systematic review of 142 peer-reviewed studies</w:t>
      </w:r>
      <w:r w:rsidRPr="00F65320">
        <w:br/>
        <w:t>published between 2019 and 2026. It analyzes research methods, datasets,</w:t>
      </w:r>
      <w:r w:rsidRPr="00F65320">
        <w:br/>
        <w:t>AI techniques, performance outcomes, industry differences, and</w:t>
      </w:r>
      <w:r w:rsidRPr="00F65320">
        <w:br/>
        <w:t>organizational effects.</w:t>
      </w:r>
    </w:p>
    <w:p w14:paraId="6DBD23CF" w14:textId="77777777" w:rsidR="00213558" w:rsidRPr="00F65320" w:rsidRDefault="00213558" w:rsidP="00213558">
      <w:r w:rsidRPr="00F65320">
        <w:rPr>
          <w:b/>
          <w:bCs/>
        </w:rPr>
        <w:t>P003:</w:t>
      </w:r>
      <w:r w:rsidRPr="00F65320">
        <w:t xml:space="preserve"> Narrative and conceptual review rather than a PRISMA-style</w:t>
      </w:r>
      <w:r w:rsidRPr="00F65320">
        <w:br/>
        <w:t>systematic review or meta-analysis. It synthesizes peer-reviewed</w:t>
      </w:r>
      <w:r w:rsidRPr="00F65320">
        <w:br/>
        <w:t>literature from Google Scholar, Scopus, and Web of Science thematically.</w:t>
      </w:r>
    </w:p>
    <w:p w14:paraId="0C13B523" w14:textId="77777777" w:rsidR="00213558" w:rsidRPr="00F65320" w:rsidRDefault="00213558" w:rsidP="00213558">
      <w:r w:rsidRPr="00F65320">
        <w:rPr>
          <w:b/>
          <w:bCs/>
        </w:rPr>
        <w:lastRenderedPageBreak/>
        <w:t>P004:</w:t>
      </w:r>
      <w:r w:rsidRPr="00F65320">
        <w:t xml:space="preserve"> Semi-systematic literature review using structured searches in</w:t>
      </w:r>
      <w:r w:rsidRPr="00F65320">
        <w:br/>
        <w:t>Scopus and Google Scholar plus backward and forward snowballing. The</w:t>
      </w:r>
      <w:r w:rsidRPr="00F65320">
        <w:br/>
        <w:t>final corpus contains more than 200 works.</w:t>
      </w:r>
    </w:p>
    <w:p w14:paraId="6B18B9C8" w14:textId="77777777" w:rsidR="00213558" w:rsidRPr="00F65320" w:rsidRDefault="00213558" w:rsidP="00213558">
      <w:r w:rsidRPr="00F65320">
        <w:rPr>
          <w:b/>
          <w:bCs/>
        </w:rPr>
        <w:t>P005:</w:t>
      </w:r>
      <w:r w:rsidRPr="00F65320">
        <w:t xml:space="preserve"> Quantitative, data-driven enterprise evaluation using</w:t>
      </w:r>
      <w:r w:rsidRPr="00F65320">
        <w:br/>
        <w:t>statistical analysis, predictive analytics, machine learning, dashboard</w:t>
      </w:r>
      <w:r w:rsidRPr="00F65320">
        <w:br/>
        <w:t>performance measures, and scenario simulations. The study reports 150</w:t>
      </w:r>
      <w:r w:rsidRPr="00F65320">
        <w:br/>
        <w:t>U.S. enterprises and a 24-month pre/post period around AI-dashboard</w:t>
      </w:r>
      <w:r w:rsidRPr="00F65320">
        <w:br/>
        <w:t>deployment.</w:t>
      </w:r>
    </w:p>
    <w:p w14:paraId="2E9C2518" w14:textId="77777777" w:rsidR="00213558" w:rsidRPr="00F65320" w:rsidRDefault="00213558" w:rsidP="00213558">
      <w:r w:rsidRPr="00F65320">
        <w:rPr>
          <w:b/>
          <w:bCs/>
        </w:rPr>
        <w:t>P006:</w:t>
      </w:r>
      <w:r w:rsidRPr="00F65320">
        <w:t xml:space="preserve"> Systematic literature review following PRISMA guidelines,</w:t>
      </w:r>
      <w:r w:rsidRPr="00F65320">
        <w:br/>
        <w:t>covering 120 selected research articles from academic databases.</w:t>
      </w:r>
    </w:p>
    <w:p w14:paraId="3747D1E0" w14:textId="77777777" w:rsidR="00213558" w:rsidRPr="00F65320" w:rsidRDefault="00213558" w:rsidP="00213558">
      <w:r w:rsidRPr="00F65320">
        <w:rPr>
          <w:b/>
          <w:bCs/>
        </w:rPr>
        <w:t>Methodological observation:</w:t>
      </w:r>
      <w:r w:rsidRPr="00F65320">
        <w:t xml:space="preserve"> The six papers use different research</w:t>
      </w:r>
      <w:r w:rsidRPr="00F65320">
        <w:br/>
        <w:t>designs. Therefore, their numerical findings should not be treated as if</w:t>
      </w:r>
      <w:r w:rsidRPr="00F65320">
        <w:br/>
        <w:t>they came from one homogeneous dataset.</w:t>
      </w:r>
    </w:p>
    <w:p w14:paraId="594B5524" w14:textId="77777777" w:rsidR="00213558" w:rsidRPr="00F65320" w:rsidRDefault="00213558" w:rsidP="00213558">
      <w:pPr>
        <w:rPr>
          <w:b/>
          <w:bCs/>
        </w:rPr>
      </w:pPr>
      <w:r w:rsidRPr="00F65320">
        <w:rPr>
          <w:b/>
          <w:bCs/>
        </w:rPr>
        <w:t>5. AI and Analytics Techniques</w:t>
      </w:r>
    </w:p>
    <w:p w14:paraId="3A0E2CF5" w14:textId="77777777" w:rsidR="00213558" w:rsidRPr="00F65320" w:rsidRDefault="00213558" w:rsidP="00213558">
      <w:r w:rsidRPr="00F65320">
        <w:t>Across P001--P006, the literature references or examines:</w:t>
      </w:r>
    </w:p>
    <w:p w14:paraId="4CDF758A" w14:textId="77777777" w:rsidR="00213558" w:rsidRPr="00F65320" w:rsidRDefault="00213558" w:rsidP="00213558">
      <w:pPr>
        <w:numPr>
          <w:ilvl w:val="0"/>
          <w:numId w:val="1"/>
        </w:numPr>
      </w:pPr>
      <w:r w:rsidRPr="00F65320">
        <w:t>Machine Learning</w:t>
      </w:r>
    </w:p>
    <w:p w14:paraId="33AD145D" w14:textId="77777777" w:rsidR="00213558" w:rsidRPr="00F65320" w:rsidRDefault="00213558" w:rsidP="00213558">
      <w:pPr>
        <w:numPr>
          <w:ilvl w:val="0"/>
          <w:numId w:val="1"/>
        </w:numPr>
      </w:pPr>
      <w:r w:rsidRPr="00F65320">
        <w:t>Deep Learning</w:t>
      </w:r>
    </w:p>
    <w:p w14:paraId="11F2F679" w14:textId="77777777" w:rsidR="00213558" w:rsidRPr="00F65320" w:rsidRDefault="00213558" w:rsidP="00213558">
      <w:pPr>
        <w:numPr>
          <w:ilvl w:val="0"/>
          <w:numId w:val="1"/>
        </w:numPr>
      </w:pPr>
      <w:r w:rsidRPr="00F65320">
        <w:t>Natural Language Processing</w:t>
      </w:r>
    </w:p>
    <w:p w14:paraId="30E64CC3" w14:textId="77777777" w:rsidR="00213558" w:rsidRPr="00F65320" w:rsidRDefault="00213558" w:rsidP="00213558">
      <w:pPr>
        <w:numPr>
          <w:ilvl w:val="0"/>
          <w:numId w:val="1"/>
        </w:numPr>
      </w:pPr>
      <w:r w:rsidRPr="00F65320">
        <w:t>Predictive Analytics</w:t>
      </w:r>
    </w:p>
    <w:p w14:paraId="0E1B8F4A" w14:textId="77777777" w:rsidR="00213558" w:rsidRPr="00F65320" w:rsidRDefault="00213558" w:rsidP="00213558">
      <w:pPr>
        <w:numPr>
          <w:ilvl w:val="0"/>
          <w:numId w:val="1"/>
        </w:numPr>
      </w:pPr>
      <w:r w:rsidRPr="00F65320">
        <w:t>Prescriptive Analytics</w:t>
      </w:r>
    </w:p>
    <w:p w14:paraId="5254B112" w14:textId="77777777" w:rsidR="00213558" w:rsidRPr="00F65320" w:rsidRDefault="00213558" w:rsidP="00213558">
      <w:pPr>
        <w:numPr>
          <w:ilvl w:val="0"/>
          <w:numId w:val="1"/>
        </w:numPr>
      </w:pPr>
      <w:r w:rsidRPr="00F65320">
        <w:t>Process Mining</w:t>
      </w:r>
    </w:p>
    <w:p w14:paraId="1619D94E" w14:textId="77777777" w:rsidR="00213558" w:rsidRPr="00F65320" w:rsidRDefault="00213558" w:rsidP="00213558">
      <w:pPr>
        <w:numPr>
          <w:ilvl w:val="0"/>
          <w:numId w:val="1"/>
        </w:numPr>
      </w:pPr>
      <w:r w:rsidRPr="00F65320">
        <w:t>Generative AI</w:t>
      </w:r>
    </w:p>
    <w:p w14:paraId="78B25009" w14:textId="77777777" w:rsidR="00213558" w:rsidRPr="00F65320" w:rsidRDefault="00213558" w:rsidP="00213558">
      <w:pPr>
        <w:numPr>
          <w:ilvl w:val="0"/>
          <w:numId w:val="1"/>
        </w:numPr>
      </w:pPr>
      <w:r w:rsidRPr="00F65320">
        <w:t>Large Language Models</w:t>
      </w:r>
    </w:p>
    <w:p w14:paraId="6BB56D24" w14:textId="77777777" w:rsidR="00213558" w:rsidRPr="00F65320" w:rsidRDefault="00213558" w:rsidP="00213558">
      <w:pPr>
        <w:numPr>
          <w:ilvl w:val="0"/>
          <w:numId w:val="1"/>
        </w:numPr>
      </w:pPr>
      <w:r w:rsidRPr="00F65320">
        <w:t>Decision Support Systems</w:t>
      </w:r>
    </w:p>
    <w:p w14:paraId="2A28F24B" w14:textId="77777777" w:rsidR="00213558" w:rsidRPr="00F65320" w:rsidRDefault="00213558" w:rsidP="00213558">
      <w:pPr>
        <w:numPr>
          <w:ilvl w:val="0"/>
          <w:numId w:val="1"/>
        </w:numPr>
      </w:pPr>
      <w:r w:rsidRPr="00F65320">
        <w:t>Robotic Process Automation</w:t>
      </w:r>
    </w:p>
    <w:p w14:paraId="7FE3F697" w14:textId="77777777" w:rsidR="00213558" w:rsidRPr="00F65320" w:rsidRDefault="00213558" w:rsidP="00213558">
      <w:pPr>
        <w:numPr>
          <w:ilvl w:val="0"/>
          <w:numId w:val="1"/>
        </w:numPr>
      </w:pPr>
      <w:r w:rsidRPr="00F65320">
        <w:t>Anomaly Detection</w:t>
      </w:r>
    </w:p>
    <w:p w14:paraId="67780CC5" w14:textId="77777777" w:rsidR="00213558" w:rsidRPr="00F65320" w:rsidRDefault="00213558" w:rsidP="00213558">
      <w:pPr>
        <w:numPr>
          <w:ilvl w:val="0"/>
          <w:numId w:val="1"/>
        </w:numPr>
      </w:pPr>
      <w:r w:rsidRPr="00F65320">
        <w:t>Data Visualization</w:t>
      </w:r>
    </w:p>
    <w:p w14:paraId="038EBC9C" w14:textId="77777777" w:rsidR="00213558" w:rsidRPr="00F65320" w:rsidRDefault="00213558" w:rsidP="00213558">
      <w:pPr>
        <w:numPr>
          <w:ilvl w:val="0"/>
          <w:numId w:val="1"/>
        </w:numPr>
      </w:pPr>
      <w:r w:rsidRPr="00F65320">
        <w:t>Explainable AI</w:t>
      </w:r>
    </w:p>
    <w:p w14:paraId="15E65463" w14:textId="77777777" w:rsidR="00213558" w:rsidRPr="00F65320" w:rsidRDefault="00213558" w:rsidP="00213558">
      <w:pPr>
        <w:numPr>
          <w:ilvl w:val="0"/>
          <w:numId w:val="1"/>
        </w:numPr>
      </w:pPr>
      <w:r w:rsidRPr="00F65320">
        <w:t>Neural Networks</w:t>
      </w:r>
    </w:p>
    <w:p w14:paraId="404017C8" w14:textId="77777777" w:rsidR="00213558" w:rsidRPr="00F65320" w:rsidRDefault="00213558" w:rsidP="00213558">
      <w:pPr>
        <w:numPr>
          <w:ilvl w:val="0"/>
          <w:numId w:val="1"/>
        </w:numPr>
      </w:pPr>
      <w:r w:rsidRPr="00F65320">
        <w:t>Tree-based models</w:t>
      </w:r>
    </w:p>
    <w:p w14:paraId="75DD27DF" w14:textId="77777777" w:rsidR="00213558" w:rsidRPr="00F65320" w:rsidRDefault="00213558" w:rsidP="00213558">
      <w:pPr>
        <w:numPr>
          <w:ilvl w:val="0"/>
          <w:numId w:val="1"/>
        </w:numPr>
      </w:pPr>
      <w:r w:rsidRPr="00F65320">
        <w:t>Hybrid AI approaches</w:t>
      </w:r>
    </w:p>
    <w:p w14:paraId="404F9C82" w14:textId="77777777" w:rsidR="00213558" w:rsidRPr="00F65320" w:rsidRDefault="00213558" w:rsidP="00213558">
      <w:r w:rsidRPr="00F65320">
        <w:rPr>
          <w:b/>
          <w:bCs/>
        </w:rPr>
        <w:lastRenderedPageBreak/>
        <w:t>Pattern identified:</w:t>
      </w:r>
      <w:r w:rsidRPr="00F65320">
        <w:t xml:space="preserve"> Machine Learning and predictive analytics</w:t>
      </w:r>
      <w:r w:rsidRPr="00F65320">
        <w:br/>
        <w:t>repeatedly appear as mechanisms for moving Business Intelligence beyond</w:t>
      </w:r>
      <w:r w:rsidRPr="00F65320">
        <w:br/>
        <w:t>descriptive reporting toward prediction and decision support. P003 adds</w:t>
      </w:r>
      <w:r w:rsidRPr="00F65320">
        <w:br/>
        <w:t>process mining and GenAI as complementary layers, while P004 contributes</w:t>
      </w:r>
      <w:r w:rsidRPr="00F65320">
        <w:br/>
        <w:t>the explainability dimension. P005 and P006 connect these technologies</w:t>
      </w:r>
      <w:r w:rsidRPr="00F65320">
        <w:br/>
        <w:t>more directly with decision-making and business outcomes.</w:t>
      </w:r>
    </w:p>
    <w:p w14:paraId="493402DD" w14:textId="77777777" w:rsidR="00213558" w:rsidRPr="00F65320" w:rsidRDefault="00213558" w:rsidP="00213558">
      <w:pPr>
        <w:rPr>
          <w:b/>
          <w:bCs/>
        </w:rPr>
      </w:pPr>
      <w:r w:rsidRPr="00F65320">
        <w:rPr>
          <w:b/>
          <w:bCs/>
        </w:rPr>
        <w:t>6. Business Analytics and Business Intelligence Applications</w:t>
      </w:r>
    </w:p>
    <w:p w14:paraId="6B5EB7BE" w14:textId="77777777" w:rsidR="00213558" w:rsidRPr="00F65320" w:rsidRDefault="00213558" w:rsidP="00213558">
      <w:r w:rsidRPr="00F65320">
        <w:t>The reviewed papers identify applications in finance and banking,</w:t>
      </w:r>
      <w:r w:rsidRPr="00F65320">
        <w:br/>
        <w:t>healthcare, retail and customer analytics, supply chain and logistics,</w:t>
      </w:r>
      <w:r w:rsidRPr="00F65320">
        <w:br/>
        <w:t>manufacturing, marketing, food quality and safety, business process</w:t>
      </w:r>
      <w:r w:rsidRPr="00F65320">
        <w:br/>
        <w:t>management, enterprise decision support, and strategic planning.</w:t>
      </w:r>
    </w:p>
    <w:p w14:paraId="2BBBDD99" w14:textId="77777777" w:rsidR="00213558" w:rsidRPr="00F65320" w:rsidRDefault="00213558" w:rsidP="00213558">
      <w:r w:rsidRPr="00F65320">
        <w:t>P001 focuses more strongly on implementation conditions and</w:t>
      </w:r>
      <w:r w:rsidRPr="00F65320">
        <w:br/>
        <w:t>organizational readiness.</w:t>
      </w:r>
    </w:p>
    <w:p w14:paraId="61310DDF" w14:textId="77777777" w:rsidR="00213558" w:rsidRPr="00F65320" w:rsidRDefault="00213558" w:rsidP="00213558">
      <w:r w:rsidRPr="00F65320">
        <w:t>P002 and P006 emphasize enterprise BI and decision-making.</w:t>
      </w:r>
    </w:p>
    <w:p w14:paraId="31EE154E" w14:textId="77777777" w:rsidR="00213558" w:rsidRPr="00F65320" w:rsidRDefault="00213558" w:rsidP="00213558">
      <w:r w:rsidRPr="00F65320">
        <w:t>P003 expands the discussion to process intelligence and integrated</w:t>
      </w:r>
      <w:r w:rsidRPr="00F65320">
        <w:br/>
        <w:t>business-processing environments.</w:t>
      </w:r>
    </w:p>
    <w:p w14:paraId="15B41D64" w14:textId="77777777" w:rsidR="00213558" w:rsidRPr="00F65320" w:rsidRDefault="00213558" w:rsidP="00213558">
      <w:r w:rsidRPr="00F65320">
        <w:t>P004 is sector-specific, focusing on food engineering and quality, but</w:t>
      </w:r>
      <w:r w:rsidRPr="00F65320">
        <w:br/>
        <w:t>provides important insights into explainability, reliability, and human</w:t>
      </w:r>
      <w:r w:rsidRPr="00F65320">
        <w:br/>
        <w:t>oversight.</w:t>
      </w:r>
    </w:p>
    <w:p w14:paraId="39D846D1" w14:textId="77777777" w:rsidR="00213558" w:rsidRPr="00F65320" w:rsidRDefault="00213558" w:rsidP="00213558">
      <w:r w:rsidRPr="00F65320">
        <w:t>P005 focuses on predictive market strategy and AI-enhanced dashboards.</w:t>
      </w:r>
    </w:p>
    <w:p w14:paraId="39219053" w14:textId="77777777" w:rsidR="00213558" w:rsidRPr="00F65320" w:rsidRDefault="00213558" w:rsidP="00213558">
      <w:pPr>
        <w:rPr>
          <w:b/>
          <w:bCs/>
        </w:rPr>
      </w:pPr>
      <w:r w:rsidRPr="00F65320">
        <w:rPr>
          <w:b/>
          <w:bCs/>
        </w:rPr>
        <w:t>7. Decision-Making Findings</w:t>
      </w:r>
    </w:p>
    <w:p w14:paraId="57AA962B" w14:textId="77777777" w:rsidR="00213558" w:rsidRPr="00F65320" w:rsidRDefault="00213558" w:rsidP="00213558">
      <w:r w:rsidRPr="00F65320">
        <w:t>A common finding across the literature is that AI and advanced analytics</w:t>
      </w:r>
      <w:r w:rsidRPr="00F65320">
        <w:br/>
        <w:t>can improve the availability, speed, depth, or predictive quality of</w:t>
      </w:r>
      <w:r w:rsidRPr="00F65320">
        <w:br/>
        <w:t>information used in decisions.</w:t>
      </w:r>
    </w:p>
    <w:p w14:paraId="464FDD8A" w14:textId="77777777" w:rsidR="00213558" w:rsidRPr="00F65320" w:rsidRDefault="00213558" w:rsidP="00213558">
      <w:r w:rsidRPr="00F65320">
        <w:rPr>
          <w:b/>
          <w:bCs/>
        </w:rPr>
        <w:t>P001:</w:t>
      </w:r>
      <w:r w:rsidRPr="00F65320">
        <w:t xml:space="preserve"> Business Analytics implementation is associated with improved</w:t>
      </w:r>
      <w:r w:rsidRPr="00F65320">
        <w:br/>
        <w:t>business performance, product innovation, process improvement,</w:t>
      </w:r>
      <w:r w:rsidRPr="00F65320">
        <w:br/>
        <w:t>managerial performance, and organizational agility. Successful</w:t>
      </w:r>
      <w:r w:rsidRPr="00F65320">
        <w:br/>
        <w:t>implementation depends on management support, technology, organizational</w:t>
      </w:r>
      <w:r w:rsidRPr="00F65320">
        <w:br/>
        <w:t>culture, skills, and readiness.</w:t>
      </w:r>
    </w:p>
    <w:p w14:paraId="00F2E2E2" w14:textId="77777777" w:rsidR="00213558" w:rsidRPr="00F65320" w:rsidRDefault="00213558" w:rsidP="00213558">
      <w:r w:rsidRPr="00F65320">
        <w:rPr>
          <w:b/>
          <w:bCs/>
        </w:rPr>
        <w:t>P002:</w:t>
      </w:r>
      <w:r w:rsidRPr="00F65320">
        <w:t xml:space="preserve"> AI-driven BI architectures are associated with improvements in</w:t>
      </w:r>
      <w:r w:rsidRPr="00F65320">
        <w:br/>
        <w:t>system efficiency, predictive accuracy, decision quality, and decision</w:t>
      </w:r>
      <w:r w:rsidRPr="00F65320">
        <w:br/>
        <w:t>latency. The study also reports stronger outcomes from hybrid AI</w:t>
      </w:r>
      <w:r w:rsidRPr="00F65320">
        <w:br/>
        <w:t>approaches.</w:t>
      </w:r>
    </w:p>
    <w:p w14:paraId="00F6B339" w14:textId="77777777" w:rsidR="00213558" w:rsidRPr="00F65320" w:rsidRDefault="00213558" w:rsidP="00213558">
      <w:r w:rsidRPr="00F65320">
        <w:rPr>
          <w:b/>
          <w:bCs/>
        </w:rPr>
        <w:t>P003:</w:t>
      </w:r>
      <w:r w:rsidRPr="00F65320">
        <w:t xml:space="preserve"> Analytics, process intelligence, and decision support create</w:t>
      </w:r>
      <w:r w:rsidRPr="00F65320">
        <w:br/>
        <w:t>value when they are connected, but analytical sophistication alone does</w:t>
      </w:r>
      <w:r w:rsidRPr="00F65320">
        <w:br/>
      </w:r>
      <w:r w:rsidRPr="00F65320">
        <w:lastRenderedPageBreak/>
        <w:t>not guarantee better decisions. The decision layer depends on</w:t>
      </w:r>
      <w:r w:rsidRPr="00F65320">
        <w:br/>
        <w:t>information quality, transparency, trust, usability, process context,</w:t>
      </w:r>
      <w:r w:rsidRPr="00F65320">
        <w:br/>
        <w:t>and human judgment.</w:t>
      </w:r>
    </w:p>
    <w:p w14:paraId="13465140" w14:textId="77777777" w:rsidR="00213558" w:rsidRPr="00F65320" w:rsidRDefault="00213558" w:rsidP="00213558">
      <w:r w:rsidRPr="00F65320">
        <w:rPr>
          <w:b/>
          <w:bCs/>
        </w:rPr>
        <w:t>P004:</w:t>
      </w:r>
      <w:r w:rsidRPr="00F65320">
        <w:t xml:space="preserve"> Explainability can help users understand model outputs,</w:t>
      </w:r>
      <w:r w:rsidRPr="00F65320">
        <w:br/>
        <w:t>identify influential variables, detect potential bias, and support human</w:t>
      </w:r>
      <w:r w:rsidRPr="00F65320">
        <w:br/>
        <w:t>verification.</w:t>
      </w:r>
    </w:p>
    <w:p w14:paraId="0BA7C46D" w14:textId="77777777" w:rsidR="00213558" w:rsidRPr="00F65320" w:rsidRDefault="00213558" w:rsidP="00213558">
      <w:r w:rsidRPr="00F65320">
        <w:rPr>
          <w:b/>
          <w:bCs/>
        </w:rPr>
        <w:t>P005:</w:t>
      </w:r>
      <w:r w:rsidRPr="00F65320">
        <w:t xml:space="preserve"> AI-enhanced dashboards are linked with predictive market</w:t>
      </w:r>
      <w:r w:rsidRPr="00F65320">
        <w:br/>
        <w:t>strategy, faster decision cycles, market responsiveness, user adoption,</w:t>
      </w:r>
      <w:r w:rsidRPr="00F65320">
        <w:br/>
        <w:t>and strategic alignment.</w:t>
      </w:r>
    </w:p>
    <w:p w14:paraId="3E274F52" w14:textId="77777777" w:rsidR="00213558" w:rsidRPr="00F65320" w:rsidRDefault="00213558" w:rsidP="00213558">
      <w:r w:rsidRPr="00F65320">
        <w:rPr>
          <w:b/>
          <w:bCs/>
        </w:rPr>
        <w:t>P006:</w:t>
      </w:r>
      <w:r w:rsidRPr="00F65320">
        <w:t xml:space="preserve"> AI-powered BI is associated with improvements in automation,</w:t>
      </w:r>
      <w:r w:rsidRPr="00F65320">
        <w:br/>
        <w:t>forecasting, decision support, visualization, and workflow efficiency,</w:t>
      </w:r>
      <w:r w:rsidRPr="00F65320">
        <w:br/>
        <w:t>representing a move from descriptive reporting toward predictive and</w:t>
      </w:r>
      <w:r w:rsidRPr="00F65320">
        <w:br/>
        <w:t>prescriptive decision support.</w:t>
      </w:r>
    </w:p>
    <w:p w14:paraId="051AC416" w14:textId="77777777" w:rsidR="00213558" w:rsidRPr="00F65320" w:rsidRDefault="00213558" w:rsidP="00213558">
      <w:pPr>
        <w:rPr>
          <w:b/>
          <w:bCs/>
        </w:rPr>
      </w:pPr>
      <w:r w:rsidRPr="00F65320">
        <w:rPr>
          <w:b/>
          <w:bCs/>
        </w:rPr>
        <w:t>8. Data Quality and Governance</w:t>
      </w:r>
    </w:p>
    <w:p w14:paraId="6EE14021" w14:textId="77777777" w:rsidR="00213558" w:rsidRPr="00F65320" w:rsidRDefault="00213558" w:rsidP="00213558">
      <w:r w:rsidRPr="00F65320">
        <w:t>Data quality and governance emerge as recurring conditions.</w:t>
      </w:r>
    </w:p>
    <w:p w14:paraId="52661E69" w14:textId="77777777" w:rsidR="00213558" w:rsidRPr="00F65320" w:rsidRDefault="00213558" w:rsidP="00213558">
      <w:pPr>
        <w:numPr>
          <w:ilvl w:val="0"/>
          <w:numId w:val="2"/>
        </w:numPr>
      </w:pPr>
      <w:r w:rsidRPr="00F65320">
        <w:t>P001 identifies data infrastructure as a key condition for BA</w:t>
      </w:r>
      <w:r w:rsidRPr="00F65320">
        <w:br/>
        <w:t>implementation.</w:t>
      </w:r>
    </w:p>
    <w:p w14:paraId="32A975B1" w14:textId="77777777" w:rsidR="00213558" w:rsidRPr="00F65320" w:rsidRDefault="00213558" w:rsidP="00213558">
      <w:pPr>
        <w:numPr>
          <w:ilvl w:val="0"/>
          <w:numId w:val="2"/>
        </w:numPr>
      </w:pPr>
      <w:r w:rsidRPr="00F65320">
        <w:t>P002 emphasizes data governance, quality, privacy, security, and</w:t>
      </w:r>
      <w:r w:rsidRPr="00F65320">
        <w:br/>
        <w:t>interoperability.</w:t>
      </w:r>
    </w:p>
    <w:p w14:paraId="2A14CF15" w14:textId="77777777" w:rsidR="00213558" w:rsidRPr="00F65320" w:rsidRDefault="00213558" w:rsidP="00213558">
      <w:pPr>
        <w:numPr>
          <w:ilvl w:val="0"/>
          <w:numId w:val="2"/>
        </w:numPr>
      </w:pPr>
      <w:r w:rsidRPr="00F65320">
        <w:t>P003 highlights data integration, synchronization, heterogeneous</w:t>
      </w:r>
      <w:r w:rsidRPr="00F65320">
        <w:br/>
        <w:t>data, and governance.</w:t>
      </w:r>
    </w:p>
    <w:p w14:paraId="7B5932EA" w14:textId="77777777" w:rsidR="00213558" w:rsidRPr="00F65320" w:rsidRDefault="00213558" w:rsidP="00213558">
      <w:pPr>
        <w:numPr>
          <w:ilvl w:val="0"/>
          <w:numId w:val="2"/>
        </w:numPr>
      </w:pPr>
      <w:r w:rsidRPr="00F65320">
        <w:t>P005 identifies data governance as an important condition for</w:t>
      </w:r>
      <w:r w:rsidRPr="00F65320">
        <w:br/>
        <w:t>dashboard effectiveness and strategic outcomes.</w:t>
      </w:r>
    </w:p>
    <w:p w14:paraId="2803367E" w14:textId="77777777" w:rsidR="00213558" w:rsidRPr="00F65320" w:rsidRDefault="00213558" w:rsidP="00213558">
      <w:pPr>
        <w:numPr>
          <w:ilvl w:val="0"/>
          <w:numId w:val="2"/>
        </w:numPr>
      </w:pPr>
      <w:r w:rsidRPr="00F65320">
        <w:t>P006 highlights data management, privacy, security, regulatory</w:t>
      </w:r>
      <w:r w:rsidRPr="00F65320">
        <w:br/>
        <w:t>compliance, and governance.</w:t>
      </w:r>
    </w:p>
    <w:p w14:paraId="1E4E4070" w14:textId="77777777" w:rsidR="00213558" w:rsidRPr="00F65320" w:rsidRDefault="00213558" w:rsidP="00213558">
      <w:r w:rsidRPr="00F65320">
        <w:rPr>
          <w:b/>
          <w:bCs/>
        </w:rPr>
        <w:t>Emerging theme:</w:t>
      </w:r>
      <w:r w:rsidRPr="00F65320">
        <w:t xml:space="preserve"> AI capability alone is insufficient. The usefulness</w:t>
      </w:r>
      <w:r w:rsidRPr="00F65320">
        <w:br/>
        <w:t>of AI-supported Business Analytics depends partly on the quality,</w:t>
      </w:r>
      <w:r w:rsidRPr="00F65320">
        <w:br/>
        <w:t>availability, integration, governance, and organizational use of the</w:t>
      </w:r>
      <w:r w:rsidRPr="00F65320">
        <w:br/>
        <w:t>underlying data.</w:t>
      </w:r>
    </w:p>
    <w:p w14:paraId="3B0AD929" w14:textId="77777777" w:rsidR="00213558" w:rsidRPr="00F65320" w:rsidRDefault="00213558" w:rsidP="00213558">
      <w:pPr>
        <w:rPr>
          <w:b/>
          <w:bCs/>
        </w:rPr>
      </w:pPr>
      <w:r w:rsidRPr="00F65320">
        <w:rPr>
          <w:b/>
          <w:bCs/>
        </w:rPr>
        <w:t>9. Explainability, Transparency, and Trust</w:t>
      </w:r>
    </w:p>
    <w:p w14:paraId="2A39D6E2" w14:textId="77777777" w:rsidR="00213558" w:rsidRPr="00F65320" w:rsidRDefault="00213558" w:rsidP="00213558">
      <w:r w:rsidRPr="00F65320">
        <w:t>P004 is the strongest paper in this dimension. It reviews XAI techniques</w:t>
      </w:r>
      <w:r w:rsidRPr="00F65320">
        <w:br/>
        <w:t>such as SHAP, LIME, CAM/Grad-CAM, PDP, and LRP and connects</w:t>
      </w:r>
      <w:r w:rsidRPr="00F65320">
        <w:br/>
        <w:t>explainability with reliability and human verification.</w:t>
      </w:r>
    </w:p>
    <w:p w14:paraId="07F55F8A" w14:textId="77777777" w:rsidR="00213558" w:rsidRPr="00F65320" w:rsidRDefault="00213558" w:rsidP="00213558">
      <w:r w:rsidRPr="00F65320">
        <w:lastRenderedPageBreak/>
        <w:t>P003 connects explainability with decision support and human-centered</w:t>
      </w:r>
      <w:r w:rsidRPr="00F65320">
        <w:br/>
        <w:t>use.</w:t>
      </w:r>
    </w:p>
    <w:p w14:paraId="6B5EF6E4" w14:textId="77777777" w:rsidR="00213558" w:rsidRPr="00F65320" w:rsidRDefault="00213558" w:rsidP="00213558">
      <w:r w:rsidRPr="00F65320">
        <w:t>P005 identifies model transparency and explainability as important</w:t>
      </w:r>
      <w:r w:rsidRPr="00F65320">
        <w:br/>
        <w:t>factors in AI-enhanced dashboards.</w:t>
      </w:r>
    </w:p>
    <w:p w14:paraId="353266CA" w14:textId="77777777" w:rsidR="00213558" w:rsidRPr="00F65320" w:rsidRDefault="00213558" w:rsidP="00213558">
      <w:r w:rsidRPr="00F65320">
        <w:t>P006 identifies transparency, ethical considerations, and governance as</w:t>
      </w:r>
      <w:r w:rsidRPr="00F65320">
        <w:br/>
        <w:t>areas requiring further research.</w:t>
      </w:r>
    </w:p>
    <w:p w14:paraId="699E24D4" w14:textId="77777777" w:rsidR="00213558" w:rsidRPr="00F65320" w:rsidRDefault="00213558" w:rsidP="00213558">
      <w:r w:rsidRPr="00F65320">
        <w:t>P002 also emphasizes algorithmic transparency, privacy, security,</w:t>
      </w:r>
      <w:r w:rsidRPr="00F65320">
        <w:br/>
        <w:t>governance, and stakeholder trust.</w:t>
      </w:r>
    </w:p>
    <w:p w14:paraId="72F7C3DC" w14:textId="77777777" w:rsidR="00213558" w:rsidRPr="00F65320" w:rsidRDefault="00213558" w:rsidP="00213558">
      <w:r w:rsidRPr="00F65320">
        <w:rPr>
          <w:b/>
          <w:bCs/>
        </w:rPr>
        <w:t>Emerging theme:</w:t>
      </w:r>
      <w:r w:rsidRPr="00F65320">
        <w:t xml:space="preserve"> Explainability appears to be more than a technical</w:t>
      </w:r>
      <w:r w:rsidRPr="00F65320">
        <w:br/>
        <w:t>feature. It may influence understanding, trust, human verification,</w:t>
      </w:r>
      <w:r w:rsidRPr="00F65320">
        <w:br/>
        <w:t>adoption, accountability, and responsible AI use.</w:t>
      </w:r>
    </w:p>
    <w:p w14:paraId="2621CFE0" w14:textId="77777777" w:rsidR="00213558" w:rsidRPr="00F65320" w:rsidRDefault="00213558" w:rsidP="00213558">
      <w:pPr>
        <w:rPr>
          <w:b/>
          <w:bCs/>
        </w:rPr>
      </w:pPr>
      <w:r w:rsidRPr="00F65320">
        <w:rPr>
          <w:b/>
          <w:bCs/>
        </w:rPr>
        <w:t>10. Human Role and User Adoption</w:t>
      </w:r>
    </w:p>
    <w:p w14:paraId="7A308F13" w14:textId="77777777" w:rsidR="00213558" w:rsidRPr="00F65320" w:rsidRDefault="00213558" w:rsidP="00213558">
      <w:r w:rsidRPr="00F65320">
        <w:t>The literature increasingly recognizes that AI-supported decision-making</w:t>
      </w:r>
      <w:r w:rsidRPr="00F65320">
        <w:br/>
        <w:t>is socio-technical.</w:t>
      </w:r>
    </w:p>
    <w:p w14:paraId="33EDCFC7" w14:textId="77777777" w:rsidR="00213558" w:rsidRPr="00F65320" w:rsidRDefault="00213558" w:rsidP="00213558">
      <w:r w:rsidRPr="00F65320">
        <w:t>P001 emphasizes management support, organizational culture, skills, and</w:t>
      </w:r>
      <w:r w:rsidRPr="00F65320">
        <w:br/>
        <w:t>workforce readiness.</w:t>
      </w:r>
    </w:p>
    <w:p w14:paraId="4548D325" w14:textId="77777777" w:rsidR="00213558" w:rsidRPr="00F65320" w:rsidRDefault="00213558" w:rsidP="00213558">
      <w:r w:rsidRPr="00F65320">
        <w:t>P003 explicitly argues for human oversight and human-AI collaboration</w:t>
      </w:r>
      <w:r w:rsidRPr="00F65320">
        <w:br/>
        <w:t>and presents GenAI as an augmentation layer rather than an autonomous</w:t>
      </w:r>
      <w:r w:rsidRPr="00F65320">
        <w:br/>
        <w:t>authority in process-critical settings.</w:t>
      </w:r>
    </w:p>
    <w:p w14:paraId="15D901B8" w14:textId="77777777" w:rsidR="00213558" w:rsidRPr="00F65320" w:rsidRDefault="00213558" w:rsidP="00213558">
      <w:r w:rsidRPr="00F65320">
        <w:t>P004 emphasizes human-in-the-loop validation.</w:t>
      </w:r>
    </w:p>
    <w:p w14:paraId="4123AA10" w14:textId="77777777" w:rsidR="00213558" w:rsidRPr="00F65320" w:rsidRDefault="00213558" w:rsidP="00213558">
      <w:r w:rsidRPr="00F65320">
        <w:t>P005 identifies usability, user engagement, utilization, and adoption as</w:t>
      </w:r>
      <w:r w:rsidRPr="00F65320">
        <w:br/>
        <w:t>important parts of dashboard effectiveness.</w:t>
      </w:r>
    </w:p>
    <w:p w14:paraId="104006D3" w14:textId="77777777" w:rsidR="00213558" w:rsidRPr="00F65320" w:rsidRDefault="00213558" w:rsidP="00213558">
      <w:r w:rsidRPr="00F65320">
        <w:t>P006 emphasizes AI literacy, governance, and human oversight.</w:t>
      </w:r>
    </w:p>
    <w:p w14:paraId="03528C6C" w14:textId="77777777" w:rsidR="00213558" w:rsidRPr="00F65320" w:rsidRDefault="00213558" w:rsidP="00213558">
      <w:r w:rsidRPr="00F65320">
        <w:rPr>
          <w:b/>
          <w:bCs/>
        </w:rPr>
        <w:t>Emerging theme:</w:t>
      </w:r>
      <w:r w:rsidRPr="00F65320">
        <w:t xml:space="preserve"> Technology → User Interaction → Adoption → Decision</w:t>
      </w:r>
      <w:r w:rsidRPr="00F65320">
        <w:br/>
        <w:t>Use.</w:t>
      </w:r>
    </w:p>
    <w:p w14:paraId="10E1AE74" w14:textId="77777777" w:rsidR="00213558" w:rsidRPr="00F65320" w:rsidRDefault="00213558" w:rsidP="00213558">
      <w:pPr>
        <w:rPr>
          <w:b/>
          <w:bCs/>
        </w:rPr>
      </w:pPr>
      <w:r w:rsidRPr="00F65320">
        <w:rPr>
          <w:b/>
          <w:bCs/>
        </w:rPr>
        <w:t>11. Common Limitations</w:t>
      </w:r>
    </w:p>
    <w:p w14:paraId="3CEE59DB" w14:textId="77777777" w:rsidR="00213558" w:rsidRPr="00F65320" w:rsidRDefault="00213558" w:rsidP="00213558">
      <w:pPr>
        <w:rPr>
          <w:b/>
          <w:bCs/>
        </w:rPr>
      </w:pPr>
      <w:r w:rsidRPr="00F65320">
        <w:rPr>
          <w:b/>
          <w:bCs/>
        </w:rPr>
        <w:t>Organizational</w:t>
      </w:r>
    </w:p>
    <w:p w14:paraId="1EF9FC81" w14:textId="77777777" w:rsidR="00213558" w:rsidRPr="00F65320" w:rsidRDefault="00213558" w:rsidP="00213558">
      <w:pPr>
        <w:numPr>
          <w:ilvl w:val="0"/>
          <w:numId w:val="3"/>
        </w:numPr>
      </w:pPr>
      <w:r w:rsidRPr="00F65320">
        <w:t>Lack of skills</w:t>
      </w:r>
    </w:p>
    <w:p w14:paraId="7758A173" w14:textId="77777777" w:rsidR="00213558" w:rsidRPr="00F65320" w:rsidRDefault="00213558" w:rsidP="00213558">
      <w:pPr>
        <w:numPr>
          <w:ilvl w:val="0"/>
          <w:numId w:val="3"/>
        </w:numPr>
      </w:pPr>
      <w:r w:rsidRPr="00F65320">
        <w:t>Weak organizational readiness</w:t>
      </w:r>
    </w:p>
    <w:p w14:paraId="1E36A8A6" w14:textId="77777777" w:rsidR="00213558" w:rsidRPr="00F65320" w:rsidRDefault="00213558" w:rsidP="00213558">
      <w:pPr>
        <w:numPr>
          <w:ilvl w:val="0"/>
          <w:numId w:val="3"/>
        </w:numPr>
      </w:pPr>
      <w:r w:rsidRPr="00F65320">
        <w:t>Limited management support</w:t>
      </w:r>
    </w:p>
    <w:p w14:paraId="31F0A320" w14:textId="77777777" w:rsidR="00213558" w:rsidRPr="00F65320" w:rsidRDefault="00213558" w:rsidP="00213558">
      <w:pPr>
        <w:numPr>
          <w:ilvl w:val="0"/>
          <w:numId w:val="3"/>
        </w:numPr>
      </w:pPr>
      <w:r w:rsidRPr="00F65320">
        <w:t>Resistance to change</w:t>
      </w:r>
    </w:p>
    <w:p w14:paraId="77AECCA7" w14:textId="77777777" w:rsidR="00213558" w:rsidRPr="00F65320" w:rsidRDefault="00213558" w:rsidP="00213558">
      <w:pPr>
        <w:numPr>
          <w:ilvl w:val="0"/>
          <w:numId w:val="3"/>
        </w:numPr>
      </w:pPr>
      <w:r w:rsidRPr="00F65320">
        <w:t>Cultural barriers</w:t>
      </w:r>
    </w:p>
    <w:p w14:paraId="07EE0E32" w14:textId="77777777" w:rsidR="00213558" w:rsidRPr="00F65320" w:rsidRDefault="00213558" w:rsidP="00213558">
      <w:pPr>
        <w:numPr>
          <w:ilvl w:val="0"/>
          <w:numId w:val="3"/>
        </w:numPr>
      </w:pPr>
      <w:r w:rsidRPr="00F65320">
        <w:lastRenderedPageBreak/>
        <w:t>Limited AI literacy</w:t>
      </w:r>
    </w:p>
    <w:p w14:paraId="52A33A74" w14:textId="77777777" w:rsidR="00213558" w:rsidRPr="00F65320" w:rsidRDefault="00213558" w:rsidP="00213558">
      <w:pPr>
        <w:rPr>
          <w:b/>
          <w:bCs/>
        </w:rPr>
      </w:pPr>
      <w:r w:rsidRPr="00F65320">
        <w:rPr>
          <w:b/>
          <w:bCs/>
        </w:rPr>
        <w:t>Technical</w:t>
      </w:r>
    </w:p>
    <w:p w14:paraId="5B064703" w14:textId="77777777" w:rsidR="00213558" w:rsidRPr="00F65320" w:rsidRDefault="00213558" w:rsidP="00213558">
      <w:pPr>
        <w:numPr>
          <w:ilvl w:val="0"/>
          <w:numId w:val="4"/>
        </w:numPr>
      </w:pPr>
      <w:r w:rsidRPr="00F65320">
        <w:t>Data integration problems</w:t>
      </w:r>
    </w:p>
    <w:p w14:paraId="1ADF13E3" w14:textId="77777777" w:rsidR="00213558" w:rsidRPr="00F65320" w:rsidRDefault="00213558" w:rsidP="00213558">
      <w:pPr>
        <w:numPr>
          <w:ilvl w:val="0"/>
          <w:numId w:val="4"/>
        </w:numPr>
      </w:pPr>
      <w:r w:rsidRPr="00F65320">
        <w:t>Interoperability</w:t>
      </w:r>
    </w:p>
    <w:p w14:paraId="7B0A9E1D" w14:textId="77777777" w:rsidR="00213558" w:rsidRPr="00F65320" w:rsidRDefault="00213558" w:rsidP="00213558">
      <w:pPr>
        <w:numPr>
          <w:ilvl w:val="0"/>
          <w:numId w:val="4"/>
        </w:numPr>
      </w:pPr>
      <w:r w:rsidRPr="00F65320">
        <w:t>Infrastructure requirements</w:t>
      </w:r>
    </w:p>
    <w:p w14:paraId="6160B6A5" w14:textId="77777777" w:rsidR="00213558" w:rsidRPr="00F65320" w:rsidRDefault="00213558" w:rsidP="00213558">
      <w:pPr>
        <w:numPr>
          <w:ilvl w:val="0"/>
          <w:numId w:val="4"/>
        </w:numPr>
      </w:pPr>
      <w:r w:rsidRPr="00F65320">
        <w:t>System complexity</w:t>
      </w:r>
    </w:p>
    <w:p w14:paraId="564BB860" w14:textId="77777777" w:rsidR="00213558" w:rsidRPr="00F65320" w:rsidRDefault="00213558" w:rsidP="00213558">
      <w:pPr>
        <w:numPr>
          <w:ilvl w:val="0"/>
          <w:numId w:val="4"/>
        </w:numPr>
      </w:pPr>
      <w:r w:rsidRPr="00F65320">
        <w:t>Latency</w:t>
      </w:r>
    </w:p>
    <w:p w14:paraId="31ED0BF3" w14:textId="77777777" w:rsidR="00213558" w:rsidRPr="00F65320" w:rsidRDefault="00213558" w:rsidP="00213558">
      <w:pPr>
        <w:numPr>
          <w:ilvl w:val="0"/>
          <w:numId w:val="4"/>
        </w:numPr>
      </w:pPr>
      <w:r w:rsidRPr="00F65320">
        <w:t>Model maintenance</w:t>
      </w:r>
    </w:p>
    <w:p w14:paraId="6DF03148" w14:textId="77777777" w:rsidR="00213558" w:rsidRPr="00F65320" w:rsidRDefault="00213558" w:rsidP="00213558">
      <w:pPr>
        <w:rPr>
          <w:b/>
          <w:bCs/>
        </w:rPr>
      </w:pPr>
      <w:r w:rsidRPr="00F65320">
        <w:rPr>
          <w:b/>
          <w:bCs/>
        </w:rPr>
        <w:t>Data</w:t>
      </w:r>
    </w:p>
    <w:p w14:paraId="329F865A" w14:textId="77777777" w:rsidR="00213558" w:rsidRPr="00F65320" w:rsidRDefault="00213558" w:rsidP="00213558">
      <w:pPr>
        <w:numPr>
          <w:ilvl w:val="0"/>
          <w:numId w:val="5"/>
        </w:numPr>
      </w:pPr>
      <w:r w:rsidRPr="00F65320">
        <w:t>Poor data quality</w:t>
      </w:r>
    </w:p>
    <w:p w14:paraId="2CF1F374" w14:textId="77777777" w:rsidR="00213558" w:rsidRPr="00F65320" w:rsidRDefault="00213558" w:rsidP="00213558">
      <w:pPr>
        <w:numPr>
          <w:ilvl w:val="0"/>
          <w:numId w:val="5"/>
        </w:numPr>
      </w:pPr>
      <w:r w:rsidRPr="00F65320">
        <w:t>Heterogeneous data</w:t>
      </w:r>
    </w:p>
    <w:p w14:paraId="59156AED" w14:textId="77777777" w:rsidR="00213558" w:rsidRPr="00F65320" w:rsidRDefault="00213558" w:rsidP="00213558">
      <w:pPr>
        <w:numPr>
          <w:ilvl w:val="0"/>
          <w:numId w:val="5"/>
        </w:numPr>
      </w:pPr>
      <w:r w:rsidRPr="00F65320">
        <w:t>Limited data availability</w:t>
      </w:r>
    </w:p>
    <w:p w14:paraId="25B3F25F" w14:textId="77777777" w:rsidR="00213558" w:rsidRPr="00F65320" w:rsidRDefault="00213558" w:rsidP="00213558">
      <w:pPr>
        <w:numPr>
          <w:ilvl w:val="0"/>
          <w:numId w:val="5"/>
        </w:numPr>
      </w:pPr>
      <w:r w:rsidRPr="00F65320">
        <w:t>Privacy concerns</w:t>
      </w:r>
    </w:p>
    <w:p w14:paraId="0365EC0D" w14:textId="77777777" w:rsidR="00213558" w:rsidRPr="00F65320" w:rsidRDefault="00213558" w:rsidP="00213558">
      <w:pPr>
        <w:numPr>
          <w:ilvl w:val="0"/>
          <w:numId w:val="5"/>
        </w:numPr>
      </w:pPr>
      <w:r w:rsidRPr="00F65320">
        <w:t>Security risks</w:t>
      </w:r>
    </w:p>
    <w:p w14:paraId="781D5169" w14:textId="77777777" w:rsidR="00213558" w:rsidRPr="00F65320" w:rsidRDefault="00213558" w:rsidP="00213558">
      <w:pPr>
        <w:rPr>
          <w:b/>
          <w:bCs/>
        </w:rPr>
      </w:pPr>
      <w:r w:rsidRPr="00F65320">
        <w:rPr>
          <w:b/>
          <w:bCs/>
        </w:rPr>
        <w:t>AI-related</w:t>
      </w:r>
    </w:p>
    <w:p w14:paraId="17C92D2C" w14:textId="77777777" w:rsidR="00213558" w:rsidRPr="00F65320" w:rsidRDefault="00213558" w:rsidP="00213558">
      <w:pPr>
        <w:numPr>
          <w:ilvl w:val="0"/>
          <w:numId w:val="6"/>
        </w:numPr>
      </w:pPr>
      <w:r w:rsidRPr="00F65320">
        <w:t>Algorithmic bias</w:t>
      </w:r>
    </w:p>
    <w:p w14:paraId="1BD6A690" w14:textId="77777777" w:rsidR="00213558" w:rsidRPr="00F65320" w:rsidRDefault="00213558" w:rsidP="00213558">
      <w:pPr>
        <w:numPr>
          <w:ilvl w:val="0"/>
          <w:numId w:val="6"/>
        </w:numPr>
      </w:pPr>
      <w:r w:rsidRPr="00F65320">
        <w:t>Lack of transparency</w:t>
      </w:r>
    </w:p>
    <w:p w14:paraId="14C090EC" w14:textId="77777777" w:rsidR="00213558" w:rsidRPr="00F65320" w:rsidRDefault="00213558" w:rsidP="00213558">
      <w:pPr>
        <w:numPr>
          <w:ilvl w:val="0"/>
          <w:numId w:val="6"/>
        </w:numPr>
      </w:pPr>
      <w:r w:rsidRPr="00F65320">
        <w:t>Explainability challenges</w:t>
      </w:r>
    </w:p>
    <w:p w14:paraId="3A846076" w14:textId="77777777" w:rsidR="00213558" w:rsidRPr="00F65320" w:rsidRDefault="00213558" w:rsidP="00213558">
      <w:pPr>
        <w:numPr>
          <w:ilvl w:val="0"/>
          <w:numId w:val="6"/>
        </w:numPr>
      </w:pPr>
      <w:r w:rsidRPr="00F65320">
        <w:t>Hallucination in GenAI</w:t>
      </w:r>
    </w:p>
    <w:p w14:paraId="03756796" w14:textId="77777777" w:rsidR="00213558" w:rsidRPr="00F65320" w:rsidRDefault="00213558" w:rsidP="00213558">
      <w:pPr>
        <w:numPr>
          <w:ilvl w:val="0"/>
          <w:numId w:val="6"/>
        </w:numPr>
      </w:pPr>
      <w:r w:rsidRPr="00F65320">
        <w:t>Model drift</w:t>
      </w:r>
    </w:p>
    <w:p w14:paraId="4A139B5E" w14:textId="77777777" w:rsidR="00213558" w:rsidRPr="00F65320" w:rsidRDefault="00213558" w:rsidP="00213558">
      <w:pPr>
        <w:numPr>
          <w:ilvl w:val="0"/>
          <w:numId w:val="6"/>
        </w:numPr>
      </w:pPr>
      <w:r w:rsidRPr="00F65320">
        <w:t>Limited real-world evaluation</w:t>
      </w:r>
    </w:p>
    <w:p w14:paraId="6D3C2FA0" w14:textId="77777777" w:rsidR="00213558" w:rsidRPr="00F65320" w:rsidRDefault="00213558" w:rsidP="00213558">
      <w:pPr>
        <w:rPr>
          <w:b/>
          <w:bCs/>
        </w:rPr>
      </w:pPr>
      <w:r w:rsidRPr="00F65320">
        <w:rPr>
          <w:b/>
          <w:bCs/>
        </w:rPr>
        <w:t>Research</w:t>
      </w:r>
    </w:p>
    <w:p w14:paraId="38FBFC18" w14:textId="77777777" w:rsidR="00213558" w:rsidRPr="00F65320" w:rsidRDefault="00213558" w:rsidP="00213558">
      <w:pPr>
        <w:numPr>
          <w:ilvl w:val="0"/>
          <w:numId w:val="7"/>
        </w:numPr>
      </w:pPr>
      <w:r w:rsidRPr="00F65320">
        <w:t>Heterogeneous methodologies</w:t>
      </w:r>
    </w:p>
    <w:p w14:paraId="3602FF02" w14:textId="77777777" w:rsidR="00213558" w:rsidRPr="00F65320" w:rsidRDefault="00213558" w:rsidP="00213558">
      <w:pPr>
        <w:numPr>
          <w:ilvl w:val="0"/>
          <w:numId w:val="7"/>
        </w:numPr>
      </w:pPr>
      <w:r w:rsidRPr="00F65320">
        <w:t>Different performance metrics</w:t>
      </w:r>
    </w:p>
    <w:p w14:paraId="2BFDC4D9" w14:textId="77777777" w:rsidR="00213558" w:rsidRPr="00F65320" w:rsidRDefault="00213558" w:rsidP="00213558">
      <w:pPr>
        <w:numPr>
          <w:ilvl w:val="0"/>
          <w:numId w:val="7"/>
        </w:numPr>
      </w:pPr>
      <w:r w:rsidRPr="00F65320">
        <w:t>Geographic concentration</w:t>
      </w:r>
    </w:p>
    <w:p w14:paraId="4175797F" w14:textId="77777777" w:rsidR="00213558" w:rsidRPr="00F65320" w:rsidRDefault="00213558" w:rsidP="00213558">
      <w:pPr>
        <w:numPr>
          <w:ilvl w:val="0"/>
          <w:numId w:val="7"/>
        </w:numPr>
      </w:pPr>
      <w:r w:rsidRPr="00F65320">
        <w:t>Sector-specific studies</w:t>
      </w:r>
    </w:p>
    <w:p w14:paraId="52C2CD9C" w14:textId="77777777" w:rsidR="00213558" w:rsidRPr="00F65320" w:rsidRDefault="00213558" w:rsidP="00213558">
      <w:pPr>
        <w:numPr>
          <w:ilvl w:val="0"/>
          <w:numId w:val="7"/>
        </w:numPr>
      </w:pPr>
      <w:r w:rsidRPr="00F65320">
        <w:t>Limited longitudinal evidence</w:t>
      </w:r>
    </w:p>
    <w:p w14:paraId="1656B6A9" w14:textId="77777777" w:rsidR="00213558" w:rsidRPr="00F65320" w:rsidRDefault="00213558" w:rsidP="00213558">
      <w:pPr>
        <w:numPr>
          <w:ilvl w:val="0"/>
          <w:numId w:val="7"/>
        </w:numPr>
      </w:pPr>
      <w:r w:rsidRPr="00F65320">
        <w:t>Limited SME evidence</w:t>
      </w:r>
    </w:p>
    <w:p w14:paraId="17AA34D5" w14:textId="77777777" w:rsidR="00213558" w:rsidRPr="00F65320" w:rsidRDefault="00213558" w:rsidP="00213558">
      <w:pPr>
        <w:rPr>
          <w:b/>
          <w:bCs/>
        </w:rPr>
      </w:pPr>
      <w:r w:rsidRPr="00F65320">
        <w:rPr>
          <w:b/>
          <w:bCs/>
        </w:rPr>
        <w:lastRenderedPageBreak/>
        <w:t>12. Research Gaps Identified Across Papers</w:t>
      </w:r>
    </w:p>
    <w:p w14:paraId="77B99522" w14:textId="77777777" w:rsidR="00213558" w:rsidRPr="00F65320" w:rsidRDefault="00213558" w:rsidP="00213558">
      <w:r w:rsidRPr="00F65320">
        <w:rPr>
          <w:b/>
          <w:bCs/>
        </w:rPr>
        <w:t>P001:</w:t>
      </w:r>
      <w:r w:rsidRPr="00F65320">
        <w:t xml:space="preserve"> SME implementation, organizational culture and workforce</w:t>
      </w:r>
      <w:r w:rsidRPr="00F65320">
        <w:br/>
        <w:t>readiness, longitudinal impact, underrepresented sectors, and</w:t>
      </w:r>
      <w:r w:rsidRPr="00F65320">
        <w:br/>
        <w:t>integration with emerging technologies.</w:t>
      </w:r>
    </w:p>
    <w:p w14:paraId="259B3DAD" w14:textId="77777777" w:rsidR="00213558" w:rsidRPr="00F65320" w:rsidRDefault="00213558" w:rsidP="00213558">
      <w:r w:rsidRPr="00F65320">
        <w:rPr>
          <w:b/>
          <w:bCs/>
        </w:rPr>
        <w:t>P002:</w:t>
      </w:r>
      <w:r w:rsidRPr="00F65320">
        <w:t xml:space="preserve"> Standardized evaluation of AI-driven BI architectures,</w:t>
      </w:r>
      <w:r w:rsidRPr="00F65320">
        <w:br/>
        <w:t>cross-study comparability, data governance and quality, contextual</w:t>
      </w:r>
      <w:r w:rsidRPr="00F65320">
        <w:br/>
        <w:t>differences, and responsible AI.</w:t>
      </w:r>
    </w:p>
    <w:p w14:paraId="4F99E74B" w14:textId="77777777" w:rsidR="00213558" w:rsidRPr="00F65320" w:rsidRDefault="00213558" w:rsidP="00213558">
      <w:r w:rsidRPr="00F65320">
        <w:rPr>
          <w:b/>
          <w:bCs/>
        </w:rPr>
        <w:t>P003:</w:t>
      </w:r>
      <w:r w:rsidRPr="00F65320">
        <w:t xml:space="preserve"> Fragmentation between BI, BPM, analytics, GenAI and DSS;</w:t>
      </w:r>
      <w:r w:rsidRPr="00F65320">
        <w:br/>
        <w:t>limited empirical evidence for integrated architectures; evaluation</w:t>
      </w:r>
      <w:r w:rsidRPr="00F65320">
        <w:br/>
        <w:t>realism; human oversight; governance; accountability; and translation of</w:t>
      </w:r>
      <w:r w:rsidRPr="00F65320">
        <w:br/>
        <w:t>predictions into operational interventions.</w:t>
      </w:r>
    </w:p>
    <w:p w14:paraId="5E4B1318" w14:textId="77777777" w:rsidR="00213558" w:rsidRPr="00F65320" w:rsidRDefault="00213558" w:rsidP="00213558">
      <w:r w:rsidRPr="00F65320">
        <w:rPr>
          <w:b/>
          <w:bCs/>
        </w:rPr>
        <w:t>P004:</w:t>
      </w:r>
      <w:r w:rsidRPr="00F65320">
        <w:t xml:space="preserve"> Lack of standardized XAI terminology, limited formal</w:t>
      </w:r>
      <w:r w:rsidRPr="00F65320">
        <w:br/>
        <w:t>evaluation of explanations, real-time interpretable AI at scale,</w:t>
      </w:r>
      <w:r w:rsidRPr="00F65320">
        <w:br/>
        <w:t>human-in-the-loop validation, regulatory compliance, auditability, and</w:t>
      </w:r>
      <w:r w:rsidRPr="00F65320">
        <w:br/>
        <w:t>limited XAI adoption.</w:t>
      </w:r>
    </w:p>
    <w:p w14:paraId="01285A50" w14:textId="77777777" w:rsidR="00213558" w:rsidRPr="00F65320" w:rsidRDefault="00213558" w:rsidP="00213558">
      <w:r w:rsidRPr="00F65320">
        <w:rPr>
          <w:b/>
          <w:bCs/>
        </w:rPr>
        <w:t>P005:</w:t>
      </w:r>
      <w:r w:rsidRPr="00F65320">
        <w:t xml:space="preserve"> Cross-country research, SME contexts, long-term impact,</w:t>
      </w:r>
      <w:r w:rsidRPr="00F65320">
        <w:br/>
        <w:t>dashboard transparency, cognitive support, ethical evaluation, and</w:t>
      </w:r>
      <w:r w:rsidRPr="00F65320">
        <w:br/>
        <w:t>implementation practices.</w:t>
      </w:r>
    </w:p>
    <w:p w14:paraId="041D5355" w14:textId="77777777" w:rsidR="00213558" w:rsidRPr="00F65320" w:rsidRDefault="00213558" w:rsidP="00213558">
      <w:r w:rsidRPr="00F65320">
        <w:rPr>
          <w:b/>
          <w:bCs/>
        </w:rPr>
        <w:t>P006:</w:t>
      </w:r>
      <w:r w:rsidRPr="00F65320">
        <w:t xml:space="preserve"> Ethical AI, transparency, bias mitigation, governance, human</w:t>
      </w:r>
      <w:r w:rsidRPr="00F65320">
        <w:br/>
        <w:t>oversight, and trustworthy AI deployment.</w:t>
      </w:r>
    </w:p>
    <w:p w14:paraId="7412940E" w14:textId="77777777" w:rsidR="00213558" w:rsidRPr="00F65320" w:rsidRDefault="00213558" w:rsidP="00213558">
      <w:pPr>
        <w:rPr>
          <w:b/>
          <w:bCs/>
        </w:rPr>
      </w:pPr>
      <w:r w:rsidRPr="00F65320">
        <w:rPr>
          <w:b/>
          <w:bCs/>
        </w:rPr>
        <w:t>13. Emerging Cross-Paper Research Themes</w:t>
      </w:r>
    </w:p>
    <w:p w14:paraId="07C6E0EC" w14:textId="77777777" w:rsidR="00213558" w:rsidRPr="00F65320" w:rsidRDefault="00213558" w:rsidP="00213558">
      <w:pPr>
        <w:rPr>
          <w:b/>
          <w:bCs/>
        </w:rPr>
      </w:pPr>
      <w:r w:rsidRPr="00F65320">
        <w:rPr>
          <w:b/>
          <w:bCs/>
        </w:rPr>
        <w:t>Theme 1: AI Capability</w:t>
      </w:r>
    </w:p>
    <w:p w14:paraId="73AF6D50" w14:textId="77777777" w:rsidR="00213558" w:rsidRPr="00F65320" w:rsidRDefault="00213558" w:rsidP="00213558">
      <w:r w:rsidRPr="00F65320">
        <w:t>AI and advanced analytics expand the ability to process, analyze,</w:t>
      </w:r>
      <w:r w:rsidRPr="00F65320">
        <w:br/>
        <w:t>predict, automate, and interpret business data.</w:t>
      </w:r>
    </w:p>
    <w:p w14:paraId="2C017D04" w14:textId="77777777" w:rsidR="00213558" w:rsidRPr="00F65320" w:rsidRDefault="00213558" w:rsidP="00213558">
      <w:pPr>
        <w:rPr>
          <w:b/>
          <w:bCs/>
        </w:rPr>
      </w:pPr>
      <w:r w:rsidRPr="00F65320">
        <w:rPr>
          <w:b/>
          <w:bCs/>
        </w:rPr>
        <w:t>Theme 2: Data Foundation</w:t>
      </w:r>
    </w:p>
    <w:p w14:paraId="5025CC1B" w14:textId="77777777" w:rsidR="00213558" w:rsidRPr="00F65320" w:rsidRDefault="00213558" w:rsidP="00213558">
      <w:r w:rsidRPr="00F65320">
        <w:t>Data quality, infrastructure, integration, interoperability, security,</w:t>
      </w:r>
      <w:r w:rsidRPr="00F65320">
        <w:br/>
        <w:t>and governance influence whether AI capabilities produce reliable</w:t>
      </w:r>
      <w:r w:rsidRPr="00F65320">
        <w:br/>
        <w:t>analytical outputs.</w:t>
      </w:r>
    </w:p>
    <w:p w14:paraId="551416DA" w14:textId="77777777" w:rsidR="00213558" w:rsidRPr="00F65320" w:rsidRDefault="00213558" w:rsidP="00213558">
      <w:pPr>
        <w:rPr>
          <w:b/>
          <w:bCs/>
        </w:rPr>
      </w:pPr>
      <w:r w:rsidRPr="00F65320">
        <w:rPr>
          <w:b/>
          <w:bCs/>
        </w:rPr>
        <w:t>Theme 3: Analytical Insight</w:t>
      </w:r>
    </w:p>
    <w:p w14:paraId="7EBD8A60" w14:textId="77777777" w:rsidR="00213558" w:rsidRPr="00F65320" w:rsidRDefault="00213558" w:rsidP="00213558">
      <w:r w:rsidRPr="00F65320">
        <w:t>AI supports predictive, prescriptive, process-oriented, and</w:t>
      </w:r>
      <w:r w:rsidRPr="00F65320">
        <w:br/>
        <w:t>decision-support capabilities beyond traditional descriptive BI.</w:t>
      </w:r>
    </w:p>
    <w:p w14:paraId="48727544" w14:textId="77777777" w:rsidR="00213558" w:rsidRPr="00F65320" w:rsidRDefault="00213558" w:rsidP="00213558">
      <w:pPr>
        <w:rPr>
          <w:b/>
          <w:bCs/>
        </w:rPr>
      </w:pPr>
      <w:r w:rsidRPr="00F65320">
        <w:rPr>
          <w:b/>
          <w:bCs/>
        </w:rPr>
        <w:t>Theme 4: Explainability and Transparency</w:t>
      </w:r>
    </w:p>
    <w:p w14:paraId="6A099D39" w14:textId="77777777" w:rsidR="00213558" w:rsidRPr="00F65320" w:rsidRDefault="00213558" w:rsidP="00213558">
      <w:r w:rsidRPr="00F65320">
        <w:lastRenderedPageBreak/>
        <w:t>Users may need understandable explanations, traceability, and</w:t>
      </w:r>
      <w:r w:rsidRPr="00F65320">
        <w:br/>
        <w:t>transparency before AI outputs can be confidently used in consequential</w:t>
      </w:r>
      <w:r w:rsidRPr="00F65320">
        <w:br/>
        <w:t>decisions.</w:t>
      </w:r>
    </w:p>
    <w:p w14:paraId="0DE186A7" w14:textId="77777777" w:rsidR="00213558" w:rsidRPr="00F65320" w:rsidRDefault="00213558" w:rsidP="00213558">
      <w:pPr>
        <w:rPr>
          <w:b/>
          <w:bCs/>
        </w:rPr>
      </w:pPr>
      <w:r w:rsidRPr="00F65320">
        <w:rPr>
          <w:b/>
          <w:bCs/>
        </w:rPr>
        <w:t>Theme 5: User Interaction and Adoption</w:t>
      </w:r>
    </w:p>
    <w:p w14:paraId="1FF75A36" w14:textId="77777777" w:rsidR="00213558" w:rsidRPr="00F65320" w:rsidRDefault="00213558" w:rsidP="00213558">
      <w:r w:rsidRPr="00F65320">
        <w:t>Usability, engagement, skills, AI literacy, organizational culture, and</w:t>
      </w:r>
      <w:r w:rsidRPr="00F65320">
        <w:br/>
        <w:t>management support influence whether AI-generated insights are actually</w:t>
      </w:r>
      <w:r w:rsidRPr="00F65320">
        <w:br/>
        <w:t>used.</w:t>
      </w:r>
    </w:p>
    <w:p w14:paraId="6F4C7D2A" w14:textId="77777777" w:rsidR="00213558" w:rsidRPr="00F65320" w:rsidRDefault="00213558" w:rsidP="00213558">
      <w:pPr>
        <w:rPr>
          <w:b/>
          <w:bCs/>
        </w:rPr>
      </w:pPr>
      <w:r w:rsidRPr="00F65320">
        <w:rPr>
          <w:b/>
          <w:bCs/>
        </w:rPr>
        <w:t>Theme 6: Decision Quality</w:t>
      </w:r>
    </w:p>
    <w:p w14:paraId="646AB342" w14:textId="77777777" w:rsidR="00213558" w:rsidRPr="00F65320" w:rsidRDefault="00213558" w:rsidP="00213558">
      <w:r w:rsidRPr="00F65320">
        <w:t>The literature frequently connects AI-enabled analytics with decision</w:t>
      </w:r>
      <w:r w:rsidRPr="00F65320">
        <w:br/>
        <w:t>accuracy, speed, responsiveness, risk reduction, and strategic</w:t>
      </w:r>
      <w:r w:rsidRPr="00F65320">
        <w:br/>
        <w:t>alignment.</w:t>
      </w:r>
    </w:p>
    <w:p w14:paraId="6C6BE6AE" w14:textId="77777777" w:rsidR="00213558" w:rsidRPr="00F65320" w:rsidRDefault="00213558" w:rsidP="00213558">
      <w:pPr>
        <w:rPr>
          <w:b/>
          <w:bCs/>
        </w:rPr>
      </w:pPr>
      <w:r w:rsidRPr="00F65320">
        <w:rPr>
          <w:b/>
          <w:bCs/>
        </w:rPr>
        <w:t>Theme 7: Business Outcomes</w:t>
      </w:r>
    </w:p>
    <w:p w14:paraId="027D9D25" w14:textId="77777777" w:rsidR="00213558" w:rsidRPr="00F65320" w:rsidRDefault="00213558" w:rsidP="00213558">
      <w:r w:rsidRPr="00F65320">
        <w:t>Organizational value is reflected in efficiency, innovation, revenue,</w:t>
      </w:r>
      <w:r w:rsidRPr="00F65320">
        <w:br/>
        <w:t>customer outcomes, operational performance, agility, and competitive</w:t>
      </w:r>
      <w:r w:rsidRPr="00F65320">
        <w:br/>
        <w:t>advantage.</w:t>
      </w:r>
    </w:p>
    <w:p w14:paraId="280258B4" w14:textId="77777777" w:rsidR="00213558" w:rsidRPr="00F65320" w:rsidRDefault="00213558" w:rsidP="00213558">
      <w:pPr>
        <w:rPr>
          <w:b/>
          <w:bCs/>
        </w:rPr>
      </w:pPr>
      <w:r w:rsidRPr="00F65320">
        <w:rPr>
          <w:b/>
          <w:bCs/>
        </w:rPr>
        <w:t>14. Emerging Conceptual Relationship</w:t>
      </w:r>
    </w:p>
    <w:p w14:paraId="7D11B713" w14:textId="77777777" w:rsidR="00213558" w:rsidRPr="00F65320" w:rsidRDefault="00213558" w:rsidP="00213558">
      <w:r w:rsidRPr="00F65320">
        <w:t xml:space="preserve">The six papers suggest the following </w:t>
      </w:r>
      <w:r w:rsidRPr="00F65320">
        <w:rPr>
          <w:b/>
          <w:bCs/>
        </w:rPr>
        <w:t>working relationship</w:t>
      </w:r>
      <w:r w:rsidRPr="00F65320">
        <w:t>:</w:t>
      </w:r>
    </w:p>
    <w:p w14:paraId="2BA941E6" w14:textId="77777777" w:rsidR="00213558" w:rsidRPr="00F65320" w:rsidRDefault="00213558" w:rsidP="00213558">
      <w:r w:rsidRPr="00F65320">
        <w:rPr>
          <w:b/>
          <w:bCs/>
        </w:rPr>
        <w:t>AI Capability → Data &amp; Governance → Analytical Insight →</w:t>
      </w:r>
      <w:r w:rsidRPr="00F65320">
        <w:rPr>
          <w:b/>
          <w:bCs/>
        </w:rPr>
        <w:br/>
        <w:t>Explainability &amp; Trust → User Adoption / Human Interaction → Decision</w:t>
      </w:r>
      <w:r w:rsidRPr="00F65320">
        <w:rPr>
          <w:b/>
          <w:bCs/>
        </w:rPr>
        <w:br/>
        <w:t>Quality → Business Outcomes</w:t>
      </w:r>
    </w:p>
    <w:p w14:paraId="1751E0E9" w14:textId="77777777" w:rsidR="00213558" w:rsidRPr="00F65320" w:rsidRDefault="00213558" w:rsidP="00213558">
      <w:r w:rsidRPr="00F65320">
        <w:t xml:space="preserve">This is an </w:t>
      </w:r>
      <w:r w:rsidRPr="00F65320">
        <w:rPr>
          <w:b/>
          <w:bCs/>
        </w:rPr>
        <w:t>emerging working model only</w:t>
      </w:r>
      <w:r w:rsidRPr="00F65320">
        <w:t>, not the final conceptual</w:t>
      </w:r>
      <w:r w:rsidRPr="00F65320">
        <w:br/>
        <w:t>framework.</w:t>
      </w:r>
    </w:p>
    <w:p w14:paraId="3B2E01A4" w14:textId="77777777" w:rsidR="00213558" w:rsidRPr="00F65320" w:rsidRDefault="00213558" w:rsidP="00213558">
      <w:r w:rsidRPr="00F65320">
        <w:t>P003 supports the movement from data and computation to organizational</w:t>
      </w:r>
      <w:r w:rsidRPr="00F65320">
        <w:br/>
        <w:t>insight, process intelligence, GenAI augmentation, and decision support.</w:t>
      </w:r>
    </w:p>
    <w:p w14:paraId="6F01D6DA" w14:textId="77777777" w:rsidR="00213558" w:rsidRPr="00F65320" w:rsidRDefault="00213558" w:rsidP="00213558">
      <w:r w:rsidRPr="00F65320">
        <w:t>P005 strengthens the relationship between AI capability, dashboard</w:t>
      </w:r>
      <w:r w:rsidRPr="00F65320">
        <w:br/>
        <w:t>usability, adoption, decision quality, and business outcomes.</w:t>
      </w:r>
    </w:p>
    <w:p w14:paraId="349C6713" w14:textId="77777777" w:rsidR="00213558" w:rsidRPr="00F65320" w:rsidRDefault="00213558" w:rsidP="00213558">
      <w:r w:rsidRPr="00F65320">
        <w:t>P004 strengthens the explainability, transparency, auditability, and</w:t>
      </w:r>
      <w:r w:rsidRPr="00F65320">
        <w:br/>
        <w:t>human-oversight dimension.</w:t>
      </w:r>
    </w:p>
    <w:p w14:paraId="6F2B23BC" w14:textId="77777777" w:rsidR="00213558" w:rsidRPr="00F65320" w:rsidRDefault="00213558" w:rsidP="00213558">
      <w:r w:rsidRPr="00F65320">
        <w:t>P001 strengthens the organizational readiness and implementation</w:t>
      </w:r>
      <w:r w:rsidRPr="00F65320">
        <w:br/>
        <w:t>dimension.</w:t>
      </w:r>
    </w:p>
    <w:p w14:paraId="6506C959" w14:textId="77777777" w:rsidR="00213558" w:rsidRPr="00F65320" w:rsidRDefault="00213558" w:rsidP="00213558">
      <w:r w:rsidRPr="00F65320">
        <w:t>P002 and P006 strengthen the AI-powered BI and decision-support</w:t>
      </w:r>
      <w:r w:rsidRPr="00F65320">
        <w:br/>
        <w:t>dimensions.</w:t>
      </w:r>
    </w:p>
    <w:p w14:paraId="50674475" w14:textId="77777777" w:rsidR="00213558" w:rsidRPr="00F65320" w:rsidRDefault="00213558" w:rsidP="00213558">
      <w:pPr>
        <w:rPr>
          <w:b/>
          <w:bCs/>
        </w:rPr>
      </w:pPr>
      <w:r w:rsidRPr="00F65320">
        <w:rPr>
          <w:b/>
          <w:bCs/>
        </w:rPr>
        <w:t>15. Important Critical Observation</w:t>
      </w:r>
    </w:p>
    <w:p w14:paraId="24BA1047" w14:textId="77777777" w:rsidR="00213558" w:rsidRPr="00F65320" w:rsidRDefault="00213558" w:rsidP="00213558">
      <w:r w:rsidRPr="00F65320">
        <w:lastRenderedPageBreak/>
        <w:t>The six papers use different research designs and evidence bases.</w:t>
      </w:r>
      <w:r w:rsidRPr="00F65320">
        <w:br/>
        <w:t>Numerical findings should therefore not automatically be combined into a</w:t>
      </w:r>
      <w:r w:rsidRPr="00F65320">
        <w:br/>
        <w:t>single overall effect estimate.</w:t>
      </w:r>
    </w:p>
    <w:p w14:paraId="110F2A1F" w14:textId="77777777" w:rsidR="00213558" w:rsidRPr="00F65320" w:rsidRDefault="00213558" w:rsidP="00213558">
      <w:r w:rsidRPr="00F65320">
        <w:t>For example, P002 synthesizes quantitative findings across reviewed</w:t>
      </w:r>
      <w:r w:rsidRPr="00F65320">
        <w:br/>
        <w:t>studies, P006 reports aggregated findings from its systematic review,</w:t>
      </w:r>
      <w:r w:rsidRPr="00F65320">
        <w:br/>
        <w:t>P005 reports enterprise-level quantitative results, while P001, P003,</w:t>
      </w:r>
      <w:r w:rsidRPr="00F65320">
        <w:br/>
        <w:t>and P004 use different forms of literature synthesis.</w:t>
      </w:r>
    </w:p>
    <w:p w14:paraId="0DCF8ED4" w14:textId="77777777" w:rsidR="00213558" w:rsidRPr="00F65320" w:rsidRDefault="00213558" w:rsidP="00213558">
      <w:r w:rsidRPr="00F65320">
        <w:t>Differences in methodology, samples, sectors, metrics, and contexts mean</w:t>
      </w:r>
      <w:r w:rsidRPr="00F65320">
        <w:br/>
        <w:t>that cross-paper numerical comparisons should be handled cautiously.</w:t>
      </w:r>
    </w:p>
    <w:p w14:paraId="6EA70AE4" w14:textId="77777777" w:rsidR="00213558" w:rsidRPr="00F65320" w:rsidRDefault="00213558" w:rsidP="00213558">
      <w:r w:rsidRPr="00F65320">
        <w:t xml:space="preserve">At this stage, the comparison should focus primarily on </w:t>
      </w:r>
      <w:r w:rsidRPr="00F65320">
        <w:rPr>
          <w:b/>
          <w:bCs/>
        </w:rPr>
        <w:t>themes,</w:t>
      </w:r>
      <w:r w:rsidRPr="00F65320">
        <w:rPr>
          <w:b/>
          <w:bCs/>
        </w:rPr>
        <w:br/>
        <w:t>relationships, methodological patterns, limitations, and research</w:t>
      </w:r>
      <w:r w:rsidRPr="00F65320">
        <w:rPr>
          <w:b/>
          <w:bCs/>
        </w:rPr>
        <w:br/>
        <w:t>gaps</w:t>
      </w:r>
      <w:r w:rsidRPr="00F65320">
        <w:t>.</w:t>
      </w:r>
    </w:p>
    <w:p w14:paraId="1959CFA8" w14:textId="77777777" w:rsidR="00213558" w:rsidRPr="00F65320" w:rsidRDefault="00213558" w:rsidP="00213558">
      <w:pPr>
        <w:rPr>
          <w:b/>
          <w:bCs/>
        </w:rPr>
      </w:pPr>
      <w:r w:rsidRPr="00F65320">
        <w:rPr>
          <w:b/>
          <w:bCs/>
        </w:rPr>
        <w:t>16. Overall Comparison</w:t>
      </w:r>
    </w:p>
    <w:p w14:paraId="25801934" w14:textId="77777777" w:rsidR="00213558" w:rsidRPr="00F65320" w:rsidRDefault="00213558" w:rsidP="00213558">
      <w:r w:rsidRPr="00F65320">
        <w:t>The first six papers collectively indicate that AI is increasingly</w:t>
      </w:r>
      <w:r w:rsidRPr="00F65320">
        <w:br/>
        <w:t>positioned as an enhancement to Business Analytics and Business</w:t>
      </w:r>
      <w:r w:rsidRPr="00F65320">
        <w:br/>
        <w:t>Intelligence rather than simply as an automation technology.</w:t>
      </w:r>
    </w:p>
    <w:p w14:paraId="3E53AA12" w14:textId="77777777" w:rsidR="00213558" w:rsidRPr="00F65320" w:rsidRDefault="00213558" w:rsidP="00213558">
      <w:r w:rsidRPr="00F65320">
        <w:t>The literature shows a movement:</w:t>
      </w:r>
    </w:p>
    <w:p w14:paraId="2AB047A3" w14:textId="77777777" w:rsidR="00213558" w:rsidRPr="00F65320" w:rsidRDefault="00213558" w:rsidP="00213558">
      <w:r w:rsidRPr="00F65320">
        <w:rPr>
          <w:b/>
          <w:bCs/>
        </w:rPr>
        <w:t>Descriptive Reporting → Advanced Analytics → Prediction → Decision</w:t>
      </w:r>
      <w:r w:rsidRPr="00F65320">
        <w:rPr>
          <w:b/>
          <w:bCs/>
        </w:rPr>
        <w:br/>
        <w:t>Support → Human-AI Interaction → Strategic and Operational Outcomes</w:t>
      </w:r>
    </w:p>
    <w:p w14:paraId="47B8FC8D" w14:textId="77777777" w:rsidR="00213558" w:rsidRPr="00F65320" w:rsidRDefault="00213558" w:rsidP="00213558">
      <w:r w:rsidRPr="00F65320">
        <w:t>At the same time, the literature consistently indicates that</w:t>
      </w:r>
      <w:r w:rsidRPr="00F65320">
        <w:br/>
        <w:t>technological capability alone does not guarantee better organizational</w:t>
      </w:r>
      <w:r w:rsidRPr="00F65320">
        <w:br/>
        <w:t>decisions.</w:t>
      </w:r>
    </w:p>
    <w:p w14:paraId="1EBD79E0" w14:textId="77777777" w:rsidR="00213558" w:rsidRPr="00F65320" w:rsidRDefault="00213558" w:rsidP="00213558">
      <w:r w:rsidRPr="00F65320">
        <w:t>Data quality, governance, explainability, usability, organizational</w:t>
      </w:r>
      <w:r w:rsidRPr="00F65320">
        <w:br/>
        <w:t>readiness, human oversight, and contextual fit repeatedly appear as</w:t>
      </w:r>
      <w:r w:rsidRPr="00F65320">
        <w:br/>
        <w:t>important conditions.</w:t>
      </w:r>
    </w:p>
    <w:p w14:paraId="65F9593E" w14:textId="77777777" w:rsidR="00213558" w:rsidRPr="00F65320" w:rsidRDefault="00213558" w:rsidP="00213558">
      <w:pPr>
        <w:rPr>
          <w:b/>
          <w:bCs/>
        </w:rPr>
      </w:pPr>
      <w:r w:rsidRPr="00F65320">
        <w:rPr>
          <w:b/>
          <w:bCs/>
        </w:rPr>
        <w:t>17. Current Emerging Research Gap</w:t>
      </w:r>
    </w:p>
    <w:p w14:paraId="29E19BAE" w14:textId="77777777" w:rsidR="00213558" w:rsidRPr="00F65320" w:rsidRDefault="00213558" w:rsidP="00213558">
      <w:r w:rsidRPr="00F65320">
        <w:t xml:space="preserve">Based only on the first six papers, an </w:t>
      </w:r>
      <w:r w:rsidRPr="00F65320">
        <w:rPr>
          <w:b/>
          <w:bCs/>
        </w:rPr>
        <w:t>emerging research gap</w:t>
      </w:r>
      <w:r w:rsidRPr="00F65320">
        <w:t xml:space="preserve"> is the</w:t>
      </w:r>
      <w:r w:rsidRPr="00F65320">
        <w:br/>
        <w:t>need to better understand how AI capabilities translate into</w:t>
      </w:r>
      <w:r w:rsidRPr="00F65320">
        <w:br/>
      </w:r>
      <w:r w:rsidRPr="00F65320">
        <w:rPr>
          <w:b/>
          <w:bCs/>
        </w:rPr>
        <w:t>trustworthy and effective business decision-making through the</w:t>
      </w:r>
      <w:r w:rsidRPr="00F65320">
        <w:rPr>
          <w:b/>
          <w:bCs/>
        </w:rPr>
        <w:br/>
        <w:t>combined influence of data quality and governance, explainability,</w:t>
      </w:r>
      <w:r w:rsidRPr="00F65320">
        <w:rPr>
          <w:b/>
          <w:bCs/>
        </w:rPr>
        <w:br/>
        <w:t>human/user interaction, and organizational context</w:t>
      </w:r>
      <w:r w:rsidRPr="00F65320">
        <w:t>.</w:t>
      </w:r>
    </w:p>
    <w:p w14:paraId="4F1E3B3A" w14:textId="77777777" w:rsidR="00213558" w:rsidRPr="00F65320" w:rsidRDefault="00213558" w:rsidP="00213558">
      <w:r w:rsidRPr="00F65320">
        <w:t>The literature contains substantial evidence on individual components,</w:t>
      </w:r>
      <w:r w:rsidRPr="00F65320">
        <w:br/>
        <w:t>but the relationship among these components remains fragmented across</w:t>
      </w:r>
      <w:r w:rsidRPr="00F65320">
        <w:br/>
        <w:t>different research streams.</w:t>
      </w:r>
    </w:p>
    <w:p w14:paraId="55D2F1D1" w14:textId="77777777" w:rsidR="00213558" w:rsidRPr="00F65320" w:rsidRDefault="00213558" w:rsidP="00213558">
      <w:r w:rsidRPr="00F65320">
        <w:lastRenderedPageBreak/>
        <w:t>This observation should remain provisional until additional papers are</w:t>
      </w:r>
      <w:r w:rsidRPr="00F65320">
        <w:br/>
        <w:t>reviewed.</w:t>
      </w:r>
    </w:p>
    <w:p w14:paraId="1893BF49" w14:textId="77777777" w:rsidR="00213558" w:rsidRPr="00F65320" w:rsidRDefault="00213558" w:rsidP="00213558">
      <w:pPr>
        <w:rPr>
          <w:b/>
          <w:bCs/>
        </w:rPr>
      </w:pPr>
      <w:r w:rsidRPr="00F65320">
        <w:rPr>
          <w:b/>
          <w:bCs/>
        </w:rPr>
        <w:t>18. Future Review Direction</w:t>
      </w:r>
    </w:p>
    <w:p w14:paraId="771E1D9F" w14:textId="77777777" w:rsidR="00213558" w:rsidRPr="00F65320" w:rsidRDefault="00213558" w:rsidP="00213558">
      <w:r w:rsidRPr="00F65320">
        <w:t>The next papers should be examined specifically for evidence related to:</w:t>
      </w:r>
    </w:p>
    <w:p w14:paraId="59634F40" w14:textId="77777777" w:rsidR="00213558" w:rsidRPr="00F65320" w:rsidRDefault="00213558" w:rsidP="00213558">
      <w:pPr>
        <w:numPr>
          <w:ilvl w:val="0"/>
          <w:numId w:val="8"/>
        </w:numPr>
      </w:pPr>
      <w:r w:rsidRPr="00F65320">
        <w:t>AI capability and analytical performance</w:t>
      </w:r>
    </w:p>
    <w:p w14:paraId="51E43911" w14:textId="77777777" w:rsidR="00213558" w:rsidRPr="00F65320" w:rsidRDefault="00213558" w:rsidP="00213558">
      <w:pPr>
        <w:numPr>
          <w:ilvl w:val="0"/>
          <w:numId w:val="8"/>
        </w:numPr>
      </w:pPr>
      <w:r w:rsidRPr="00F65320">
        <w:t>Data quality and governance</w:t>
      </w:r>
    </w:p>
    <w:p w14:paraId="3B6E33D1" w14:textId="77777777" w:rsidR="00213558" w:rsidRPr="00F65320" w:rsidRDefault="00213558" w:rsidP="00213558">
      <w:pPr>
        <w:numPr>
          <w:ilvl w:val="0"/>
          <w:numId w:val="8"/>
        </w:numPr>
      </w:pPr>
      <w:r w:rsidRPr="00F65320">
        <w:t>Explainability and transparency</w:t>
      </w:r>
    </w:p>
    <w:p w14:paraId="0DC6AF52" w14:textId="77777777" w:rsidR="00213558" w:rsidRPr="00F65320" w:rsidRDefault="00213558" w:rsidP="00213558">
      <w:pPr>
        <w:numPr>
          <w:ilvl w:val="0"/>
          <w:numId w:val="8"/>
        </w:numPr>
      </w:pPr>
      <w:r w:rsidRPr="00F65320">
        <w:t>Human-AI collaboration</w:t>
      </w:r>
    </w:p>
    <w:p w14:paraId="1A40A0D4" w14:textId="77777777" w:rsidR="00213558" w:rsidRPr="00F65320" w:rsidRDefault="00213558" w:rsidP="00213558">
      <w:pPr>
        <w:numPr>
          <w:ilvl w:val="0"/>
          <w:numId w:val="8"/>
        </w:numPr>
      </w:pPr>
      <w:r w:rsidRPr="00F65320">
        <w:t>User adoption and trust</w:t>
      </w:r>
    </w:p>
    <w:p w14:paraId="3C6695CB" w14:textId="77777777" w:rsidR="00213558" w:rsidRPr="00F65320" w:rsidRDefault="00213558" w:rsidP="00213558">
      <w:pPr>
        <w:numPr>
          <w:ilvl w:val="0"/>
          <w:numId w:val="8"/>
        </w:numPr>
      </w:pPr>
      <w:r w:rsidRPr="00F65320">
        <w:t>Decision quality</w:t>
      </w:r>
    </w:p>
    <w:p w14:paraId="468D701A" w14:textId="77777777" w:rsidR="00213558" w:rsidRPr="00F65320" w:rsidRDefault="00213558" w:rsidP="00213558">
      <w:pPr>
        <w:numPr>
          <w:ilvl w:val="0"/>
          <w:numId w:val="8"/>
        </w:numPr>
      </w:pPr>
      <w:r w:rsidRPr="00F65320">
        <w:t>Organizational performance</w:t>
      </w:r>
    </w:p>
    <w:p w14:paraId="3B1269BE" w14:textId="77777777" w:rsidR="00213558" w:rsidRPr="00F65320" w:rsidRDefault="00213558" w:rsidP="00213558">
      <w:pPr>
        <w:numPr>
          <w:ilvl w:val="0"/>
          <w:numId w:val="8"/>
        </w:numPr>
      </w:pPr>
      <w:r w:rsidRPr="00F65320">
        <w:t>Business outcomes</w:t>
      </w:r>
    </w:p>
    <w:p w14:paraId="4C6F5EC3" w14:textId="77777777" w:rsidR="00213558" w:rsidRPr="00F65320" w:rsidRDefault="00213558" w:rsidP="00213558">
      <w:pPr>
        <w:numPr>
          <w:ilvl w:val="0"/>
          <w:numId w:val="8"/>
        </w:numPr>
      </w:pPr>
      <w:r w:rsidRPr="00F65320">
        <w:t>Industry and geographic context</w:t>
      </w:r>
    </w:p>
    <w:p w14:paraId="67933647" w14:textId="77777777" w:rsidR="00213558" w:rsidRPr="00F65320" w:rsidRDefault="00213558" w:rsidP="00213558">
      <w:pPr>
        <w:numPr>
          <w:ilvl w:val="0"/>
          <w:numId w:val="8"/>
        </w:numPr>
      </w:pPr>
      <w:r w:rsidRPr="00F65320">
        <w:t>Longitudinal evidence</w:t>
      </w:r>
    </w:p>
    <w:p w14:paraId="15964106" w14:textId="77777777" w:rsidR="00213558" w:rsidRPr="00F65320" w:rsidRDefault="00213558" w:rsidP="00213558">
      <w:r w:rsidRPr="00F65320">
        <w:t>These dimensions will help determine whether the emerging relationship</w:t>
      </w:r>
      <w:r w:rsidRPr="00F65320">
        <w:br/>
        <w:t>identified above is consistently supported across the broader</w:t>
      </w:r>
      <w:r w:rsidRPr="00F65320">
        <w:br/>
        <w:t>literature.</w:t>
      </w:r>
    </w:p>
    <w:p w14:paraId="404946FD" w14:textId="77777777" w:rsidR="00213558" w:rsidRPr="00F65320" w:rsidRDefault="00213558" w:rsidP="00213558">
      <w:pPr>
        <w:rPr>
          <w:b/>
          <w:bCs/>
        </w:rPr>
      </w:pPr>
      <w:r w:rsidRPr="00F65320">
        <w:rPr>
          <w:b/>
          <w:bCs/>
        </w:rPr>
        <w:t>19. Conclusion</w:t>
      </w:r>
    </w:p>
    <w:p w14:paraId="56354082" w14:textId="77777777" w:rsidR="00213558" w:rsidRPr="00F65320" w:rsidRDefault="00213558" w:rsidP="00213558">
      <w:r w:rsidRPr="00F65320">
        <w:t>The comparison of P001--P006 provides a stronger foundation for the</w:t>
      </w:r>
      <w:r w:rsidRPr="00F65320">
        <w:br/>
        <w:t>systematic review.</w:t>
      </w:r>
    </w:p>
    <w:p w14:paraId="53F8AAF2" w14:textId="77777777" w:rsidR="00213558" w:rsidRPr="00F65320" w:rsidRDefault="00213558" w:rsidP="00213558">
      <w:r w:rsidRPr="00F65320">
        <w:t>The literature does not present AI as an isolated technological</w:t>
      </w:r>
      <w:r w:rsidRPr="00F65320">
        <w:br/>
        <w:t>intervention. Instead, the reviewed studies increasingly connect AI with</w:t>
      </w:r>
      <w:r w:rsidRPr="00F65320">
        <w:br/>
        <w:t>Business Analytics, Business Intelligence, data infrastructure, process</w:t>
      </w:r>
      <w:r w:rsidRPr="00F65320">
        <w:br/>
        <w:t>intelligence, dashboards, decision support, explainability, human</w:t>
      </w:r>
      <w:r w:rsidRPr="00F65320">
        <w:br/>
        <w:t>interaction, governance, and organizational outcomes.</w:t>
      </w:r>
    </w:p>
    <w:p w14:paraId="05C2D917" w14:textId="77777777" w:rsidR="00213558" w:rsidRPr="00F65320" w:rsidRDefault="00213558" w:rsidP="00213558">
      <w:r w:rsidRPr="00F65320">
        <w:t>The strongest emerging insight is that the value of AI-supported</w:t>
      </w:r>
      <w:r w:rsidRPr="00F65320">
        <w:br/>
        <w:t>Business Analytics may depend not only on what AI can do, but also on</w:t>
      </w:r>
      <w:r w:rsidRPr="00F65320">
        <w:br/>
        <w:t xml:space="preserve">whether organizations can provide the </w:t>
      </w:r>
      <w:r w:rsidRPr="00F65320">
        <w:rPr>
          <w:b/>
          <w:bCs/>
        </w:rPr>
        <w:t>data, governance, explanation,</w:t>
      </w:r>
      <w:r w:rsidRPr="00F65320">
        <w:rPr>
          <w:b/>
          <w:bCs/>
        </w:rPr>
        <w:br/>
        <w:t>human interaction, and organizational conditions</w:t>
      </w:r>
      <w:r w:rsidRPr="00F65320">
        <w:t xml:space="preserve"> necessary to turn</w:t>
      </w:r>
      <w:r w:rsidRPr="00F65320">
        <w:br/>
        <w:t>AI-generated insights into reliable decisions and meaningful business</w:t>
      </w:r>
      <w:r w:rsidRPr="00F65320">
        <w:br/>
        <w:t>outcomes.</w:t>
      </w:r>
    </w:p>
    <w:p w14:paraId="1C3761FC" w14:textId="292C52AD" w:rsidR="00BC7228" w:rsidRDefault="00213558">
      <w:r w:rsidRPr="00F65320">
        <w:lastRenderedPageBreak/>
        <w:t>The literature review will continue with P007 onward before the final</w:t>
      </w:r>
      <w:r w:rsidRPr="00F65320">
        <w:br/>
        <w:t>research gap and conceptual framework are established.</w:t>
      </w:r>
    </w:p>
    <w:sectPr w:rsidR="00BC7228" w:rsidSect="002135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6F5FAD"/>
    <w:multiLevelType w:val="multilevel"/>
    <w:tmpl w:val="87065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375BA4"/>
    <w:multiLevelType w:val="multilevel"/>
    <w:tmpl w:val="C3DA3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EE2387"/>
    <w:multiLevelType w:val="multilevel"/>
    <w:tmpl w:val="3B361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C55889"/>
    <w:multiLevelType w:val="multilevel"/>
    <w:tmpl w:val="98F69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850BB9"/>
    <w:multiLevelType w:val="multilevel"/>
    <w:tmpl w:val="F9361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D93C61"/>
    <w:multiLevelType w:val="multilevel"/>
    <w:tmpl w:val="4EC0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987EF6"/>
    <w:multiLevelType w:val="multilevel"/>
    <w:tmpl w:val="0E6C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8045BA"/>
    <w:multiLevelType w:val="multilevel"/>
    <w:tmpl w:val="5E7E5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6239027">
    <w:abstractNumId w:val="5"/>
  </w:num>
  <w:num w:numId="2" w16cid:durableId="1822384863">
    <w:abstractNumId w:val="6"/>
  </w:num>
  <w:num w:numId="3" w16cid:durableId="1999768038">
    <w:abstractNumId w:val="0"/>
  </w:num>
  <w:num w:numId="4" w16cid:durableId="866405362">
    <w:abstractNumId w:val="7"/>
  </w:num>
  <w:num w:numId="5" w16cid:durableId="889077211">
    <w:abstractNumId w:val="2"/>
  </w:num>
  <w:num w:numId="6" w16cid:durableId="1409693865">
    <w:abstractNumId w:val="1"/>
  </w:num>
  <w:num w:numId="7" w16cid:durableId="843788533">
    <w:abstractNumId w:val="4"/>
  </w:num>
  <w:num w:numId="8" w16cid:durableId="4804601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558"/>
    <w:rsid w:val="00213558"/>
    <w:rsid w:val="006D550E"/>
    <w:rsid w:val="007966A8"/>
    <w:rsid w:val="00972D22"/>
    <w:rsid w:val="00BC7228"/>
    <w:rsid w:val="00F37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98F55"/>
  <w15:chartTrackingRefBased/>
  <w15:docId w15:val="{B9AD27AC-3599-4678-B519-BC5A0CD7F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3558"/>
  </w:style>
  <w:style w:type="paragraph" w:styleId="Heading1">
    <w:name w:val="heading 1"/>
    <w:basedOn w:val="Normal"/>
    <w:next w:val="Normal"/>
    <w:link w:val="Heading1Char"/>
    <w:uiPriority w:val="9"/>
    <w:qFormat/>
    <w:rsid w:val="002135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5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5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5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5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5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5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5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5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5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5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5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5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5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5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5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5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5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2658</Words>
  <Characters>15152</Characters>
  <Application>Microsoft Office Word</Application>
  <DocSecurity>0</DocSecurity>
  <Lines>126</Lines>
  <Paragraphs>35</Paragraphs>
  <ScaleCrop>false</ScaleCrop>
  <Company/>
  <LinksUpToDate>false</LinksUpToDate>
  <CharactersWithSpaces>17775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Sukruth M</dc:creator>
  <cp:keywords/>
  <dc:description/>
  <cp:lastModifiedBy>Sukruth M</cp:lastModifiedBy>
  <cp:revision>1</cp:revision>
  <dcterms:created xsi:type="dcterms:W3CDTF">2026-08-23T13:04:00Z</dcterms:created>
  <dcterms:modified xsi:type="dcterms:W3CDTF">2026-08-23T13:05:00Z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f22d8ceb-5690-499e-9fe3-8b0ae5de9ec2</vt:lpwstr>
  </property>
</Properties>
</file>