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20BCF" w14:textId="77777777" w:rsidR="00BD2017" w:rsidRDefault="00BD2017" w:rsidP="00BD2017">
      <w:r>
        <w:t>P006 Paper Summary</w:t>
      </w:r>
    </w:p>
    <w:p w14:paraId="78CBE933" w14:textId="77777777" w:rsidR="00BD2017" w:rsidRDefault="00BD2017" w:rsidP="00BD2017">
      <w:r>
        <w:t>1. Paper Identification</w:t>
      </w:r>
    </w:p>
    <w:p w14:paraId="41BE4409" w14:textId="77777777" w:rsidR="00BD2017" w:rsidRDefault="00BD2017" w:rsidP="00BD2017"/>
    <w:p w14:paraId="3B44E682" w14:textId="77777777" w:rsidR="00BD2017" w:rsidRDefault="00BD2017" w:rsidP="00BD2017">
      <w:r>
        <w:t>Paper ID: P006</w:t>
      </w:r>
    </w:p>
    <w:p w14:paraId="5D4BEFE0" w14:textId="77777777" w:rsidR="00BD2017" w:rsidRDefault="00BD2017" w:rsidP="00BD2017"/>
    <w:p w14:paraId="453E5EBC" w14:textId="77777777" w:rsidR="00BD2017" w:rsidRDefault="00BD2017" w:rsidP="00BD2017">
      <w:r>
        <w:t>Title: AI-Powered Business Intelligence: A Systematic Literature Review on the Future of Decision-Making in Enterprises</w:t>
      </w:r>
    </w:p>
    <w:p w14:paraId="04C51D87" w14:textId="77777777" w:rsidR="00BD2017" w:rsidRDefault="00BD2017" w:rsidP="00BD2017"/>
    <w:p w14:paraId="190A859C" w14:textId="77777777" w:rsidR="00BD2017" w:rsidRDefault="00BD2017" w:rsidP="00BD2017">
      <w:r>
        <w:t>Author: Sanath Kumar Chebrolu</w:t>
      </w:r>
    </w:p>
    <w:p w14:paraId="43B462AD" w14:textId="77777777" w:rsidR="00BD2017" w:rsidRDefault="00BD2017" w:rsidP="00BD2017"/>
    <w:p w14:paraId="7A3A58BE" w14:textId="77777777" w:rsidR="00BD2017" w:rsidRDefault="00BD2017" w:rsidP="00BD2017">
      <w:r>
        <w:t>Year: 2025</w:t>
      </w:r>
    </w:p>
    <w:p w14:paraId="2B6B5F52" w14:textId="77777777" w:rsidR="00BD2017" w:rsidRDefault="00BD2017" w:rsidP="00BD2017"/>
    <w:p w14:paraId="51348EA6" w14:textId="77777777" w:rsidR="00BD2017" w:rsidRDefault="00BD2017" w:rsidP="00BD2017">
      <w:r>
        <w:t>Journal: American Journal of Scholarly Research and Innovation</w:t>
      </w:r>
    </w:p>
    <w:p w14:paraId="6851698B" w14:textId="77777777" w:rsidR="00BD2017" w:rsidRDefault="00BD2017" w:rsidP="00BD2017"/>
    <w:p w14:paraId="164AE146" w14:textId="77777777" w:rsidR="00BD2017" w:rsidRDefault="00BD2017" w:rsidP="00BD2017">
      <w:r>
        <w:t>Volume/Issue: Volume 04, Issue 01</w:t>
      </w:r>
    </w:p>
    <w:p w14:paraId="51B103DC" w14:textId="77777777" w:rsidR="00BD2017" w:rsidRDefault="00BD2017" w:rsidP="00BD2017"/>
    <w:p w14:paraId="0EEDE910" w14:textId="77777777" w:rsidR="00BD2017" w:rsidRDefault="00BD2017" w:rsidP="00BD2017">
      <w:r>
        <w:t>Pages: 33–62</w:t>
      </w:r>
    </w:p>
    <w:p w14:paraId="5812D1FE" w14:textId="77777777" w:rsidR="00BD2017" w:rsidRDefault="00BD2017" w:rsidP="00BD2017"/>
    <w:p w14:paraId="650EEC8A" w14:textId="77777777" w:rsidR="00BD2017" w:rsidRDefault="00BD2017" w:rsidP="00BD2017">
      <w:r>
        <w:t>DOI: 10.63125/gq69nv41</w:t>
      </w:r>
    </w:p>
    <w:p w14:paraId="08956039" w14:textId="77777777" w:rsidR="00BD2017" w:rsidRDefault="00BD2017" w:rsidP="00BD2017"/>
    <w:p w14:paraId="6599285F" w14:textId="77777777" w:rsidR="00BD2017" w:rsidRDefault="00BD2017" w:rsidP="00BD2017">
      <w:r>
        <w:t>Research Area: Artificial Intelligence, Business Intelligence, Business Analytics, Predictive Analytics, Decision Support Systems, Enterprise Decision-Making</w:t>
      </w:r>
    </w:p>
    <w:p w14:paraId="3FAEB128" w14:textId="77777777" w:rsidR="00BD2017" w:rsidRDefault="00BD2017" w:rsidP="00BD2017"/>
    <w:p w14:paraId="2BCF33E8" w14:textId="77777777" w:rsidR="00BD2017" w:rsidRDefault="00BD2017" w:rsidP="00BD2017">
      <w:r>
        <w:t>The paper examines how Artificial Intelligence is being integrated into Business Intelligence systems and how this integration affects enterprise decision-making.</w:t>
      </w:r>
    </w:p>
    <w:p w14:paraId="47072618" w14:textId="77777777" w:rsidR="00BD2017" w:rsidRDefault="00BD2017" w:rsidP="00BD2017"/>
    <w:p w14:paraId="784D4640" w14:textId="77777777" w:rsidR="00BD2017" w:rsidRDefault="00BD2017" w:rsidP="00BD2017">
      <w:r>
        <w:t>2. Research Objective</w:t>
      </w:r>
    </w:p>
    <w:p w14:paraId="478CF5CB" w14:textId="77777777" w:rsidR="00BD2017" w:rsidRDefault="00BD2017" w:rsidP="00BD2017"/>
    <w:p w14:paraId="05BE3FFF" w14:textId="77777777" w:rsidR="00BD2017" w:rsidRDefault="00BD2017" w:rsidP="00BD2017">
      <w:r>
        <w:lastRenderedPageBreak/>
        <w:t>The primary objective of the study is to systematically review the integration of Artificial Intelligence into Business Intelligence and examine its impact on enterprise decision-making.</w:t>
      </w:r>
    </w:p>
    <w:p w14:paraId="6EA9C58B" w14:textId="77777777" w:rsidR="00BD2017" w:rsidRDefault="00BD2017" w:rsidP="00BD2017"/>
    <w:p w14:paraId="020C5046" w14:textId="77777777" w:rsidR="00BD2017" w:rsidRDefault="00BD2017" w:rsidP="00BD2017">
      <w:r>
        <w:t>The study specifically investigates:</w:t>
      </w:r>
    </w:p>
    <w:p w14:paraId="2D703AC3" w14:textId="77777777" w:rsidR="00BD2017" w:rsidRDefault="00BD2017" w:rsidP="00BD2017"/>
    <w:p w14:paraId="458B208F" w14:textId="77777777" w:rsidR="00BD2017" w:rsidRDefault="00BD2017" w:rsidP="00BD2017">
      <w:r>
        <w:t>AI-powered techniques used in Business Intelligence</w:t>
      </w:r>
    </w:p>
    <w:p w14:paraId="056CF701" w14:textId="77777777" w:rsidR="00BD2017" w:rsidRDefault="00BD2017" w:rsidP="00BD2017">
      <w:r>
        <w:t>Machine Learning, Deep Learning and Natural Language Processing</w:t>
      </w:r>
    </w:p>
    <w:p w14:paraId="404C87CD" w14:textId="77777777" w:rsidR="00BD2017" w:rsidRDefault="00BD2017" w:rsidP="00BD2017">
      <w:r>
        <w:t>Predictive and prescriptive analytics</w:t>
      </w:r>
    </w:p>
    <w:p w14:paraId="5302A447" w14:textId="77777777" w:rsidR="00BD2017" w:rsidRDefault="00BD2017" w:rsidP="00BD2017">
      <w:r>
        <w:t>AI-powered decision support systems</w:t>
      </w:r>
    </w:p>
    <w:p w14:paraId="27652BB5" w14:textId="77777777" w:rsidR="00BD2017" w:rsidRDefault="00BD2017" w:rsidP="00BD2017">
      <w:r>
        <w:t>Data management and automation</w:t>
      </w:r>
    </w:p>
    <w:p w14:paraId="6F4A9884" w14:textId="77777777" w:rsidR="00BD2017" w:rsidRDefault="00BD2017" w:rsidP="00BD2017">
      <w:r>
        <w:t>Data visualization</w:t>
      </w:r>
    </w:p>
    <w:p w14:paraId="1BC9F106" w14:textId="77777777" w:rsidR="00BD2017" w:rsidRDefault="00BD2017" w:rsidP="00BD2017">
      <w:r>
        <w:t>Strategic forecasting</w:t>
      </w:r>
    </w:p>
    <w:p w14:paraId="2D302A67" w14:textId="77777777" w:rsidR="00BD2017" w:rsidRDefault="00BD2017" w:rsidP="00BD2017">
      <w:r>
        <w:t>Challenges associated with AI adoption</w:t>
      </w:r>
    </w:p>
    <w:p w14:paraId="2BD7863D" w14:textId="77777777" w:rsidR="00BD2017" w:rsidRDefault="00BD2017" w:rsidP="00BD2017">
      <w:r>
        <w:t>Ethical, privacy and implementation concerns</w:t>
      </w:r>
    </w:p>
    <w:p w14:paraId="06459D51" w14:textId="77777777" w:rsidR="00BD2017" w:rsidRDefault="00BD2017" w:rsidP="00BD2017"/>
    <w:p w14:paraId="37B0E705" w14:textId="77777777" w:rsidR="00BD2017" w:rsidRDefault="00BD2017" w:rsidP="00BD2017">
      <w:r>
        <w:t>The paper also aims to understand how AI-powered BI contributes to organizational performance, competitive advantage and managerial decision-making.</w:t>
      </w:r>
    </w:p>
    <w:p w14:paraId="189B864E" w14:textId="77777777" w:rsidR="00BD2017" w:rsidRDefault="00BD2017" w:rsidP="00BD2017"/>
    <w:p w14:paraId="217C2FDC" w14:textId="77777777" w:rsidR="00BD2017" w:rsidRDefault="00BD2017" w:rsidP="00BD2017">
      <w:r>
        <w:t>3. Research Methodology</w:t>
      </w:r>
    </w:p>
    <w:p w14:paraId="3444D660" w14:textId="77777777" w:rsidR="00BD2017" w:rsidRDefault="00BD2017" w:rsidP="00BD2017"/>
    <w:p w14:paraId="4FE0F757" w14:textId="77777777" w:rsidR="00BD2017" w:rsidRDefault="00BD2017" w:rsidP="00BD2017">
      <w:r>
        <w:t>The study uses a Systematic Literature Review methodology following the PRISMA guidelines.</w:t>
      </w:r>
    </w:p>
    <w:p w14:paraId="047DB5FA" w14:textId="77777777" w:rsidR="00BD2017" w:rsidRDefault="00BD2017" w:rsidP="00BD2017"/>
    <w:p w14:paraId="65BAE47A" w14:textId="77777777" w:rsidR="00BD2017" w:rsidRDefault="00BD2017" w:rsidP="00BD2017">
      <w:r>
        <w:t>The review process consisted of:</w:t>
      </w:r>
    </w:p>
    <w:p w14:paraId="4DDC000D" w14:textId="77777777" w:rsidR="00BD2017" w:rsidRDefault="00BD2017" w:rsidP="00BD2017"/>
    <w:p w14:paraId="0BFAC380" w14:textId="77777777" w:rsidR="00BD2017" w:rsidRDefault="00BD2017" w:rsidP="00BD2017">
      <w:r>
        <w:t>Identification</w:t>
      </w:r>
    </w:p>
    <w:p w14:paraId="2E2AB1A2" w14:textId="77777777" w:rsidR="00BD2017" w:rsidRDefault="00BD2017" w:rsidP="00BD2017">
      <w:r>
        <w:t>Screening</w:t>
      </w:r>
    </w:p>
    <w:p w14:paraId="36ED6D2B" w14:textId="77777777" w:rsidR="00BD2017" w:rsidRDefault="00BD2017" w:rsidP="00BD2017">
      <w:r>
        <w:t>Eligibility assessment</w:t>
      </w:r>
    </w:p>
    <w:p w14:paraId="4D81D1E1" w14:textId="77777777" w:rsidR="00BD2017" w:rsidRDefault="00BD2017" w:rsidP="00BD2017">
      <w:r>
        <w:t>Final inclusion</w:t>
      </w:r>
    </w:p>
    <w:p w14:paraId="085D749E" w14:textId="77777777" w:rsidR="00BD2017" w:rsidRDefault="00BD2017" w:rsidP="00BD2017"/>
    <w:p w14:paraId="044F76A4" w14:textId="77777777" w:rsidR="00BD2017" w:rsidRDefault="00BD2017" w:rsidP="00BD2017">
      <w:r>
        <w:t>The authors searched multiple academic databases, including:</w:t>
      </w:r>
    </w:p>
    <w:p w14:paraId="77872F9E" w14:textId="77777777" w:rsidR="00BD2017" w:rsidRDefault="00BD2017" w:rsidP="00BD2017"/>
    <w:p w14:paraId="183AA987" w14:textId="77777777" w:rsidR="00BD2017" w:rsidRDefault="00BD2017" w:rsidP="00BD2017">
      <w:r>
        <w:t>Scopus</w:t>
      </w:r>
    </w:p>
    <w:p w14:paraId="1D864D87" w14:textId="77777777" w:rsidR="00BD2017" w:rsidRDefault="00BD2017" w:rsidP="00BD2017">
      <w:r>
        <w:t>Web of Science</w:t>
      </w:r>
    </w:p>
    <w:p w14:paraId="4458F156" w14:textId="77777777" w:rsidR="00BD2017" w:rsidRDefault="00BD2017" w:rsidP="00BD2017">
      <w:r>
        <w:t>IEEE Xplore</w:t>
      </w:r>
    </w:p>
    <w:p w14:paraId="232F3A0C" w14:textId="77777777" w:rsidR="00BD2017" w:rsidRDefault="00BD2017" w:rsidP="00BD2017">
      <w:r>
        <w:t>ScienceDirect</w:t>
      </w:r>
    </w:p>
    <w:p w14:paraId="65D2B4F9" w14:textId="77777777" w:rsidR="00BD2017" w:rsidRDefault="00BD2017" w:rsidP="00BD2017">
      <w:r>
        <w:t>Google Scholar</w:t>
      </w:r>
    </w:p>
    <w:p w14:paraId="5F75B3C2" w14:textId="77777777" w:rsidR="00BD2017" w:rsidRDefault="00BD2017" w:rsidP="00BD2017"/>
    <w:p w14:paraId="417E0A9E" w14:textId="77777777" w:rsidR="00BD2017" w:rsidRDefault="00BD2017" w:rsidP="00BD2017">
      <w:r>
        <w:t>The initial search identified 2,455 articles.</w:t>
      </w:r>
    </w:p>
    <w:p w14:paraId="1B6A33E1" w14:textId="77777777" w:rsidR="00BD2017" w:rsidRDefault="00BD2017" w:rsidP="00BD2017"/>
    <w:p w14:paraId="54550878" w14:textId="77777777" w:rsidR="00BD2017" w:rsidRDefault="00BD2017" w:rsidP="00BD2017">
      <w:r>
        <w:t>After screening and removal of duplicates, 1,420 articles remained.</w:t>
      </w:r>
    </w:p>
    <w:p w14:paraId="5D32B33E" w14:textId="77777777" w:rsidR="00BD2017" w:rsidRDefault="00BD2017" w:rsidP="00BD2017"/>
    <w:p w14:paraId="7D132E95" w14:textId="77777777" w:rsidR="00BD2017" w:rsidRDefault="00BD2017" w:rsidP="00BD2017">
      <w:r>
        <w:t>A further eligibility assessment reduced the number to 376 full-text articles.</w:t>
      </w:r>
    </w:p>
    <w:p w14:paraId="63EEFAE5" w14:textId="77777777" w:rsidR="00BD2017" w:rsidRDefault="00BD2017" w:rsidP="00BD2017"/>
    <w:p w14:paraId="621C0B44" w14:textId="77777777" w:rsidR="00BD2017" w:rsidRDefault="00BD2017" w:rsidP="00BD2017">
      <w:r>
        <w:t>Finally, 120 high-quality articles were included in the systematic review.</w:t>
      </w:r>
    </w:p>
    <w:p w14:paraId="68E91501" w14:textId="77777777" w:rsidR="00BD2017" w:rsidRDefault="00BD2017" w:rsidP="00BD2017"/>
    <w:p w14:paraId="50D7B761" w14:textId="77777777" w:rsidR="00BD2017" w:rsidRDefault="00BD2017" w:rsidP="00BD2017">
      <w:r>
        <w:t>4. AI Techniques / Technologies Identified</w:t>
      </w:r>
    </w:p>
    <w:p w14:paraId="7EA2F347" w14:textId="77777777" w:rsidR="00BD2017" w:rsidRDefault="00BD2017" w:rsidP="00BD2017"/>
    <w:p w14:paraId="4C5BF256" w14:textId="77777777" w:rsidR="00BD2017" w:rsidRDefault="00BD2017" w:rsidP="00BD2017">
      <w:r>
        <w:t>The paper discusses several AI technologies used within Business Intelligence:</w:t>
      </w:r>
    </w:p>
    <w:p w14:paraId="7E6CBDB5" w14:textId="77777777" w:rsidR="00BD2017" w:rsidRDefault="00BD2017" w:rsidP="00BD2017"/>
    <w:p w14:paraId="2CB6BB3F" w14:textId="77777777" w:rsidR="00BD2017" w:rsidRDefault="00BD2017" w:rsidP="00BD2017">
      <w:r>
        <w:t>Machine Learning</w:t>
      </w:r>
    </w:p>
    <w:p w14:paraId="793A2857" w14:textId="77777777" w:rsidR="00BD2017" w:rsidRDefault="00BD2017" w:rsidP="00BD2017">
      <w:r>
        <w:t>Deep Learning</w:t>
      </w:r>
    </w:p>
    <w:p w14:paraId="472A843F" w14:textId="77777777" w:rsidR="00BD2017" w:rsidRDefault="00BD2017" w:rsidP="00BD2017">
      <w:r>
        <w:t>Natural Language Processing</w:t>
      </w:r>
    </w:p>
    <w:p w14:paraId="45203B6E" w14:textId="77777777" w:rsidR="00BD2017" w:rsidRDefault="00BD2017" w:rsidP="00BD2017">
      <w:r>
        <w:t>Predictive Analytics</w:t>
      </w:r>
    </w:p>
    <w:p w14:paraId="0094BCF0" w14:textId="77777777" w:rsidR="00BD2017" w:rsidRDefault="00BD2017" w:rsidP="00BD2017">
      <w:r>
        <w:t>Prescriptive Analytics</w:t>
      </w:r>
    </w:p>
    <w:p w14:paraId="6520EBB9" w14:textId="77777777" w:rsidR="00BD2017" w:rsidRDefault="00BD2017" w:rsidP="00BD2017">
      <w:r>
        <w:t>Robotic Process Automation</w:t>
      </w:r>
    </w:p>
    <w:p w14:paraId="3AFFFC50" w14:textId="77777777" w:rsidR="00BD2017" w:rsidRDefault="00BD2017" w:rsidP="00BD2017">
      <w:r>
        <w:t>Automated Machine Learning</w:t>
      </w:r>
    </w:p>
    <w:p w14:paraId="097F61C8" w14:textId="77777777" w:rsidR="00BD2017" w:rsidRDefault="00BD2017" w:rsidP="00BD2017">
      <w:r>
        <w:lastRenderedPageBreak/>
        <w:t>Reinforcement Learning</w:t>
      </w:r>
    </w:p>
    <w:p w14:paraId="76D6EB87" w14:textId="77777777" w:rsidR="00BD2017" w:rsidRDefault="00BD2017" w:rsidP="00BD2017">
      <w:r>
        <w:t>Neural Networks</w:t>
      </w:r>
    </w:p>
    <w:p w14:paraId="2E168AE3" w14:textId="77777777" w:rsidR="00BD2017" w:rsidRDefault="00BD2017" w:rsidP="00BD2017">
      <w:r>
        <w:t>Decision Trees</w:t>
      </w:r>
    </w:p>
    <w:p w14:paraId="31DAEF39" w14:textId="77777777" w:rsidR="00BD2017" w:rsidRDefault="00BD2017" w:rsidP="00BD2017">
      <w:r>
        <w:t>Support Vector Machines</w:t>
      </w:r>
    </w:p>
    <w:p w14:paraId="37181F7F" w14:textId="77777777" w:rsidR="00BD2017" w:rsidRDefault="00BD2017" w:rsidP="00BD2017">
      <w:r>
        <w:t>Clustering</w:t>
      </w:r>
    </w:p>
    <w:p w14:paraId="337D110C" w14:textId="77777777" w:rsidR="00BD2017" w:rsidRDefault="00BD2017" w:rsidP="00BD2017">
      <w:r>
        <w:t>Anomaly Detection</w:t>
      </w:r>
    </w:p>
    <w:p w14:paraId="6003BEE4" w14:textId="77777777" w:rsidR="00BD2017" w:rsidRDefault="00BD2017" w:rsidP="00BD2017">
      <w:r>
        <w:t>Sentiment Analysis</w:t>
      </w:r>
    </w:p>
    <w:p w14:paraId="0ABF2040" w14:textId="77777777" w:rsidR="00BD2017" w:rsidRDefault="00BD2017" w:rsidP="00BD2017">
      <w:r>
        <w:t>Conversational AI</w:t>
      </w:r>
    </w:p>
    <w:p w14:paraId="6144EE8C" w14:textId="77777777" w:rsidR="00BD2017" w:rsidRDefault="00BD2017" w:rsidP="00BD2017">
      <w:r>
        <w:t>AI-powered dashboards</w:t>
      </w:r>
    </w:p>
    <w:p w14:paraId="2C804CA6" w14:textId="77777777" w:rsidR="00BD2017" w:rsidRDefault="00BD2017" w:rsidP="00BD2017">
      <w:r>
        <w:t>Geospatial analytics</w:t>
      </w:r>
    </w:p>
    <w:p w14:paraId="51094356" w14:textId="77777777" w:rsidR="00BD2017" w:rsidRDefault="00BD2017" w:rsidP="00BD2017"/>
    <w:p w14:paraId="6B691B92" w14:textId="77777777" w:rsidR="00BD2017" w:rsidRDefault="00BD2017" w:rsidP="00BD2017">
      <w:r>
        <w:t>The paper particularly highlights ML, DL, NLP and automation as important technologies transforming traditional BI systems.</w:t>
      </w:r>
    </w:p>
    <w:p w14:paraId="3A53AE5E" w14:textId="77777777" w:rsidR="00BD2017" w:rsidRDefault="00BD2017" w:rsidP="00BD2017"/>
    <w:p w14:paraId="37552F94" w14:textId="77777777" w:rsidR="00BD2017" w:rsidRDefault="00BD2017" w:rsidP="00BD2017">
      <w:r>
        <w:t>5. Business Analytics Domains</w:t>
      </w:r>
    </w:p>
    <w:p w14:paraId="5A0F1C07" w14:textId="77777777" w:rsidR="00BD2017" w:rsidRDefault="00BD2017" w:rsidP="00BD2017"/>
    <w:p w14:paraId="10B31B87" w14:textId="77777777" w:rsidR="00BD2017" w:rsidRDefault="00BD2017" w:rsidP="00BD2017">
      <w:r>
        <w:t>The paper identifies applications across several business and organizational domains:</w:t>
      </w:r>
    </w:p>
    <w:p w14:paraId="4233BB7F" w14:textId="77777777" w:rsidR="00BD2017" w:rsidRDefault="00BD2017" w:rsidP="00BD2017"/>
    <w:p w14:paraId="55ACCC7B" w14:textId="77777777" w:rsidR="00BD2017" w:rsidRDefault="00BD2017" w:rsidP="00BD2017">
      <w:r>
        <w:t>Finance and Banking</w:t>
      </w:r>
    </w:p>
    <w:p w14:paraId="612D6040" w14:textId="77777777" w:rsidR="00BD2017" w:rsidRDefault="00BD2017" w:rsidP="00BD2017">
      <w:r>
        <w:t>Fraud detection</w:t>
      </w:r>
    </w:p>
    <w:p w14:paraId="24D261BA" w14:textId="77777777" w:rsidR="00BD2017" w:rsidRDefault="00BD2017" w:rsidP="00BD2017">
      <w:r>
        <w:t>Credit risk assessment</w:t>
      </w:r>
    </w:p>
    <w:p w14:paraId="35FBD451" w14:textId="77777777" w:rsidR="00BD2017" w:rsidRDefault="00BD2017" w:rsidP="00BD2017">
      <w:r>
        <w:t>Investment decisions</w:t>
      </w:r>
    </w:p>
    <w:p w14:paraId="190D06AA" w14:textId="77777777" w:rsidR="00BD2017" w:rsidRDefault="00BD2017" w:rsidP="00BD2017">
      <w:r>
        <w:t>Regulatory compliance</w:t>
      </w:r>
    </w:p>
    <w:p w14:paraId="23C55611" w14:textId="77777777" w:rsidR="00BD2017" w:rsidRDefault="00BD2017" w:rsidP="00BD2017">
      <w:r>
        <w:t>Risk management</w:t>
      </w:r>
    </w:p>
    <w:p w14:paraId="64838764" w14:textId="77777777" w:rsidR="00BD2017" w:rsidRDefault="00BD2017" w:rsidP="00BD2017">
      <w:r>
        <w:t>Retail and E-Commerce</w:t>
      </w:r>
    </w:p>
    <w:p w14:paraId="24EDF088" w14:textId="77777777" w:rsidR="00BD2017" w:rsidRDefault="00BD2017" w:rsidP="00BD2017">
      <w:r>
        <w:t>Recommendation systems</w:t>
      </w:r>
    </w:p>
    <w:p w14:paraId="573145C8" w14:textId="77777777" w:rsidR="00BD2017" w:rsidRDefault="00BD2017" w:rsidP="00BD2017">
      <w:r>
        <w:t>Customer analytics</w:t>
      </w:r>
    </w:p>
    <w:p w14:paraId="184EE239" w14:textId="77777777" w:rsidR="00BD2017" w:rsidRDefault="00BD2017" w:rsidP="00BD2017">
      <w:r>
        <w:t>Demand forecasting</w:t>
      </w:r>
    </w:p>
    <w:p w14:paraId="25497302" w14:textId="77777777" w:rsidR="00BD2017" w:rsidRDefault="00BD2017" w:rsidP="00BD2017">
      <w:r>
        <w:lastRenderedPageBreak/>
        <w:t>Inventory optimization</w:t>
      </w:r>
    </w:p>
    <w:p w14:paraId="0DCDE673" w14:textId="77777777" w:rsidR="00BD2017" w:rsidRDefault="00BD2017" w:rsidP="00BD2017">
      <w:r>
        <w:t>Dynamic pricing</w:t>
      </w:r>
    </w:p>
    <w:p w14:paraId="2F0E91A3" w14:textId="77777777" w:rsidR="00BD2017" w:rsidRDefault="00BD2017" w:rsidP="00BD2017">
      <w:r>
        <w:t>Supply-chain analytics</w:t>
      </w:r>
    </w:p>
    <w:p w14:paraId="5CF5D51B" w14:textId="77777777" w:rsidR="00BD2017" w:rsidRDefault="00BD2017" w:rsidP="00BD2017">
      <w:r>
        <w:t>Healthcare</w:t>
      </w:r>
    </w:p>
    <w:p w14:paraId="5DFD642B" w14:textId="77777777" w:rsidR="00BD2017" w:rsidRDefault="00BD2017" w:rsidP="00BD2017">
      <w:r>
        <w:t>Patient outcome prediction</w:t>
      </w:r>
    </w:p>
    <w:p w14:paraId="5CF8AD05" w14:textId="77777777" w:rsidR="00BD2017" w:rsidRDefault="00BD2017" w:rsidP="00BD2017">
      <w:r>
        <w:t>Disease risk prediction</w:t>
      </w:r>
    </w:p>
    <w:p w14:paraId="4B128C21" w14:textId="77777777" w:rsidR="00BD2017" w:rsidRDefault="00BD2017" w:rsidP="00BD2017">
      <w:r>
        <w:t>Resource allocation</w:t>
      </w:r>
    </w:p>
    <w:p w14:paraId="2196BCBC" w14:textId="77777777" w:rsidR="00BD2017" w:rsidRDefault="00BD2017" w:rsidP="00BD2017">
      <w:r>
        <w:t>Clinical decision support</w:t>
      </w:r>
    </w:p>
    <w:p w14:paraId="2ED33D9B" w14:textId="77777777" w:rsidR="00BD2017" w:rsidRDefault="00BD2017" w:rsidP="00BD2017">
      <w:r>
        <w:t>Public health analytics</w:t>
      </w:r>
    </w:p>
    <w:p w14:paraId="78EF3DD2" w14:textId="77777777" w:rsidR="00BD2017" w:rsidRDefault="00BD2017" w:rsidP="00BD2017">
      <w:r>
        <w:t>Manufacturing</w:t>
      </w:r>
    </w:p>
    <w:p w14:paraId="0D238B51" w14:textId="77777777" w:rsidR="00BD2017" w:rsidRDefault="00BD2017" w:rsidP="00BD2017">
      <w:r>
        <w:t>Predictive maintenance</w:t>
      </w:r>
    </w:p>
    <w:p w14:paraId="27A456CD" w14:textId="77777777" w:rsidR="00BD2017" w:rsidRDefault="00BD2017" w:rsidP="00BD2017">
      <w:r>
        <w:t>Fault detection</w:t>
      </w:r>
    </w:p>
    <w:p w14:paraId="66A2CF09" w14:textId="77777777" w:rsidR="00BD2017" w:rsidRDefault="00BD2017" w:rsidP="00BD2017">
      <w:r>
        <w:t>Quality control</w:t>
      </w:r>
    </w:p>
    <w:p w14:paraId="0EED80F0" w14:textId="77777777" w:rsidR="00BD2017" w:rsidRDefault="00BD2017" w:rsidP="00BD2017">
      <w:r>
        <w:t>Production optimization</w:t>
      </w:r>
    </w:p>
    <w:p w14:paraId="4878238B" w14:textId="77777777" w:rsidR="00BD2017" w:rsidRDefault="00BD2017" w:rsidP="00BD2017">
      <w:r>
        <w:t>Supply-chain management</w:t>
      </w:r>
    </w:p>
    <w:p w14:paraId="43F879B7" w14:textId="77777777" w:rsidR="00BD2017" w:rsidRDefault="00BD2017" w:rsidP="00BD2017"/>
    <w:p w14:paraId="2E6242BD" w14:textId="77777777" w:rsidR="00BD2017" w:rsidRDefault="00BD2017" w:rsidP="00BD2017">
      <w:r>
        <w:t>These applications demonstrate that AI-powered BI is not restricted to one business function but supports decision-making across multiple industries.</w:t>
      </w:r>
    </w:p>
    <w:p w14:paraId="0AA71DA9" w14:textId="77777777" w:rsidR="00BD2017" w:rsidRDefault="00BD2017" w:rsidP="00BD2017"/>
    <w:p w14:paraId="48299D6F" w14:textId="77777777" w:rsidR="00BD2017" w:rsidRDefault="00BD2017" w:rsidP="00BD2017">
      <w:r>
        <w:t>6. Dataset / Data Source</w:t>
      </w:r>
    </w:p>
    <w:p w14:paraId="7F897846" w14:textId="77777777" w:rsidR="00BD2017" w:rsidRDefault="00BD2017" w:rsidP="00BD2017"/>
    <w:p w14:paraId="57D8042C" w14:textId="77777777" w:rsidR="00BD2017" w:rsidRDefault="00BD2017" w:rsidP="00BD2017">
      <w:r>
        <w:t>Data Source: Secondary research literature.</w:t>
      </w:r>
    </w:p>
    <w:p w14:paraId="1524F7CF" w14:textId="77777777" w:rsidR="00BD2017" w:rsidRDefault="00BD2017" w:rsidP="00BD2017"/>
    <w:p w14:paraId="46438249" w14:textId="77777777" w:rsidR="00BD2017" w:rsidRDefault="00BD2017" w:rsidP="00BD2017">
      <w:r>
        <w:t>The study did not use a single organizational or operational dataset. Instead, it synthesized findings from 120 research articles selected through the systematic review process.</w:t>
      </w:r>
    </w:p>
    <w:p w14:paraId="26EA0C4E" w14:textId="77777777" w:rsidR="00BD2017" w:rsidRDefault="00BD2017" w:rsidP="00BD2017"/>
    <w:p w14:paraId="7BE6C162" w14:textId="77777777" w:rsidR="00BD2017" w:rsidRDefault="00BD2017" w:rsidP="00BD2017">
      <w:r>
        <w:t>The articles were retrieved from academic databases including Scopus, Web of Science, IEEE Xplore, ScienceDirect and Google Scholar.</w:t>
      </w:r>
    </w:p>
    <w:p w14:paraId="5E95BD84" w14:textId="77777777" w:rsidR="00BD2017" w:rsidRDefault="00BD2017" w:rsidP="00BD2017"/>
    <w:p w14:paraId="319466F7" w14:textId="77777777" w:rsidR="00BD2017" w:rsidRDefault="00BD2017" w:rsidP="00BD2017">
      <w:r>
        <w:lastRenderedPageBreak/>
        <w:t>7. Key Findings</w:t>
      </w:r>
    </w:p>
    <w:p w14:paraId="253EEECB" w14:textId="77777777" w:rsidR="00BD2017" w:rsidRDefault="00BD2017" w:rsidP="00BD2017"/>
    <w:p w14:paraId="7A5BAC26" w14:textId="77777777" w:rsidR="00BD2017" w:rsidRDefault="00BD2017" w:rsidP="00BD2017">
      <w:r>
        <w:t>The review reports several important findings.</w:t>
      </w:r>
    </w:p>
    <w:p w14:paraId="29E815CF" w14:textId="77777777" w:rsidR="00BD2017" w:rsidRDefault="00BD2017" w:rsidP="00BD2017"/>
    <w:p w14:paraId="47995E2C" w14:textId="77777777" w:rsidR="00BD2017" w:rsidRDefault="00BD2017" w:rsidP="00BD2017">
      <w:r>
        <w:t>AI Automation</w:t>
      </w:r>
    </w:p>
    <w:p w14:paraId="61BE8BC2" w14:textId="77777777" w:rsidR="00BD2017" w:rsidRDefault="00BD2017" w:rsidP="00BD2017"/>
    <w:p w14:paraId="66048025" w14:textId="77777777" w:rsidR="00BD2017" w:rsidRDefault="00BD2017" w:rsidP="00BD2017">
      <w:r>
        <w:t>AI-powered automation was associated with:</w:t>
      </w:r>
    </w:p>
    <w:p w14:paraId="55B4F025" w14:textId="77777777" w:rsidR="00BD2017" w:rsidRDefault="00BD2017" w:rsidP="00BD2017"/>
    <w:p w14:paraId="196D9A14" w14:textId="77777777" w:rsidR="00BD2017" w:rsidRDefault="00BD2017" w:rsidP="00BD2017">
      <w:r>
        <w:t>70% reduction in human workload related to data collection, processing and reporting</w:t>
      </w:r>
    </w:p>
    <w:p w14:paraId="1CBCB48E" w14:textId="77777777" w:rsidR="00BD2017" w:rsidRDefault="00BD2017" w:rsidP="00BD2017">
      <w:r>
        <w:t>More than 60% improvement in decision-making speed</w:t>
      </w:r>
    </w:p>
    <w:p w14:paraId="0E676369" w14:textId="77777777" w:rsidR="00BD2017" w:rsidRDefault="00BD2017" w:rsidP="00BD2017">
      <w:r>
        <w:t>45% improvement in data accuracy</w:t>
      </w:r>
    </w:p>
    <w:p w14:paraId="2F5D72FC" w14:textId="77777777" w:rsidR="00BD2017" w:rsidRDefault="00BD2017" w:rsidP="00BD2017"/>
    <w:p w14:paraId="2F10FE19" w14:textId="77777777" w:rsidR="00BD2017" w:rsidRDefault="00BD2017" w:rsidP="00BD2017">
      <w:r>
        <w:t>The review included 42 studies focused on AI-driven automation.</w:t>
      </w:r>
    </w:p>
    <w:p w14:paraId="39F0C2AC" w14:textId="77777777" w:rsidR="00BD2017" w:rsidRDefault="00BD2017" w:rsidP="00BD2017"/>
    <w:p w14:paraId="64692629" w14:textId="77777777" w:rsidR="00BD2017" w:rsidRDefault="00BD2017" w:rsidP="00BD2017">
      <w:r>
        <w:t>Predictive Analytics</w:t>
      </w:r>
    </w:p>
    <w:p w14:paraId="30E9DF64" w14:textId="77777777" w:rsidR="00BD2017" w:rsidRDefault="00BD2017" w:rsidP="00BD2017"/>
    <w:p w14:paraId="172BD9C5" w14:textId="77777777" w:rsidR="00BD2017" w:rsidRDefault="00BD2017" w:rsidP="00BD2017">
      <w:r>
        <w:t>Across 30 studies:</w:t>
      </w:r>
    </w:p>
    <w:p w14:paraId="084E1743" w14:textId="77777777" w:rsidR="00BD2017" w:rsidRDefault="00BD2017" w:rsidP="00BD2017"/>
    <w:p w14:paraId="36DF1DC3" w14:textId="77777777" w:rsidR="00BD2017" w:rsidRDefault="00BD2017" w:rsidP="00BD2017">
      <w:r>
        <w:t>Forecasting accuracy improved by approximately 35%–50%</w:t>
      </w:r>
    </w:p>
    <w:p w14:paraId="28859310" w14:textId="77777777" w:rsidR="00BD2017" w:rsidRDefault="00BD2017" w:rsidP="00BD2017">
      <w:r>
        <w:t>Predictive decision-making efficiency improved by approximately 40%</w:t>
      </w:r>
    </w:p>
    <w:p w14:paraId="2767A2C2" w14:textId="77777777" w:rsidR="00BD2017" w:rsidRDefault="00BD2017" w:rsidP="00BD2017">
      <w:r>
        <w:t>Operational risks were reduced by approximately 25%</w:t>
      </w:r>
    </w:p>
    <w:p w14:paraId="4DDBAD10" w14:textId="77777777" w:rsidR="00BD2017" w:rsidRDefault="00BD2017" w:rsidP="00BD2017"/>
    <w:p w14:paraId="7F8B2EAD" w14:textId="77777777" w:rsidR="00BD2017" w:rsidRDefault="00BD2017" w:rsidP="00BD2017">
      <w:r>
        <w:t>Decision Support Systems</w:t>
      </w:r>
    </w:p>
    <w:p w14:paraId="198AAA52" w14:textId="77777777" w:rsidR="00BD2017" w:rsidRDefault="00BD2017" w:rsidP="00BD2017"/>
    <w:p w14:paraId="77B4CED9" w14:textId="77777777" w:rsidR="00BD2017" w:rsidRDefault="00BD2017" w:rsidP="00BD2017">
      <w:r>
        <w:t>Across 27 studies:</w:t>
      </w:r>
    </w:p>
    <w:p w14:paraId="6E704A79" w14:textId="77777777" w:rsidR="00BD2017" w:rsidRDefault="00BD2017" w:rsidP="00BD2017"/>
    <w:p w14:paraId="64E5F6AC" w14:textId="77777777" w:rsidR="00BD2017" w:rsidRDefault="00BD2017" w:rsidP="00BD2017">
      <w:r>
        <w:t>Decision accuracy improved by approximately 45%</w:t>
      </w:r>
    </w:p>
    <w:p w14:paraId="653501EB" w14:textId="77777777" w:rsidR="00BD2017" w:rsidRDefault="00BD2017" w:rsidP="00BD2017">
      <w:r>
        <w:t>Managerial efficiency improved by approximately 50%</w:t>
      </w:r>
    </w:p>
    <w:p w14:paraId="3D97819E" w14:textId="77777777" w:rsidR="00BD2017" w:rsidRDefault="00BD2017" w:rsidP="00BD2017">
      <w:r>
        <w:lastRenderedPageBreak/>
        <w:t>Strategic errors were reduced by approximately 30%</w:t>
      </w:r>
    </w:p>
    <w:p w14:paraId="78545DCA" w14:textId="77777777" w:rsidR="00BD2017" w:rsidRDefault="00BD2017" w:rsidP="00BD2017"/>
    <w:p w14:paraId="579F14F4" w14:textId="77777777" w:rsidR="00BD2017" w:rsidRDefault="00BD2017" w:rsidP="00BD2017">
      <w:r>
        <w:t>AI-powered DSS also supported real-time scenario analysis and strategic recommendations.</w:t>
      </w:r>
    </w:p>
    <w:p w14:paraId="0CF3B72D" w14:textId="77777777" w:rsidR="00BD2017" w:rsidRDefault="00BD2017" w:rsidP="00BD2017"/>
    <w:p w14:paraId="7CC6E75A" w14:textId="77777777" w:rsidR="00BD2017" w:rsidRDefault="00BD2017" w:rsidP="00BD2017">
      <w:r>
        <w:t>AI-Powered Visualization</w:t>
      </w:r>
    </w:p>
    <w:p w14:paraId="75A655C3" w14:textId="77777777" w:rsidR="00BD2017" w:rsidRDefault="00BD2017" w:rsidP="00BD2017"/>
    <w:p w14:paraId="0935139A" w14:textId="77777777" w:rsidR="00BD2017" w:rsidRDefault="00BD2017" w:rsidP="00BD2017">
      <w:r>
        <w:t>Across 25 studies:</w:t>
      </w:r>
    </w:p>
    <w:p w14:paraId="543DB4DD" w14:textId="77777777" w:rsidR="00BD2017" w:rsidRDefault="00BD2017" w:rsidP="00BD2017"/>
    <w:p w14:paraId="5E506BC8" w14:textId="77777777" w:rsidR="00BD2017" w:rsidRDefault="00BD2017" w:rsidP="00BD2017">
      <w:r>
        <w:t>Data processing time was reduced by approximately 55%</w:t>
      </w:r>
    </w:p>
    <w:p w14:paraId="4E43CE44" w14:textId="77777777" w:rsidR="00BD2017" w:rsidRDefault="00BD2017" w:rsidP="00BD2017">
      <w:r>
        <w:t>Data-driven collaboration increased by approximately 35%</w:t>
      </w:r>
    </w:p>
    <w:p w14:paraId="1A4CF526" w14:textId="77777777" w:rsidR="00BD2017" w:rsidRDefault="00BD2017" w:rsidP="00BD2017">
      <w:r>
        <w:t>AI-powered geospatial analytics improved location-based decision-making by approximately 40%</w:t>
      </w:r>
    </w:p>
    <w:p w14:paraId="1565829B" w14:textId="77777777" w:rsidR="00BD2017" w:rsidRDefault="00BD2017" w:rsidP="00BD2017"/>
    <w:p w14:paraId="725038F1" w14:textId="77777777" w:rsidR="00BD2017" w:rsidRDefault="00BD2017" w:rsidP="00BD2017">
      <w:r>
        <w:t>The paper also emphasizes the increasing accessibility of BI for technical and non-technical users.</w:t>
      </w:r>
    </w:p>
    <w:p w14:paraId="0AA55E14" w14:textId="77777777" w:rsidR="00BD2017" w:rsidRDefault="00BD2017" w:rsidP="00BD2017"/>
    <w:p w14:paraId="0516E7BB" w14:textId="77777777" w:rsidR="00BD2017" w:rsidRDefault="00BD2017" w:rsidP="00BD2017">
      <w:r>
        <w:t>Robotic Process Automation</w:t>
      </w:r>
    </w:p>
    <w:p w14:paraId="5AC4A8D4" w14:textId="77777777" w:rsidR="00BD2017" w:rsidRDefault="00BD2017" w:rsidP="00BD2017"/>
    <w:p w14:paraId="458DBA30" w14:textId="77777777" w:rsidR="00BD2017" w:rsidRDefault="00BD2017" w:rsidP="00BD2017">
      <w:r>
        <w:t>Across 23 studies:</w:t>
      </w:r>
    </w:p>
    <w:p w14:paraId="692C8FDD" w14:textId="77777777" w:rsidR="00BD2017" w:rsidRDefault="00BD2017" w:rsidP="00BD2017"/>
    <w:p w14:paraId="6D97F59D" w14:textId="77777777" w:rsidR="00BD2017" w:rsidRDefault="00BD2017" w:rsidP="00BD2017">
      <w:r>
        <w:t>Manual data-entry errors were reduced by approximately 80%</w:t>
      </w:r>
    </w:p>
    <w:p w14:paraId="79B66A30" w14:textId="77777777" w:rsidR="00BD2017" w:rsidRDefault="00BD2017" w:rsidP="00BD2017">
      <w:r>
        <w:t>Data-processing costs decreased by approximately 35%</w:t>
      </w:r>
    </w:p>
    <w:p w14:paraId="6614B1D7" w14:textId="77777777" w:rsidR="00BD2017" w:rsidRDefault="00BD2017" w:rsidP="00BD2017">
      <w:r>
        <w:t>Reporting and decision-making turnaround improved by approximately 60%</w:t>
      </w:r>
    </w:p>
    <w:p w14:paraId="42F76F6E" w14:textId="77777777" w:rsidR="00BD2017" w:rsidRDefault="00BD2017" w:rsidP="00BD2017">
      <w:r>
        <w:t>Compliance monitoring improved by approximately 50%</w:t>
      </w:r>
    </w:p>
    <w:p w14:paraId="297A9F23" w14:textId="77777777" w:rsidR="00BD2017" w:rsidRDefault="00BD2017" w:rsidP="00BD2017"/>
    <w:p w14:paraId="6037C2D3" w14:textId="77777777" w:rsidR="00BD2017" w:rsidRDefault="00BD2017" w:rsidP="00BD2017">
      <w:r>
        <w:t>8. Overall Finding</w:t>
      </w:r>
    </w:p>
    <w:p w14:paraId="563A12EF" w14:textId="77777777" w:rsidR="00BD2017" w:rsidRDefault="00BD2017" w:rsidP="00BD2017"/>
    <w:p w14:paraId="0CF54573" w14:textId="77777777" w:rsidR="00BD2017" w:rsidRDefault="00BD2017" w:rsidP="00BD2017">
      <w:r>
        <w:lastRenderedPageBreak/>
        <w:t>The study concludes that AI-powered Business Intelligence is evolving from traditional descriptive reporting toward predictive, prescriptive and increasingly automated decision support.</w:t>
      </w:r>
    </w:p>
    <w:p w14:paraId="38761276" w14:textId="77777777" w:rsidR="00BD2017" w:rsidRDefault="00BD2017" w:rsidP="00BD2017"/>
    <w:p w14:paraId="24AF0FDC" w14:textId="77777777" w:rsidR="00BD2017" w:rsidRDefault="00BD2017" w:rsidP="00BD2017">
      <w:r>
        <w:t>Traditional BI primarily describes historical performance, while AI-powered BI can process large and diverse datasets, identify patterns, predict future conditions and recommend possible actions.</w:t>
      </w:r>
    </w:p>
    <w:p w14:paraId="6B004056" w14:textId="77777777" w:rsidR="00BD2017" w:rsidRDefault="00BD2017" w:rsidP="00BD2017"/>
    <w:p w14:paraId="03B12625" w14:textId="77777777" w:rsidR="00BD2017" w:rsidRDefault="00BD2017" w:rsidP="00BD2017">
      <w:r>
        <w:t>This represents a shift from reactive decision-making to proactive and data-driven decision-making.</w:t>
      </w:r>
    </w:p>
    <w:p w14:paraId="3E111981" w14:textId="77777777" w:rsidR="00BD2017" w:rsidRDefault="00BD2017" w:rsidP="00BD2017"/>
    <w:p w14:paraId="310C4F51" w14:textId="77777777" w:rsidR="00BD2017" w:rsidRDefault="00BD2017" w:rsidP="00BD2017">
      <w:r>
        <w:t>9. Limitations</w:t>
      </w:r>
    </w:p>
    <w:p w14:paraId="404BAE04" w14:textId="77777777" w:rsidR="00BD2017" w:rsidRDefault="00BD2017" w:rsidP="00BD2017"/>
    <w:p w14:paraId="325FB642" w14:textId="77777777" w:rsidR="00BD2017" w:rsidRDefault="00BD2017" w:rsidP="00BD2017">
      <w:r>
        <w:t>The paper highlights several challenges and limitations associated with AI-powered BI:</w:t>
      </w:r>
    </w:p>
    <w:p w14:paraId="1CDFBD8C" w14:textId="77777777" w:rsidR="00BD2017" w:rsidRDefault="00BD2017" w:rsidP="00BD2017"/>
    <w:p w14:paraId="4E7766D8" w14:textId="77777777" w:rsidR="00BD2017" w:rsidRDefault="00BD2017" w:rsidP="00BD2017">
      <w:r>
        <w:t>Data privacy concerns</w:t>
      </w:r>
    </w:p>
    <w:p w14:paraId="55B15524" w14:textId="77777777" w:rsidR="00BD2017" w:rsidRDefault="00BD2017" w:rsidP="00BD2017">
      <w:r>
        <w:t>Data security risks</w:t>
      </w:r>
    </w:p>
    <w:p w14:paraId="0F1C3CC5" w14:textId="77777777" w:rsidR="00BD2017" w:rsidRDefault="00BD2017" w:rsidP="00BD2017">
      <w:r>
        <w:t>Algorithmic bias</w:t>
      </w:r>
    </w:p>
    <w:p w14:paraId="4953FA41" w14:textId="77777777" w:rsidR="00BD2017" w:rsidRDefault="00BD2017" w:rsidP="00BD2017">
      <w:r>
        <w:t>Ethical concerns</w:t>
      </w:r>
    </w:p>
    <w:p w14:paraId="35B45B4B" w14:textId="77777777" w:rsidR="00BD2017" w:rsidRDefault="00BD2017" w:rsidP="00BD2017">
      <w:r>
        <w:t>Transparency challenges</w:t>
      </w:r>
    </w:p>
    <w:p w14:paraId="631F1141" w14:textId="77777777" w:rsidR="00BD2017" w:rsidRDefault="00BD2017" w:rsidP="00BD2017">
      <w:r>
        <w:t>Regulatory compliance</w:t>
      </w:r>
    </w:p>
    <w:p w14:paraId="39E5CF9E" w14:textId="77777777" w:rsidR="00BD2017" w:rsidRDefault="00BD2017" w:rsidP="00BD2017">
      <w:r>
        <w:t>High implementation costs</w:t>
      </w:r>
    </w:p>
    <w:p w14:paraId="405AB48B" w14:textId="77777777" w:rsidR="00BD2017" w:rsidRDefault="00BD2017" w:rsidP="00BD2017">
      <w:r>
        <w:t>Data infrastructure requirements</w:t>
      </w:r>
    </w:p>
    <w:p w14:paraId="72CD11A8" w14:textId="77777777" w:rsidR="00BD2017" w:rsidRDefault="00BD2017" w:rsidP="00BD2017">
      <w:r>
        <w:t>Shortage of skilled AI professionals</w:t>
      </w:r>
    </w:p>
    <w:p w14:paraId="402B6014" w14:textId="77777777" w:rsidR="00BD2017" w:rsidRDefault="00BD2017" w:rsidP="00BD2017">
      <w:r>
        <w:t>System integration challenges</w:t>
      </w:r>
    </w:p>
    <w:p w14:paraId="5B11B774" w14:textId="77777777" w:rsidR="00BD2017" w:rsidRDefault="00BD2017" w:rsidP="00BD2017">
      <w:r>
        <w:t>Need for AI governance</w:t>
      </w:r>
    </w:p>
    <w:p w14:paraId="51B7D553" w14:textId="77777777" w:rsidR="00BD2017" w:rsidRDefault="00BD2017" w:rsidP="00BD2017">
      <w:r>
        <w:t>Need for AI literacy</w:t>
      </w:r>
    </w:p>
    <w:p w14:paraId="147FB87B" w14:textId="77777777" w:rsidR="00BD2017" w:rsidRDefault="00BD2017" w:rsidP="00BD2017">
      <w:r>
        <w:t>Dependence on high-quality data</w:t>
      </w:r>
    </w:p>
    <w:p w14:paraId="02D50CAC" w14:textId="77777777" w:rsidR="00BD2017" w:rsidRDefault="00BD2017" w:rsidP="00BD2017"/>
    <w:p w14:paraId="4253C8A0" w14:textId="77777777" w:rsidR="00BD2017" w:rsidRDefault="00BD2017" w:rsidP="00BD2017">
      <w:r>
        <w:lastRenderedPageBreak/>
        <w:t>The paper emphasizes that organizations need appropriate governance and human oversight to ensure responsible AI deployment.</w:t>
      </w:r>
    </w:p>
    <w:p w14:paraId="23446710" w14:textId="77777777" w:rsidR="00BD2017" w:rsidRDefault="00BD2017" w:rsidP="00BD2017"/>
    <w:p w14:paraId="12329F7E" w14:textId="77777777" w:rsidR="00BD2017" w:rsidRDefault="00BD2017" w:rsidP="00BD2017">
      <w:r>
        <w:t>10. Research Gap</w:t>
      </w:r>
    </w:p>
    <w:p w14:paraId="3B1D4D9C" w14:textId="77777777" w:rsidR="00BD2017" w:rsidRDefault="00BD2017" w:rsidP="00BD2017"/>
    <w:p w14:paraId="6E373349" w14:textId="77777777" w:rsidR="00BD2017" w:rsidRDefault="00BD2017" w:rsidP="00BD2017">
      <w:r>
        <w:t>A key research gap identified from this paper is that although AI-powered BI demonstrates strong potential for improving efficiency, forecasting, visualization and decision support, ethical, governance, transparency, bias and human-oversight dimensions require further investigation.</w:t>
      </w:r>
    </w:p>
    <w:p w14:paraId="56B75AA6" w14:textId="77777777" w:rsidR="00BD2017" w:rsidRDefault="00BD2017" w:rsidP="00BD2017"/>
    <w:p w14:paraId="531D7822" w14:textId="77777777" w:rsidR="00BD2017" w:rsidRDefault="00BD2017" w:rsidP="00BD2017">
      <w:r>
        <w:t>The paper itself calls for additional research into the ethical implications of AI-driven decision-making, particularly transparency, bias mitigation and human oversight.</w:t>
      </w:r>
    </w:p>
    <w:p w14:paraId="2C96846C" w14:textId="77777777" w:rsidR="00BD2017" w:rsidRDefault="00BD2017" w:rsidP="00BD2017"/>
    <w:p w14:paraId="2562F56F" w14:textId="77777777" w:rsidR="00BD2017" w:rsidRDefault="00BD2017" w:rsidP="00BD2017">
      <w:r>
        <w:t>Relevance to Our Research Gap</w:t>
      </w:r>
    </w:p>
    <w:p w14:paraId="606E60C4" w14:textId="77777777" w:rsidR="00BD2017" w:rsidRDefault="00BD2017" w:rsidP="00BD2017"/>
    <w:p w14:paraId="058316F3" w14:textId="77777777" w:rsidR="00BD2017" w:rsidRDefault="00BD2017" w:rsidP="00BD2017">
      <w:r>
        <w:t>This is highly relevant to our systematic review because it strengthens the idea that AI capability alone may not determine decision quality.</w:t>
      </w:r>
    </w:p>
    <w:p w14:paraId="1114104B" w14:textId="77777777" w:rsidR="00BD2017" w:rsidRDefault="00BD2017" w:rsidP="00BD2017"/>
    <w:p w14:paraId="49C1C092" w14:textId="77777777" w:rsidR="00BD2017" w:rsidRDefault="00BD2017" w:rsidP="00BD2017">
      <w:r>
        <w:t>The effectiveness of AI-supported Business Analytics and decision-making may also depend on:</w:t>
      </w:r>
    </w:p>
    <w:p w14:paraId="29058B24" w14:textId="77777777" w:rsidR="00BD2017" w:rsidRDefault="00BD2017" w:rsidP="00BD2017"/>
    <w:p w14:paraId="54B79F58" w14:textId="77777777" w:rsidR="00BD2017" w:rsidRDefault="00BD2017" w:rsidP="00BD2017">
      <w:r>
        <w:t>AI capability → Data quality/governance → Transparency &amp; Explainability → Human/User interaction → Decision quality → Business outcomes</w:t>
      </w:r>
    </w:p>
    <w:p w14:paraId="2368E6CF" w14:textId="77777777" w:rsidR="00BD2017" w:rsidRDefault="00BD2017" w:rsidP="00BD2017"/>
    <w:p w14:paraId="0A6B6600" w14:textId="77777777" w:rsidR="00BD2017" w:rsidRDefault="00BD2017" w:rsidP="00BD2017">
      <w:r>
        <w:t>We should not treat this as our final framework yet. We'll continue comparing it with P001-P005.</w:t>
      </w:r>
    </w:p>
    <w:p w14:paraId="5534B676" w14:textId="77777777" w:rsidR="00BD2017" w:rsidRDefault="00BD2017" w:rsidP="00BD2017"/>
    <w:p w14:paraId="6248AA00" w14:textId="77777777" w:rsidR="00BD2017" w:rsidRDefault="00BD2017" w:rsidP="00BD2017">
      <w:r>
        <w:t>11. Future Research</w:t>
      </w:r>
    </w:p>
    <w:p w14:paraId="18AEB9BD" w14:textId="77777777" w:rsidR="00BD2017" w:rsidRDefault="00BD2017" w:rsidP="00BD2017"/>
    <w:p w14:paraId="0218452E" w14:textId="77777777" w:rsidR="00BD2017" w:rsidRDefault="00BD2017" w:rsidP="00BD2017">
      <w:r>
        <w:t>The paper recommends further research into:</w:t>
      </w:r>
    </w:p>
    <w:p w14:paraId="7822AE0E" w14:textId="77777777" w:rsidR="00BD2017" w:rsidRDefault="00BD2017" w:rsidP="00BD2017"/>
    <w:p w14:paraId="657C3FB4" w14:textId="77777777" w:rsidR="00BD2017" w:rsidRDefault="00BD2017" w:rsidP="00BD2017">
      <w:r>
        <w:lastRenderedPageBreak/>
        <w:t>Ethical AI</w:t>
      </w:r>
    </w:p>
    <w:p w14:paraId="6AA4CD75" w14:textId="77777777" w:rsidR="00BD2017" w:rsidRDefault="00BD2017" w:rsidP="00BD2017">
      <w:r>
        <w:t>Transparency</w:t>
      </w:r>
    </w:p>
    <w:p w14:paraId="4F6ADF04" w14:textId="77777777" w:rsidR="00BD2017" w:rsidRDefault="00BD2017" w:rsidP="00BD2017">
      <w:r>
        <w:t>AI governance</w:t>
      </w:r>
    </w:p>
    <w:p w14:paraId="51FA6A4E" w14:textId="77777777" w:rsidR="00BD2017" w:rsidRDefault="00BD2017" w:rsidP="00BD2017">
      <w:r>
        <w:t>Bias mitigation</w:t>
      </w:r>
    </w:p>
    <w:p w14:paraId="0ECD019D" w14:textId="77777777" w:rsidR="00BD2017" w:rsidRDefault="00BD2017" w:rsidP="00BD2017">
      <w:r>
        <w:t>Human oversight</w:t>
      </w:r>
    </w:p>
    <w:p w14:paraId="69C39E41" w14:textId="77777777" w:rsidR="00BD2017" w:rsidRDefault="00BD2017" w:rsidP="00BD2017">
      <w:r>
        <w:t>Responsible AI deployment</w:t>
      </w:r>
    </w:p>
    <w:p w14:paraId="109B02A0" w14:textId="77777777" w:rsidR="00BD2017" w:rsidRDefault="00BD2017" w:rsidP="00BD2017">
      <w:r>
        <w:t>Trust in AI-supported decision-making</w:t>
      </w:r>
    </w:p>
    <w:p w14:paraId="25C073E4" w14:textId="77777777" w:rsidR="00BD2017" w:rsidRDefault="00BD2017" w:rsidP="00BD2017">
      <w:r>
        <w:t>Long-term organizational impact of AI-powered BI</w:t>
      </w:r>
    </w:p>
    <w:p w14:paraId="632ABB68" w14:textId="77777777" w:rsidR="00BD2017" w:rsidRDefault="00BD2017" w:rsidP="00BD2017"/>
    <w:p w14:paraId="79646CDA" w14:textId="77777777" w:rsidR="00BD2017" w:rsidRDefault="00BD2017" w:rsidP="00BD2017">
      <w:r>
        <w:t>The conclusion specifically emphasizes maintaining trust and accountability as organizations continue adopting AI-powered BI.</w:t>
      </w:r>
    </w:p>
    <w:p w14:paraId="1CB0F2DD" w14:textId="77777777" w:rsidR="00BD2017" w:rsidRDefault="00BD2017" w:rsidP="00BD2017"/>
    <w:p w14:paraId="4B61D1F0" w14:textId="77777777" w:rsidR="00BD2017" w:rsidRDefault="00BD2017" w:rsidP="00BD2017">
      <w:r>
        <w:t>12. Relevance to Our Study</w:t>
      </w:r>
    </w:p>
    <w:p w14:paraId="02BFD33C" w14:textId="77777777" w:rsidR="00BD2017" w:rsidRDefault="00BD2017" w:rsidP="00BD2017"/>
    <w:p w14:paraId="14175F9E" w14:textId="77777777" w:rsidR="00BD2017" w:rsidRDefault="00BD2017" w:rsidP="00BD2017">
      <w:r>
        <w:t>P006 is highly relevant to our research because its central topic directly overlaps with our research question.</w:t>
      </w:r>
    </w:p>
    <w:p w14:paraId="5FBBFA6E" w14:textId="77777777" w:rsidR="00BD2017" w:rsidRDefault="00BD2017" w:rsidP="00BD2017"/>
    <w:p w14:paraId="49832A1F" w14:textId="77777777" w:rsidR="00BD2017" w:rsidRDefault="00BD2017" w:rsidP="00BD2017">
      <w:r>
        <w:t>It provides evidence that AI can enhance Business Analytics and Business Intelligence through:</w:t>
      </w:r>
    </w:p>
    <w:p w14:paraId="47F3D123" w14:textId="77777777" w:rsidR="00BD2017" w:rsidRDefault="00BD2017" w:rsidP="00BD2017"/>
    <w:p w14:paraId="6FAAF870" w14:textId="77777777" w:rsidR="00BD2017" w:rsidRDefault="00BD2017" w:rsidP="00BD2017">
      <w:r>
        <w:t>Automation</w:t>
      </w:r>
    </w:p>
    <w:p w14:paraId="0D09E0E5" w14:textId="77777777" w:rsidR="00BD2017" w:rsidRDefault="00BD2017" w:rsidP="00BD2017">
      <w:r>
        <w:t>Predictive analytics</w:t>
      </w:r>
    </w:p>
    <w:p w14:paraId="4F055C93" w14:textId="77777777" w:rsidR="00BD2017" w:rsidRDefault="00BD2017" w:rsidP="00BD2017">
      <w:r>
        <w:t>Prescriptive analytics</w:t>
      </w:r>
    </w:p>
    <w:p w14:paraId="1BBD53C3" w14:textId="77777777" w:rsidR="00BD2017" w:rsidRDefault="00BD2017" w:rsidP="00BD2017">
      <w:r>
        <w:t>Decision Support Systems</w:t>
      </w:r>
    </w:p>
    <w:p w14:paraId="494329F2" w14:textId="77777777" w:rsidR="00BD2017" w:rsidRDefault="00BD2017" w:rsidP="00BD2017">
      <w:r>
        <w:t>NLP</w:t>
      </w:r>
    </w:p>
    <w:p w14:paraId="30ACF50B" w14:textId="77777777" w:rsidR="00BD2017" w:rsidRDefault="00BD2017" w:rsidP="00BD2017">
      <w:r>
        <w:t>Data visualization</w:t>
      </w:r>
    </w:p>
    <w:p w14:paraId="76416F73" w14:textId="77777777" w:rsidR="00BD2017" w:rsidRDefault="00BD2017" w:rsidP="00BD2017">
      <w:r>
        <w:t>RPA</w:t>
      </w:r>
    </w:p>
    <w:p w14:paraId="475D816B" w14:textId="77777777" w:rsidR="00BD2017" w:rsidRDefault="00BD2017" w:rsidP="00BD2017">
      <w:r>
        <w:t>Real-time analytics</w:t>
      </w:r>
    </w:p>
    <w:p w14:paraId="693ABC69" w14:textId="77777777" w:rsidR="00BD2017" w:rsidRDefault="00BD2017" w:rsidP="00BD2017"/>
    <w:p w14:paraId="0D5B007C" w14:textId="77777777" w:rsidR="00BD2017" w:rsidRDefault="00BD2017" w:rsidP="00BD2017">
      <w:r>
        <w:lastRenderedPageBreak/>
        <w:t>It also strengthens the responsible-AI dimension of our research by identifying transparency, governance, bias and human oversight as important areas for further research.</w:t>
      </w:r>
    </w:p>
    <w:p w14:paraId="772E3D94" w14:textId="77777777" w:rsidR="00BD2017" w:rsidRDefault="00BD2017" w:rsidP="00BD2017"/>
    <w:p w14:paraId="43FD613C" w14:textId="77777777" w:rsidR="00BD2017" w:rsidRDefault="00BD2017" w:rsidP="00BD2017">
      <w:r>
        <w:t>Therefore, P006 provides strong support for examining not only whether AI improves business decision-making, but also under what conditions AI-enabled analytics can produce trustworthy and useful decisions.</w:t>
      </w:r>
    </w:p>
    <w:p w14:paraId="6A88080C" w14:textId="77777777" w:rsidR="00BD2017" w:rsidRDefault="00BD2017" w:rsidP="00BD2017"/>
    <w:p w14:paraId="7FA9989C" w14:textId="77777777" w:rsidR="00BD2017" w:rsidRDefault="00BD2017" w:rsidP="00BD2017">
      <w:r>
        <w:t>13. Critical Review</w:t>
      </w:r>
    </w:p>
    <w:p w14:paraId="28509A3A" w14:textId="77777777" w:rsidR="00BD2017" w:rsidRDefault="00BD2017" w:rsidP="00BD2017"/>
    <w:p w14:paraId="373958CB" w14:textId="77777777" w:rsidR="00BD2017" w:rsidRDefault="00BD2017" w:rsidP="00BD2017">
      <w:r>
        <w:t>One important point I noticed while reviewing P006 is that we should not blindly accept every numerical claim in the paper.</w:t>
      </w:r>
    </w:p>
    <w:p w14:paraId="2E1046A7" w14:textId="77777777" w:rsidR="00BD2017" w:rsidRDefault="00BD2017" w:rsidP="00BD2017"/>
    <w:p w14:paraId="41734584" w14:textId="77777777" w:rsidR="00BD2017" w:rsidRDefault="00BD2017" w:rsidP="00BD2017">
      <w:r>
        <w:t>The article reports very specific percentages for improvements across different groups of studies. Because these figures are presented as findings from the reviewed literature, we should treat them as reported estimates from the paper, rather than automatically assuming that they represent a standardized effect size across all organizations.</w:t>
      </w:r>
    </w:p>
    <w:p w14:paraId="7E3EB26A" w14:textId="77777777" w:rsidR="00BD2017" w:rsidRDefault="00BD2017" w:rsidP="00BD2017"/>
    <w:p w14:paraId="464F8811" w14:textId="77777777" w:rsidR="00BD2017" w:rsidRDefault="00BD2017" w:rsidP="00BD2017">
      <w:r>
        <w:t>This is important for our own systematic review because we need to distinguish between:</w:t>
      </w:r>
    </w:p>
    <w:p w14:paraId="7423BBE1" w14:textId="77777777" w:rsidR="00BD2017" w:rsidRDefault="00BD2017" w:rsidP="00BD2017"/>
    <w:p w14:paraId="19EBA06D" w14:textId="77777777" w:rsidR="00BD2017" w:rsidRDefault="00BD2017" w:rsidP="00BD2017">
      <w:r>
        <w:t>What a paper claims</w:t>
      </w:r>
    </w:p>
    <w:p w14:paraId="7F762878" w14:textId="77777777" w:rsidR="00BD2017" w:rsidRDefault="00BD2017" w:rsidP="00BD2017">
      <w:r>
        <w:t>What its reviewed studies actually demonstrate</w:t>
      </w:r>
    </w:p>
    <w:p w14:paraId="72FB909B" w14:textId="77777777" w:rsidR="00BD2017" w:rsidRDefault="00BD2017" w:rsidP="00BD2017">
      <w:r>
        <w:t>Whether the findings are directly comparable</w:t>
      </w:r>
    </w:p>
    <w:p w14:paraId="37E784D1" w14:textId="77777777" w:rsidR="00BD2017" w:rsidRDefault="00BD2017" w:rsidP="00BD2017">
      <w:r>
        <w:t>Whether the methodology supports generalization</w:t>
      </w:r>
    </w:p>
    <w:p w14:paraId="47DF1F2A" w14:textId="77777777" w:rsidR="00BD2017" w:rsidRDefault="00BD2017" w:rsidP="00BD2017"/>
    <w:p w14:paraId="55BB74E9" w14:textId="77777777" w:rsidR="00BD2017" w:rsidRDefault="00BD2017" w:rsidP="00BD2017">
      <w:r>
        <w:t>This critical approach will make our eventual literature synthesis much stronger.</w:t>
      </w:r>
    </w:p>
    <w:p w14:paraId="1380E2A4" w14:textId="77777777" w:rsidR="00BD2017" w:rsidRDefault="00BD2017" w:rsidP="00BD2017"/>
    <w:p w14:paraId="528378CE" w14:textId="77777777" w:rsidR="00BD2017" w:rsidRDefault="00BD2017" w:rsidP="00BD2017">
      <w:r>
        <w:t>14. Overall Assessment</w:t>
      </w:r>
    </w:p>
    <w:p w14:paraId="18BE5EC4" w14:textId="77777777" w:rsidR="00BD2017" w:rsidRDefault="00BD2017" w:rsidP="00BD2017"/>
    <w:p w14:paraId="5A463634" w14:textId="77777777" w:rsidR="00BD2017" w:rsidRDefault="00BD2017" w:rsidP="00BD2017">
      <w:r>
        <w:t>Relevance to Research: Very High</w:t>
      </w:r>
    </w:p>
    <w:p w14:paraId="529A6126" w14:textId="77777777" w:rsidR="00BD2017" w:rsidRDefault="00BD2017" w:rsidP="00BD2017"/>
    <w:p w14:paraId="078DDD1A" w14:textId="77777777" w:rsidR="00BD2017" w:rsidRDefault="00BD2017" w:rsidP="00BD2017">
      <w:r>
        <w:lastRenderedPageBreak/>
        <w:t>Methodological Relevance: Very High</w:t>
      </w:r>
    </w:p>
    <w:p w14:paraId="6867F04E" w14:textId="77777777" w:rsidR="00BD2017" w:rsidRDefault="00BD2017" w:rsidP="00BD2017"/>
    <w:p w14:paraId="767AD393" w14:textId="77777777" w:rsidR="00BD2017" w:rsidRDefault="00BD2017" w:rsidP="00BD2017">
      <w:r>
        <w:t>Business Analytics Relevance: Very High</w:t>
      </w:r>
    </w:p>
    <w:p w14:paraId="6113962D" w14:textId="77777777" w:rsidR="00BD2017" w:rsidRDefault="00BD2017" w:rsidP="00BD2017"/>
    <w:p w14:paraId="47752C37" w14:textId="77777777" w:rsidR="00BD2017" w:rsidRDefault="00BD2017" w:rsidP="00BD2017">
      <w:r>
        <w:t>Decision-Making Relevance: Very High</w:t>
      </w:r>
    </w:p>
    <w:p w14:paraId="752E1B16" w14:textId="77777777" w:rsidR="00BD2017" w:rsidRDefault="00BD2017" w:rsidP="00BD2017"/>
    <w:p w14:paraId="04D2046C" w14:textId="77777777" w:rsidR="00BD2017" w:rsidRDefault="00BD2017" w:rsidP="00BD2017">
      <w:r>
        <w:t>AI Relevance: Very High</w:t>
      </w:r>
    </w:p>
    <w:p w14:paraId="0800463B" w14:textId="77777777" w:rsidR="00BD2017" w:rsidRDefault="00BD2017" w:rsidP="00BD2017"/>
    <w:p w14:paraId="0D92F23E" w14:textId="77777777" w:rsidR="00BD2017" w:rsidRDefault="00BD2017" w:rsidP="00BD2017">
      <w:r>
        <w:t>Contribution to Emerging Research Gap: High</w:t>
      </w:r>
    </w:p>
    <w:p w14:paraId="5963FFD3" w14:textId="77777777" w:rsidR="00BD2017" w:rsidRDefault="00BD2017" w:rsidP="00BD2017"/>
    <w:p w14:paraId="6C5A308B" w14:textId="77777777" w:rsidR="00BD2017" w:rsidRDefault="00BD2017" w:rsidP="00BD2017">
      <w:r>
        <w:t>Overall Assessment</w:t>
      </w:r>
    </w:p>
    <w:p w14:paraId="5B053E1A" w14:textId="77777777" w:rsidR="00BD2017" w:rsidRDefault="00BD2017" w:rsidP="00BD2017"/>
    <w:p w14:paraId="732C6427" w14:textId="77777777" w:rsidR="00BD2017" w:rsidRDefault="00BD2017" w:rsidP="00BD2017">
      <w:r>
        <w:t>P006 is one of the most directly relevant papers reviewed so far because it specifically examines AI-powered Business Intelligence and its influence on enterprise decision-making.</w:t>
      </w:r>
    </w:p>
    <w:p w14:paraId="090B1DEA" w14:textId="77777777" w:rsidR="00BD2017" w:rsidRDefault="00BD2017" w:rsidP="00BD2017"/>
    <w:p w14:paraId="3E3E17C5" w14:textId="0A87434C" w:rsidR="00BC7228" w:rsidRPr="00BD2017" w:rsidRDefault="00BD2017" w:rsidP="00BD2017">
      <w:r>
        <w:t>It strengthens the technological and decision-support dimensions of our research while also reinforcing the importance of governance, transparency, ethics and human oversight.</w:t>
      </w:r>
    </w:p>
    <w:sectPr w:rsidR="00BC7228" w:rsidRPr="00BD20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017"/>
    <w:rsid w:val="006D550E"/>
    <w:rsid w:val="007966A8"/>
    <w:rsid w:val="00972D22"/>
    <w:rsid w:val="00BC7228"/>
    <w:rsid w:val="00BD2017"/>
    <w:rsid w:val="00F37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D2249"/>
  <w15:chartTrackingRefBased/>
  <w15:docId w15:val="{859D1C9E-B212-49B9-80A4-E361B78BC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0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20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20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20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20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20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0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0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0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0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20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20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20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20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20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0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0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017"/>
    <w:rPr>
      <w:rFonts w:eastAsiaTheme="majorEastAsia" w:cstheme="majorBidi"/>
      <w:color w:val="272727" w:themeColor="text1" w:themeTint="D8"/>
    </w:rPr>
  </w:style>
  <w:style w:type="paragraph" w:styleId="Title">
    <w:name w:val="Title"/>
    <w:basedOn w:val="Normal"/>
    <w:next w:val="Normal"/>
    <w:link w:val="TitleChar"/>
    <w:uiPriority w:val="10"/>
    <w:qFormat/>
    <w:rsid w:val="00BD2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0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0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0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017"/>
    <w:pPr>
      <w:spacing w:before="160"/>
      <w:jc w:val="center"/>
    </w:pPr>
    <w:rPr>
      <w:i/>
      <w:iCs/>
      <w:color w:val="404040" w:themeColor="text1" w:themeTint="BF"/>
    </w:rPr>
  </w:style>
  <w:style w:type="character" w:customStyle="1" w:styleId="QuoteChar">
    <w:name w:val="Quote Char"/>
    <w:basedOn w:val="DefaultParagraphFont"/>
    <w:link w:val="Quote"/>
    <w:uiPriority w:val="29"/>
    <w:rsid w:val="00BD2017"/>
    <w:rPr>
      <w:i/>
      <w:iCs/>
      <w:color w:val="404040" w:themeColor="text1" w:themeTint="BF"/>
    </w:rPr>
  </w:style>
  <w:style w:type="paragraph" w:styleId="ListParagraph">
    <w:name w:val="List Paragraph"/>
    <w:basedOn w:val="Normal"/>
    <w:uiPriority w:val="34"/>
    <w:qFormat/>
    <w:rsid w:val="00BD2017"/>
    <w:pPr>
      <w:ind w:left="720"/>
      <w:contextualSpacing/>
    </w:pPr>
  </w:style>
  <w:style w:type="character" w:styleId="IntenseEmphasis">
    <w:name w:val="Intense Emphasis"/>
    <w:basedOn w:val="DefaultParagraphFont"/>
    <w:uiPriority w:val="21"/>
    <w:qFormat/>
    <w:rsid w:val="00BD2017"/>
    <w:rPr>
      <w:i/>
      <w:iCs/>
      <w:color w:val="2F5496" w:themeColor="accent1" w:themeShade="BF"/>
    </w:rPr>
  </w:style>
  <w:style w:type="paragraph" w:styleId="IntenseQuote">
    <w:name w:val="Intense Quote"/>
    <w:basedOn w:val="Normal"/>
    <w:next w:val="Normal"/>
    <w:link w:val="IntenseQuoteChar"/>
    <w:uiPriority w:val="30"/>
    <w:qFormat/>
    <w:rsid w:val="00BD20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2017"/>
    <w:rPr>
      <w:i/>
      <w:iCs/>
      <w:color w:val="2F5496" w:themeColor="accent1" w:themeShade="BF"/>
    </w:rPr>
  </w:style>
  <w:style w:type="character" w:styleId="IntenseReference">
    <w:name w:val="Intense Reference"/>
    <w:basedOn w:val="DefaultParagraphFont"/>
    <w:uiPriority w:val="32"/>
    <w:qFormat/>
    <w:rsid w:val="00BD20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1479</Words>
  <Characters>8432</Characters>
  <Application>Microsoft Office Word</Application>
  <DocSecurity>0</DocSecurity>
  <Lines>70</Lines>
  <Paragraphs>19</Paragraphs>
  <ScaleCrop>false</ScaleCrop>
  <Company/>
  <LinksUpToDate>false</LinksUpToDate>
  <CharactersWithSpaces>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Sukruth M</dc:creator>
  <cp:keywords/>
  <dc:description/>
  <cp:lastModifiedBy>Sukruth M</cp:lastModifiedBy>
  <cp:revision>1</cp:revision>
  <dcterms:created xsi:type="dcterms:W3CDTF">2026-08-23T11:29:00Z</dcterms:created>
  <dcterms:modified xsi:type="dcterms:W3CDTF">2026-08-23T11:29:00Z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84c9df32-bf86-48d8-9fe3-8ffa466981fb</vt:lpwstr>
  </property>
</Properties>
</file>