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32BB" w14:textId="4B3CC050" w:rsidR="007264E5" w:rsidRDefault="007264E5" w:rsidP="007264E5">
      <w:r>
        <w:t>Week 7 Research Progress</w:t>
      </w:r>
    </w:p>
    <w:p w14:paraId="325F13BD" w14:textId="77777777" w:rsidR="007264E5" w:rsidRDefault="007264E5" w:rsidP="007264E5"/>
    <w:p w14:paraId="04851168" w14:textId="68C0E5CC" w:rsidR="007264E5" w:rsidRDefault="007264E5" w:rsidP="007264E5">
      <w:r>
        <w:t>Status</w:t>
      </w:r>
    </w:p>
    <w:p w14:paraId="7FF96ACA" w14:textId="77777777" w:rsidR="007264E5" w:rsidRDefault="007264E5" w:rsidP="007264E5"/>
    <w:p w14:paraId="1E82C770" w14:textId="77777777" w:rsidR="007264E5" w:rsidRDefault="007264E5" w:rsidP="007264E5">
      <w:r>
        <w:t>Completed</w:t>
      </w:r>
    </w:p>
    <w:p w14:paraId="1A29D780" w14:textId="77777777" w:rsidR="007264E5" w:rsidRDefault="007264E5" w:rsidP="007264E5"/>
    <w:p w14:paraId="523D0BBC" w14:textId="0B7B1023" w:rsidR="007264E5" w:rsidRDefault="007264E5" w:rsidP="007264E5">
      <w:r>
        <w:t>Work Completed</w:t>
      </w:r>
    </w:p>
    <w:p w14:paraId="0AF81B05" w14:textId="77777777" w:rsidR="007264E5" w:rsidRDefault="007264E5" w:rsidP="007264E5"/>
    <w:p w14:paraId="6B313B9F" w14:textId="77777777" w:rsidR="007264E5" w:rsidRDefault="007264E5" w:rsidP="007264E5">
      <w:r>
        <w:t>This week, I completed the review and documentation of research paper P007.</w:t>
      </w:r>
    </w:p>
    <w:p w14:paraId="5AC9346D" w14:textId="77777777" w:rsidR="007264E5" w:rsidRDefault="007264E5" w:rsidP="007264E5"/>
    <w:p w14:paraId="73ED2890" w14:textId="472C59BA" w:rsidR="007264E5" w:rsidRDefault="007264E5" w:rsidP="007264E5">
      <w:r>
        <w:t>Literature Review</w:t>
      </w:r>
    </w:p>
    <w:p w14:paraId="6C3A1CE3" w14:textId="77777777" w:rsidR="007264E5" w:rsidRDefault="007264E5" w:rsidP="007264E5"/>
    <w:p w14:paraId="0C7324FB" w14:textId="77777777" w:rsidR="007264E5" w:rsidRDefault="007264E5" w:rsidP="007264E5">
      <w:r>
        <w:t>- Completed P007 paper review.</w:t>
      </w:r>
    </w:p>
    <w:p w14:paraId="385E760B" w14:textId="77777777" w:rsidR="007264E5" w:rsidRDefault="007264E5" w:rsidP="007264E5">
      <w:r>
        <w:t>- Completed P007 paper summary.</w:t>
      </w:r>
    </w:p>
    <w:p w14:paraId="1AE35B11" w14:textId="77777777" w:rsidR="007264E5" w:rsidRDefault="007264E5" w:rsidP="007264E5">
      <w:r>
        <w:t>- Documented the research objective, methodology, AI/XAI techniques, dataset, findings, limitations, research gap, future research, and relevance to the systematic review.</w:t>
      </w:r>
    </w:p>
    <w:p w14:paraId="1F295134" w14:textId="77777777" w:rsidR="007264E5" w:rsidRDefault="007264E5" w:rsidP="007264E5"/>
    <w:p w14:paraId="0F1CE9F2" w14:textId="3CB52740" w:rsidR="007264E5" w:rsidRDefault="007264E5" w:rsidP="007264E5">
      <w:r>
        <w:t>Literature Matrix</w:t>
      </w:r>
    </w:p>
    <w:p w14:paraId="6347A947" w14:textId="77777777" w:rsidR="007264E5" w:rsidRDefault="007264E5" w:rsidP="007264E5"/>
    <w:p w14:paraId="4F35E3C1" w14:textId="77777777" w:rsidR="007264E5" w:rsidRDefault="007264E5" w:rsidP="007264E5">
      <w:r>
        <w:t>The Literature Matrix is now updated through P007.</w:t>
      </w:r>
    </w:p>
    <w:p w14:paraId="616F5095" w14:textId="77777777" w:rsidR="007264E5" w:rsidRDefault="007264E5" w:rsidP="007264E5"/>
    <w:p w14:paraId="06734C6F" w14:textId="77777777" w:rsidR="007264E5" w:rsidRDefault="007264E5" w:rsidP="007264E5">
      <w:r>
        <w:t xml:space="preserve">P001 </w:t>
      </w:r>
      <w:r>
        <w:rPr>
          <w:rFonts w:ascii="Segoe UI Emoji" w:hAnsi="Segoe UI Emoji" w:cs="Segoe UI Emoji"/>
        </w:rPr>
        <w:t>✅</w:t>
      </w:r>
      <w:r>
        <w:t xml:space="preserve">  </w:t>
      </w:r>
    </w:p>
    <w:p w14:paraId="1047EBCF" w14:textId="77777777" w:rsidR="007264E5" w:rsidRDefault="007264E5" w:rsidP="007264E5">
      <w:r>
        <w:t xml:space="preserve">P002 </w:t>
      </w:r>
      <w:r>
        <w:rPr>
          <w:rFonts w:ascii="Segoe UI Emoji" w:hAnsi="Segoe UI Emoji" w:cs="Segoe UI Emoji"/>
        </w:rPr>
        <w:t>✅</w:t>
      </w:r>
      <w:r>
        <w:t xml:space="preserve">  </w:t>
      </w:r>
    </w:p>
    <w:p w14:paraId="322E217E" w14:textId="77777777" w:rsidR="007264E5" w:rsidRDefault="007264E5" w:rsidP="007264E5">
      <w:r>
        <w:t xml:space="preserve">P003 </w:t>
      </w:r>
      <w:r>
        <w:rPr>
          <w:rFonts w:ascii="Segoe UI Emoji" w:hAnsi="Segoe UI Emoji" w:cs="Segoe UI Emoji"/>
        </w:rPr>
        <w:t>✅</w:t>
      </w:r>
      <w:r>
        <w:t xml:space="preserve">  </w:t>
      </w:r>
    </w:p>
    <w:p w14:paraId="2EC7A894" w14:textId="77777777" w:rsidR="007264E5" w:rsidRDefault="007264E5" w:rsidP="007264E5">
      <w:r>
        <w:t xml:space="preserve">P004 </w:t>
      </w:r>
      <w:r>
        <w:rPr>
          <w:rFonts w:ascii="Segoe UI Emoji" w:hAnsi="Segoe UI Emoji" w:cs="Segoe UI Emoji"/>
        </w:rPr>
        <w:t>✅</w:t>
      </w:r>
      <w:r>
        <w:t xml:space="preserve">  </w:t>
      </w:r>
    </w:p>
    <w:p w14:paraId="3C9B0C62" w14:textId="77777777" w:rsidR="007264E5" w:rsidRDefault="007264E5" w:rsidP="007264E5">
      <w:r>
        <w:t xml:space="preserve">P005 </w:t>
      </w:r>
      <w:r>
        <w:rPr>
          <w:rFonts w:ascii="Segoe UI Emoji" w:hAnsi="Segoe UI Emoji" w:cs="Segoe UI Emoji"/>
        </w:rPr>
        <w:t>✅</w:t>
      </w:r>
      <w:r>
        <w:t xml:space="preserve">  </w:t>
      </w:r>
    </w:p>
    <w:p w14:paraId="2336E48B" w14:textId="77777777" w:rsidR="007264E5" w:rsidRDefault="007264E5" w:rsidP="007264E5">
      <w:r>
        <w:t xml:space="preserve">P006 </w:t>
      </w:r>
      <w:r>
        <w:rPr>
          <w:rFonts w:ascii="Segoe UI Emoji" w:hAnsi="Segoe UI Emoji" w:cs="Segoe UI Emoji"/>
        </w:rPr>
        <w:t>✅</w:t>
      </w:r>
      <w:r>
        <w:t xml:space="preserve">  </w:t>
      </w:r>
    </w:p>
    <w:p w14:paraId="0BEA7347" w14:textId="77777777" w:rsidR="007264E5" w:rsidRDefault="007264E5" w:rsidP="007264E5">
      <w:r>
        <w:t xml:space="preserve">P007 </w:t>
      </w:r>
      <w:r>
        <w:rPr>
          <w:rFonts w:ascii="Segoe UI Emoji" w:hAnsi="Segoe UI Emoji" w:cs="Segoe UI Emoji"/>
        </w:rPr>
        <w:t>✅</w:t>
      </w:r>
    </w:p>
    <w:p w14:paraId="3C5528E9" w14:textId="77777777" w:rsidR="007264E5" w:rsidRDefault="007264E5" w:rsidP="007264E5"/>
    <w:p w14:paraId="2A0F3C60" w14:textId="74AAAAE8" w:rsidR="007264E5" w:rsidRDefault="007264E5" w:rsidP="007264E5">
      <w:r>
        <w:t>Key Research Themes Identified</w:t>
      </w:r>
    </w:p>
    <w:p w14:paraId="258BFE87" w14:textId="77777777" w:rsidR="007264E5" w:rsidRDefault="007264E5" w:rsidP="007264E5"/>
    <w:p w14:paraId="06B037BF" w14:textId="77777777" w:rsidR="007264E5" w:rsidRDefault="007264E5" w:rsidP="007264E5">
      <w:r>
        <w:t>P007 provided additional evidence related to:</w:t>
      </w:r>
    </w:p>
    <w:p w14:paraId="31573E6E" w14:textId="77777777" w:rsidR="007264E5" w:rsidRDefault="007264E5" w:rsidP="007264E5"/>
    <w:p w14:paraId="7B02C398" w14:textId="77777777" w:rsidR="007264E5" w:rsidRDefault="007264E5" w:rsidP="007264E5">
      <w:r>
        <w:t>- Explainable Artificial Intelligence</w:t>
      </w:r>
    </w:p>
    <w:p w14:paraId="3416A2EB" w14:textId="77777777" w:rsidR="007264E5" w:rsidRDefault="007264E5" w:rsidP="007264E5">
      <w:r>
        <w:t>- Human-AI collaboration</w:t>
      </w:r>
    </w:p>
    <w:p w14:paraId="6374DF38" w14:textId="77777777" w:rsidR="007264E5" w:rsidRDefault="007264E5" w:rsidP="007264E5">
      <w:r>
        <w:t>- AI deference</w:t>
      </w:r>
    </w:p>
    <w:p w14:paraId="15A45CFC" w14:textId="77777777" w:rsidR="007264E5" w:rsidRDefault="007264E5" w:rsidP="007264E5">
      <w:r>
        <w:t>- Automation bias</w:t>
      </w:r>
    </w:p>
    <w:p w14:paraId="5D8FE9C4" w14:textId="77777777" w:rsidR="007264E5" w:rsidRDefault="007264E5" w:rsidP="007264E5">
      <w:r>
        <w:t>- Domain expertise</w:t>
      </w:r>
    </w:p>
    <w:p w14:paraId="7507E336" w14:textId="77777777" w:rsidR="007264E5" w:rsidRDefault="007264E5" w:rsidP="007264E5">
      <w:r>
        <w:t>- Decision order</w:t>
      </w:r>
    </w:p>
    <w:p w14:paraId="4AA474BE" w14:textId="77777777" w:rsidR="007264E5" w:rsidRDefault="007264E5" w:rsidP="007264E5">
      <w:r>
        <w:t>- Trust and confidence</w:t>
      </w:r>
    </w:p>
    <w:p w14:paraId="221F8D0B" w14:textId="77777777" w:rsidR="007264E5" w:rsidRDefault="007264E5" w:rsidP="007264E5">
      <w:r>
        <w:t>- Decision quality</w:t>
      </w:r>
    </w:p>
    <w:p w14:paraId="2F72A7AE" w14:textId="77777777" w:rsidR="007264E5" w:rsidRDefault="007264E5" w:rsidP="007264E5">
      <w:r>
        <w:t>- Appropriate reliance on AI</w:t>
      </w:r>
    </w:p>
    <w:p w14:paraId="5C977907" w14:textId="77777777" w:rsidR="007264E5" w:rsidRDefault="007264E5" w:rsidP="007264E5"/>
    <w:p w14:paraId="3A0AF1F0" w14:textId="0CAF9679" w:rsidR="007264E5" w:rsidRDefault="007264E5" w:rsidP="007264E5">
      <w:r>
        <w:t>Key Research Insight</w:t>
      </w:r>
    </w:p>
    <w:p w14:paraId="50F04958" w14:textId="77777777" w:rsidR="007264E5" w:rsidRDefault="007264E5" w:rsidP="007264E5"/>
    <w:p w14:paraId="2D3AA7E9" w14:textId="77777777" w:rsidR="007264E5" w:rsidRDefault="007264E5" w:rsidP="007264E5">
      <w:r>
        <w:t>The paper demonstrates that explainability does not automatically result in better decision-making.</w:t>
      </w:r>
    </w:p>
    <w:p w14:paraId="3E48618C" w14:textId="77777777" w:rsidR="007264E5" w:rsidRDefault="007264E5" w:rsidP="007264E5"/>
    <w:p w14:paraId="79D311C5" w14:textId="77777777" w:rsidR="007264E5" w:rsidRDefault="007264E5" w:rsidP="007264E5">
      <w:r>
        <w:t>Explanations may improve performance when AI recommendations are correct, but persuasive explanations can also increase inappropriate reliance when AI recommendations are incorrect.</w:t>
      </w:r>
    </w:p>
    <w:p w14:paraId="315DB192" w14:textId="77777777" w:rsidR="007264E5" w:rsidRDefault="007264E5" w:rsidP="007264E5"/>
    <w:p w14:paraId="72720361" w14:textId="77777777" w:rsidR="007264E5" w:rsidRDefault="007264E5" w:rsidP="007264E5">
      <w:r>
        <w:t>The study also provides evidence that domain expertise can influence how people respond to AI recommendations.</w:t>
      </w:r>
    </w:p>
    <w:p w14:paraId="1AF89C2C" w14:textId="77777777" w:rsidR="007264E5" w:rsidRDefault="007264E5" w:rsidP="007264E5"/>
    <w:p w14:paraId="4E8C083E" w14:textId="077555A9" w:rsidR="007264E5" w:rsidRDefault="007264E5" w:rsidP="007264E5">
      <w:r>
        <w:t>Contribution to the Systematic Review</w:t>
      </w:r>
    </w:p>
    <w:p w14:paraId="6D251E91" w14:textId="77777777" w:rsidR="007264E5" w:rsidRDefault="007264E5" w:rsidP="007264E5"/>
    <w:p w14:paraId="44129E08" w14:textId="77777777" w:rsidR="007264E5" w:rsidRDefault="007264E5" w:rsidP="007264E5">
      <w:r>
        <w:lastRenderedPageBreak/>
        <w:t xml:space="preserve">P007 strengthens the human and </w:t>
      </w:r>
      <w:proofErr w:type="spellStart"/>
      <w:r>
        <w:t>behavioral</w:t>
      </w:r>
      <w:proofErr w:type="spellEnd"/>
      <w:r>
        <w:t xml:space="preserve"> dimension of the research.</w:t>
      </w:r>
    </w:p>
    <w:p w14:paraId="19456E67" w14:textId="77777777" w:rsidR="007264E5" w:rsidRDefault="007264E5" w:rsidP="007264E5"/>
    <w:p w14:paraId="17A92290" w14:textId="77777777" w:rsidR="007264E5" w:rsidRDefault="007264E5" w:rsidP="007264E5">
      <w:r>
        <w:t>It supports further investigation of the relationship between:</w:t>
      </w:r>
    </w:p>
    <w:p w14:paraId="4E9FAA2E" w14:textId="77777777" w:rsidR="007264E5" w:rsidRDefault="007264E5" w:rsidP="007264E5"/>
    <w:p w14:paraId="5E508592" w14:textId="77777777" w:rsidR="007264E5" w:rsidRDefault="007264E5" w:rsidP="007264E5">
      <w:r>
        <w:t>AI Capability → Explainability &amp; Trust → Human-AI Interaction → Decision Quality</w:t>
      </w:r>
    </w:p>
    <w:p w14:paraId="52210A3B" w14:textId="77777777" w:rsidR="007264E5" w:rsidRDefault="007264E5" w:rsidP="007264E5"/>
    <w:p w14:paraId="58924B41" w14:textId="77777777" w:rsidR="007264E5" w:rsidRDefault="007264E5" w:rsidP="007264E5">
      <w:r>
        <w:t>It also introduces Domain Expertise as a potential contextual factor that may influence AI adoption and reliance.</w:t>
      </w:r>
    </w:p>
    <w:p w14:paraId="7F5DE3F0" w14:textId="77777777" w:rsidR="007264E5" w:rsidRDefault="007264E5" w:rsidP="007264E5"/>
    <w:p w14:paraId="4FFE5A88" w14:textId="736BBE6D" w:rsidR="007264E5" w:rsidRDefault="007264E5" w:rsidP="007264E5">
      <w:r>
        <w:t>Current Research Status</w:t>
      </w:r>
    </w:p>
    <w:p w14:paraId="6BE4066B" w14:textId="77777777" w:rsidR="007264E5" w:rsidRDefault="007264E5" w:rsidP="007264E5"/>
    <w:p w14:paraId="25D7301B" w14:textId="77777777" w:rsidR="007264E5" w:rsidRDefault="007264E5" w:rsidP="007264E5">
      <w:r>
        <w:t>Seven papers have now been reviewed and documented.</w:t>
      </w:r>
    </w:p>
    <w:p w14:paraId="4B5D51C0" w14:textId="77777777" w:rsidR="007264E5" w:rsidRDefault="007264E5" w:rsidP="007264E5"/>
    <w:p w14:paraId="561619B3" w14:textId="77777777" w:rsidR="007264E5" w:rsidRDefault="007264E5" w:rsidP="007264E5">
      <w:r>
        <w:t>P001-P007 are included in the Literature Matrix.</w:t>
      </w:r>
    </w:p>
    <w:p w14:paraId="28E4D7E6" w14:textId="77777777" w:rsidR="007264E5" w:rsidRDefault="007264E5" w:rsidP="007264E5"/>
    <w:p w14:paraId="6E3B4D4C" w14:textId="77777777" w:rsidR="007264E5" w:rsidRDefault="007264E5" w:rsidP="007264E5">
      <w:r>
        <w:t>The current cross-paper comparison covers P001-P006. P007 will be included in a future comparison update.</w:t>
      </w:r>
    </w:p>
    <w:p w14:paraId="74114608" w14:textId="77777777" w:rsidR="007264E5" w:rsidRDefault="007264E5" w:rsidP="007264E5"/>
    <w:p w14:paraId="55B890A0" w14:textId="77777777" w:rsidR="007264E5" w:rsidRDefault="007264E5" w:rsidP="007264E5">
      <w:r>
        <w:t>### Next Week</w:t>
      </w:r>
    </w:p>
    <w:p w14:paraId="24911D5F" w14:textId="77777777" w:rsidR="007264E5" w:rsidRDefault="007264E5" w:rsidP="007264E5"/>
    <w:p w14:paraId="044E0498" w14:textId="6E2097C8" w:rsidR="00BC7228" w:rsidRDefault="007264E5" w:rsidP="007264E5">
      <w:r>
        <w:t>The next stage is to begin the review of P008 and continue expanding the evidence base for the systematic literature review.</w:t>
      </w:r>
    </w:p>
    <w:p w14:paraId="4216AD7C" w14:textId="77777777" w:rsidR="00946D5E" w:rsidRDefault="00946D5E" w:rsidP="007264E5"/>
    <w:p w14:paraId="54971F95" w14:textId="77777777" w:rsidR="00946D5E" w:rsidRDefault="00946D5E" w:rsidP="007264E5"/>
    <w:p w14:paraId="06950CBB" w14:textId="77777777" w:rsidR="00946D5E" w:rsidRPr="00946D5E" w:rsidRDefault="00946D5E" w:rsidP="00946D5E">
      <w:r w:rsidRPr="00946D5E">
        <w:t>WEEK 8 RESEARCH PROGRESS</w:t>
      </w:r>
    </w:p>
    <w:p w14:paraId="1F160680" w14:textId="77777777" w:rsidR="00946D5E" w:rsidRPr="00946D5E" w:rsidRDefault="00946D5E" w:rsidP="00946D5E">
      <w:r w:rsidRPr="00946D5E">
        <w:t>Status</w:t>
      </w:r>
    </w:p>
    <w:p w14:paraId="2B04288E" w14:textId="77777777" w:rsidR="00946D5E" w:rsidRPr="00946D5E" w:rsidRDefault="00946D5E" w:rsidP="00946D5E">
      <w:r w:rsidRPr="00946D5E">
        <w:t>Completed</w:t>
      </w:r>
    </w:p>
    <w:p w14:paraId="59949112" w14:textId="77777777" w:rsidR="00946D5E" w:rsidRPr="00946D5E" w:rsidRDefault="00946D5E" w:rsidP="00946D5E">
      <w:r w:rsidRPr="00946D5E">
        <w:t>Work Completed</w:t>
      </w:r>
    </w:p>
    <w:p w14:paraId="338E564D" w14:textId="77777777" w:rsidR="00946D5E" w:rsidRPr="00946D5E" w:rsidRDefault="00946D5E" w:rsidP="00946D5E">
      <w:r w:rsidRPr="00946D5E">
        <w:t>This week, I completed the review and documentation of research paper P008.</w:t>
      </w:r>
    </w:p>
    <w:p w14:paraId="76919DFD" w14:textId="77777777" w:rsidR="00946D5E" w:rsidRPr="00946D5E" w:rsidRDefault="00946D5E" w:rsidP="00946D5E">
      <w:r w:rsidRPr="00946D5E">
        <w:lastRenderedPageBreak/>
        <w:t>Literature Review</w:t>
      </w:r>
    </w:p>
    <w:p w14:paraId="4B66E0D4" w14:textId="77777777" w:rsidR="00946D5E" w:rsidRPr="00946D5E" w:rsidRDefault="00946D5E" w:rsidP="00946D5E">
      <w:pPr>
        <w:numPr>
          <w:ilvl w:val="0"/>
          <w:numId w:val="1"/>
        </w:numPr>
      </w:pPr>
      <w:r w:rsidRPr="00946D5E">
        <w:t xml:space="preserve">Completed P008 paper review. </w:t>
      </w:r>
    </w:p>
    <w:p w14:paraId="44CC10D6" w14:textId="77777777" w:rsidR="00946D5E" w:rsidRPr="00946D5E" w:rsidRDefault="00946D5E" w:rsidP="00946D5E">
      <w:pPr>
        <w:numPr>
          <w:ilvl w:val="0"/>
          <w:numId w:val="1"/>
        </w:numPr>
      </w:pPr>
      <w:r w:rsidRPr="00946D5E">
        <w:t xml:space="preserve">Completed P008 paper summary. </w:t>
      </w:r>
    </w:p>
    <w:p w14:paraId="513C7D35" w14:textId="3B927117" w:rsidR="00946D5E" w:rsidRDefault="00946D5E" w:rsidP="007264E5">
      <w:pPr>
        <w:numPr>
          <w:ilvl w:val="0"/>
          <w:numId w:val="1"/>
        </w:numPr>
      </w:pPr>
      <w:r w:rsidRPr="00946D5E">
        <w:t>Documented the research objective, methodology, AI and analytics techniques, applications, findings, limitations, research gaps, future research, and relevance to the systematic review.</w:t>
      </w:r>
    </w:p>
    <w:p w14:paraId="1558AA6B" w14:textId="77777777" w:rsidR="005F366C" w:rsidRDefault="005F366C" w:rsidP="005F366C">
      <w:pPr>
        <w:pStyle w:val="pdq2pgselectionanchorcontainer"/>
        <w:numPr>
          <w:ilvl w:val="0"/>
          <w:numId w:val="1"/>
        </w:numPr>
      </w:pPr>
      <w:r>
        <w:t>Week 9 – P009 Research Progress</w:t>
      </w:r>
    </w:p>
    <w:p w14:paraId="058E7B6E" w14:textId="77777777" w:rsidR="005F366C" w:rsidRDefault="005F366C" w:rsidP="005F366C">
      <w:pPr>
        <w:pStyle w:val="NormalWeb"/>
        <w:numPr>
          <w:ilvl w:val="0"/>
          <w:numId w:val="1"/>
        </w:numPr>
      </w:pPr>
      <w:r>
        <w:t>This week, I completed the review and documentation of P009:</w:t>
      </w:r>
    </w:p>
    <w:p w14:paraId="4621D30C" w14:textId="77777777" w:rsidR="005F366C" w:rsidRDefault="005F366C" w:rsidP="005F366C">
      <w:pPr>
        <w:pStyle w:val="NormalWeb"/>
        <w:numPr>
          <w:ilvl w:val="0"/>
          <w:numId w:val="1"/>
        </w:numPr>
      </w:pPr>
      <w:r>
        <w:t>“A Context-Aware Empowering Business with AI: Case of Chatbots in Business Intelligence Systems”</w:t>
      </w:r>
    </w:p>
    <w:p w14:paraId="1AAA5405" w14:textId="77777777" w:rsidR="005F366C" w:rsidRDefault="005F366C" w:rsidP="005F366C">
      <w:pPr>
        <w:pStyle w:val="NormalWeb"/>
        <w:numPr>
          <w:ilvl w:val="0"/>
          <w:numId w:val="1"/>
        </w:numPr>
      </w:pPr>
      <w:r>
        <w:t>The paper examines how Artificial Intelligence can enhance Business Intelligence systems and focuses particularly on the role of AI-powered chatbots in improving interaction with BI systems.</w:t>
      </w:r>
    </w:p>
    <w:p w14:paraId="1366036F" w14:textId="77777777" w:rsidR="005F366C" w:rsidRDefault="005F366C" w:rsidP="005F366C">
      <w:pPr>
        <w:pStyle w:val="NormalWeb"/>
        <w:numPr>
          <w:ilvl w:val="0"/>
          <w:numId w:val="1"/>
        </w:numPr>
      </w:pPr>
      <w:r>
        <w:t>Key areas examined included:</w:t>
      </w:r>
    </w:p>
    <w:p w14:paraId="4B9E74F7" w14:textId="77777777" w:rsidR="005F366C" w:rsidRDefault="005F366C" w:rsidP="005F366C">
      <w:pPr>
        <w:pStyle w:val="NormalWeb"/>
        <w:numPr>
          <w:ilvl w:val="0"/>
          <w:numId w:val="1"/>
        </w:numPr>
      </w:pPr>
      <w:r>
        <w:t>• AI-enhanced Business Intelligence</w:t>
      </w:r>
      <w:r>
        <w:br/>
        <w:t>• Automated data processing</w:t>
      </w:r>
      <w:r>
        <w:br/>
        <w:t>• Advanced analytics</w:t>
      </w:r>
      <w:r>
        <w:br/>
        <w:t>• Predictive and prescriptive analytics</w:t>
      </w:r>
      <w:r>
        <w:br/>
        <w:t>• Real-time analytics</w:t>
      </w:r>
      <w:r>
        <w:br/>
        <w:t>• Natural-language interfaces</w:t>
      </w:r>
      <w:r>
        <w:br/>
        <w:t>• Intelligent data visualization</w:t>
      </w:r>
      <w:r>
        <w:br/>
        <w:t>• Anomaly detection</w:t>
      </w:r>
      <w:r>
        <w:br/>
        <w:t>• AI-powered chatbots</w:t>
      </w:r>
      <w:r>
        <w:br/>
        <w:t>• Contextual and personalized recommendations</w:t>
      </w:r>
      <w:r>
        <w:br/>
        <w:t>• Human-AI interaction</w:t>
      </w:r>
      <w:r>
        <w:br/>
        <w:t>• Decision support</w:t>
      </w:r>
    </w:p>
    <w:p w14:paraId="18FA180D" w14:textId="77777777" w:rsidR="005F366C" w:rsidRDefault="005F366C" w:rsidP="005F366C">
      <w:pPr>
        <w:pStyle w:val="NormalWeb"/>
        <w:numPr>
          <w:ilvl w:val="0"/>
          <w:numId w:val="1"/>
        </w:numPr>
      </w:pPr>
      <w:r>
        <w:t>A major insight from P009 is that AI can enhance BI not only through analytical capabilities but also through the interaction layer between AI systems and human decision-makers.</w:t>
      </w:r>
    </w:p>
    <w:p w14:paraId="4D7968EA" w14:textId="77777777" w:rsidR="005F366C" w:rsidRDefault="005F366C" w:rsidP="005F366C">
      <w:pPr>
        <w:pStyle w:val="NormalWeb"/>
        <w:numPr>
          <w:ilvl w:val="0"/>
          <w:numId w:val="1"/>
        </w:numPr>
      </w:pPr>
      <w:r>
        <w:t>AI-powered chatbots can allow users, including non-technical users, to interact with BI systems through natural language, formulate queries, access data, interpret analytical results, receive recommendations, and automate routine BI activities.</w:t>
      </w:r>
    </w:p>
    <w:p w14:paraId="45BAA9B5" w14:textId="77777777" w:rsidR="005F366C" w:rsidRDefault="005F366C" w:rsidP="005F366C">
      <w:pPr>
        <w:pStyle w:val="NormalWeb"/>
        <w:numPr>
          <w:ilvl w:val="0"/>
          <w:numId w:val="1"/>
        </w:numPr>
      </w:pPr>
      <w:r>
        <w:t>The paper therefore strengthens the emerging relationship:</w:t>
      </w:r>
    </w:p>
    <w:p w14:paraId="250D5049" w14:textId="77777777" w:rsidR="005F366C" w:rsidRDefault="005F366C" w:rsidP="005F366C">
      <w:pPr>
        <w:pStyle w:val="NormalWeb"/>
        <w:numPr>
          <w:ilvl w:val="0"/>
          <w:numId w:val="1"/>
        </w:numPr>
      </w:pPr>
      <w:r>
        <w:t>AI Capability → Analytics → Intelligent Insights → Human-AI Interaction → Decision Support → Business Decision-Making</w:t>
      </w:r>
    </w:p>
    <w:p w14:paraId="0ACDB798" w14:textId="77777777" w:rsidR="005F366C" w:rsidRDefault="005F366C" w:rsidP="005F366C">
      <w:pPr>
        <w:pStyle w:val="NormalWeb"/>
        <w:numPr>
          <w:ilvl w:val="0"/>
          <w:numId w:val="1"/>
        </w:numPr>
      </w:pPr>
      <w:r>
        <w:t>P009 also adds the concept of accessibility and contextual interaction to the emerging research model.</w:t>
      </w:r>
    </w:p>
    <w:p w14:paraId="1109091B" w14:textId="77777777" w:rsidR="005F366C" w:rsidRDefault="005F366C" w:rsidP="005F366C">
      <w:pPr>
        <w:pStyle w:val="NormalWeb"/>
        <w:numPr>
          <w:ilvl w:val="0"/>
          <w:numId w:val="1"/>
        </w:numPr>
      </w:pPr>
      <w:r>
        <w:t>Research Documentation Completed:</w:t>
      </w:r>
    </w:p>
    <w:p w14:paraId="22AEFDD8" w14:textId="77777777" w:rsidR="005F366C" w:rsidRDefault="005F366C" w:rsidP="005F366C">
      <w:pPr>
        <w:pStyle w:val="NormalWeb"/>
        <w:numPr>
          <w:ilvl w:val="0"/>
          <w:numId w:val="1"/>
        </w:numPr>
      </w:pPr>
      <w:r>
        <w:t>• P009_Paper_Summary.md</w:t>
      </w:r>
      <w:r>
        <w:br/>
        <w:t>• Literature_Matrix.xlsx updated through P009</w:t>
      </w:r>
      <w:r>
        <w:br/>
        <w:t>• Research milestones updated</w:t>
      </w:r>
      <w:r>
        <w:br/>
        <w:t>• Weekly research progress updated</w:t>
      </w:r>
    </w:p>
    <w:p w14:paraId="2E4D0151" w14:textId="77777777" w:rsidR="005F366C" w:rsidRDefault="005F366C" w:rsidP="005F366C">
      <w:pPr>
        <w:pStyle w:val="NormalWeb"/>
        <w:numPr>
          <w:ilvl w:val="0"/>
          <w:numId w:val="1"/>
        </w:numPr>
      </w:pPr>
      <w:r>
        <w:t>Current Literature Review Progress:</w:t>
      </w:r>
    </w:p>
    <w:p w14:paraId="5B383C98" w14:textId="77777777" w:rsidR="005F366C" w:rsidRDefault="005F366C" w:rsidP="005F366C">
      <w:pPr>
        <w:pStyle w:val="NormalWeb"/>
        <w:numPr>
          <w:ilvl w:val="0"/>
          <w:numId w:val="1"/>
        </w:numPr>
      </w:pPr>
      <w:r>
        <w:t>P001-P009 completed.</w:t>
      </w:r>
    </w:p>
    <w:p w14:paraId="551F32E3" w14:textId="0B58E09F" w:rsidR="009B4DE9" w:rsidRDefault="005F366C" w:rsidP="009B4DE9">
      <w:pPr>
        <w:pStyle w:val="NormalWeb"/>
        <w:numPr>
          <w:ilvl w:val="0"/>
          <w:numId w:val="1"/>
        </w:numPr>
      </w:pPr>
      <w:r>
        <w:t>Next:</w:t>
      </w:r>
      <w:r>
        <w:br/>
        <w:t>P010</w:t>
      </w:r>
    </w:p>
    <w:p w14:paraId="670D7192" w14:textId="77777777" w:rsidR="009B4DE9" w:rsidRDefault="009B4DE9" w:rsidP="009B4DE9">
      <w:pPr>
        <w:pStyle w:val="pdq2pgselectionanchorcontainer"/>
        <w:numPr>
          <w:ilvl w:val="0"/>
          <w:numId w:val="1"/>
        </w:numPr>
      </w:pPr>
      <w:r>
        <w:lastRenderedPageBreak/>
        <w:t>Week 10 – P010 Research Progress</w:t>
      </w:r>
    </w:p>
    <w:p w14:paraId="09CAE1F6" w14:textId="77777777" w:rsidR="009B4DE9" w:rsidRDefault="009B4DE9" w:rsidP="009B4DE9">
      <w:pPr>
        <w:pStyle w:val="NormalWeb"/>
        <w:numPr>
          <w:ilvl w:val="0"/>
          <w:numId w:val="1"/>
        </w:numPr>
      </w:pPr>
      <w:r>
        <w:t>This week, I completed the review and documentation of P010:</w:t>
      </w:r>
    </w:p>
    <w:p w14:paraId="474B3E68" w14:textId="77777777" w:rsidR="009B4DE9" w:rsidRDefault="009B4DE9" w:rsidP="009B4DE9">
      <w:pPr>
        <w:pStyle w:val="NormalWeb"/>
        <w:numPr>
          <w:ilvl w:val="0"/>
          <w:numId w:val="1"/>
        </w:numPr>
      </w:pPr>
      <w:r>
        <w:t>“Explainable AI Methods – A Brief Overview”</w:t>
      </w:r>
    </w:p>
    <w:p w14:paraId="2CA603C9" w14:textId="77777777" w:rsidR="009B4DE9" w:rsidRDefault="009B4DE9" w:rsidP="009B4DE9">
      <w:pPr>
        <w:pStyle w:val="NormalWeb"/>
        <w:numPr>
          <w:ilvl w:val="0"/>
          <w:numId w:val="1"/>
        </w:numPr>
      </w:pPr>
      <w:r>
        <w:t>The paper provides an overview of Explainable Artificial Intelligence methods and examines how complex AI and machine learning models can be interpreted and understood by human users.</w:t>
      </w:r>
    </w:p>
    <w:p w14:paraId="77EBEDFD" w14:textId="77777777" w:rsidR="009B4DE9" w:rsidRDefault="009B4DE9" w:rsidP="009B4DE9">
      <w:pPr>
        <w:pStyle w:val="NormalWeb"/>
        <w:numPr>
          <w:ilvl w:val="0"/>
          <w:numId w:val="1"/>
        </w:numPr>
      </w:pPr>
      <w:r>
        <w:t>Key areas examined included:</w:t>
      </w:r>
    </w:p>
    <w:p w14:paraId="3115F70D" w14:textId="77777777" w:rsidR="009B4DE9" w:rsidRDefault="009B4DE9" w:rsidP="009B4DE9">
      <w:pPr>
        <w:pStyle w:val="NormalWeb"/>
        <w:numPr>
          <w:ilvl w:val="0"/>
          <w:numId w:val="1"/>
        </w:numPr>
      </w:pPr>
      <w:r>
        <w:t>• Explainable Artificial Intelligence</w:t>
      </w:r>
      <w:r>
        <w:br/>
        <w:t>• Interpretability</w:t>
      </w:r>
      <w:r>
        <w:br/>
        <w:t>• Transparency</w:t>
      </w:r>
      <w:r>
        <w:br/>
        <w:t>• Trust and acceptance</w:t>
      </w:r>
      <w:r>
        <w:br/>
        <w:t>• LIME</w:t>
      </w:r>
      <w:r>
        <w:br/>
        <w:t>• Anchors</w:t>
      </w:r>
      <w:r>
        <w:br/>
        <w:t xml:space="preserve">• </w:t>
      </w:r>
      <w:proofErr w:type="spellStart"/>
      <w:r>
        <w:t>GraphLIME</w:t>
      </w:r>
      <w:proofErr w:type="spellEnd"/>
      <w:r>
        <w:br/>
        <w:t>• Layer-wise Relevance Propagation</w:t>
      </w:r>
      <w:r>
        <w:br/>
        <w:t>• SHAP</w:t>
      </w:r>
      <w:r>
        <w:br/>
        <w:t>• Integrated Gradients</w:t>
      </w:r>
      <w:r>
        <w:br/>
        <w:t>• Causal Models</w:t>
      </w:r>
      <w:r>
        <w:br/>
        <w:t>• Counterfactual explanations</w:t>
      </w:r>
      <w:r>
        <w:br/>
        <w:t>• Human-AI interaction</w:t>
      </w:r>
      <w:r>
        <w:br/>
        <w:t>• Human-in-the-loop AI</w:t>
      </w:r>
      <w:r>
        <w:br/>
        <w:t>• Decision support</w:t>
      </w:r>
    </w:p>
    <w:p w14:paraId="32B3762E" w14:textId="77777777" w:rsidR="009B4DE9" w:rsidRDefault="009B4DE9" w:rsidP="009B4DE9">
      <w:pPr>
        <w:pStyle w:val="NormalWeb"/>
        <w:numPr>
          <w:ilvl w:val="0"/>
          <w:numId w:val="1"/>
        </w:numPr>
      </w:pPr>
      <w:r>
        <w:t>A major insight from P010 is that explainability is not limited to simply showing which features influenced an AI prediction.</w:t>
      </w:r>
    </w:p>
    <w:p w14:paraId="29C98EFD" w14:textId="77777777" w:rsidR="009B4DE9" w:rsidRDefault="009B4DE9" w:rsidP="009B4DE9">
      <w:pPr>
        <w:pStyle w:val="NormalWeb"/>
        <w:numPr>
          <w:ilvl w:val="0"/>
          <w:numId w:val="1"/>
        </w:numPr>
      </w:pPr>
      <w:r>
        <w:t>The literature increasingly points toward explanations that provide causal understanding, contextual information, interactive questioning, and support for human decision-makers.</w:t>
      </w:r>
    </w:p>
    <w:p w14:paraId="347F564E" w14:textId="77777777" w:rsidR="009B4DE9" w:rsidRDefault="009B4DE9" w:rsidP="009B4DE9">
      <w:pPr>
        <w:pStyle w:val="NormalWeb"/>
        <w:numPr>
          <w:ilvl w:val="0"/>
          <w:numId w:val="1"/>
        </w:numPr>
      </w:pPr>
      <w:r>
        <w:t>The paper therefore strengthens the emerging relationship:</w:t>
      </w:r>
    </w:p>
    <w:p w14:paraId="141EB260" w14:textId="77777777" w:rsidR="009B4DE9" w:rsidRDefault="009B4DE9" w:rsidP="009B4DE9">
      <w:pPr>
        <w:pStyle w:val="NormalWeb"/>
        <w:numPr>
          <w:ilvl w:val="0"/>
          <w:numId w:val="1"/>
        </w:numPr>
      </w:pPr>
      <w:r>
        <w:t>AI Capability → Analytical Insights → Explainability → Human Understanding → Human-AI Interaction → Decision Support → Business Decision-Making</w:t>
      </w:r>
    </w:p>
    <w:p w14:paraId="78ADBDA6" w14:textId="77777777" w:rsidR="009B4DE9" w:rsidRDefault="009B4DE9" w:rsidP="009B4DE9">
      <w:pPr>
        <w:pStyle w:val="NormalWeb"/>
        <w:numPr>
          <w:ilvl w:val="0"/>
          <w:numId w:val="1"/>
        </w:numPr>
      </w:pPr>
      <w:r>
        <w:t>P010 also highlights that different XAI techniques have different strengths and limitations, making explanation quality and evaluation important areas for future research.</w:t>
      </w:r>
    </w:p>
    <w:p w14:paraId="3C519306" w14:textId="77777777" w:rsidR="009B4DE9" w:rsidRDefault="009B4DE9" w:rsidP="009B4DE9">
      <w:pPr>
        <w:pStyle w:val="NormalWeb"/>
        <w:numPr>
          <w:ilvl w:val="0"/>
          <w:numId w:val="1"/>
        </w:numPr>
      </w:pPr>
      <w:r>
        <w:t>Research Documentation Completed:</w:t>
      </w:r>
    </w:p>
    <w:p w14:paraId="208221A0" w14:textId="77777777" w:rsidR="009B4DE9" w:rsidRDefault="009B4DE9" w:rsidP="009B4DE9">
      <w:pPr>
        <w:pStyle w:val="NormalWeb"/>
        <w:numPr>
          <w:ilvl w:val="0"/>
          <w:numId w:val="1"/>
        </w:numPr>
      </w:pPr>
      <w:r>
        <w:t>• P010_Paper_Summary.md</w:t>
      </w:r>
      <w:r>
        <w:br/>
        <w:t>• Literature_Matrix.xlsx updated through P010</w:t>
      </w:r>
      <w:r>
        <w:br/>
        <w:t>• Research milestones updated</w:t>
      </w:r>
      <w:r>
        <w:br/>
        <w:t>• Weekly research progress updated</w:t>
      </w:r>
    </w:p>
    <w:p w14:paraId="3B50C5CD" w14:textId="77777777" w:rsidR="009B4DE9" w:rsidRDefault="009B4DE9" w:rsidP="009B4DE9">
      <w:pPr>
        <w:pStyle w:val="NormalWeb"/>
        <w:numPr>
          <w:ilvl w:val="0"/>
          <w:numId w:val="1"/>
        </w:numPr>
      </w:pPr>
      <w:r>
        <w:t>Current Literature Review Progress:</w:t>
      </w:r>
    </w:p>
    <w:p w14:paraId="24C118AD" w14:textId="77777777" w:rsidR="009B4DE9" w:rsidRDefault="009B4DE9" w:rsidP="009B4DE9">
      <w:pPr>
        <w:pStyle w:val="NormalWeb"/>
        <w:numPr>
          <w:ilvl w:val="0"/>
          <w:numId w:val="1"/>
        </w:numPr>
      </w:pPr>
      <w:r>
        <w:t>P001-P010 completed.</w:t>
      </w:r>
    </w:p>
    <w:p w14:paraId="1EDC581A" w14:textId="77777777" w:rsidR="009B4DE9" w:rsidRDefault="009B4DE9" w:rsidP="009B4DE9">
      <w:pPr>
        <w:pStyle w:val="NormalWeb"/>
        <w:numPr>
          <w:ilvl w:val="0"/>
          <w:numId w:val="1"/>
        </w:numPr>
      </w:pPr>
      <w:r>
        <w:t>Next:</w:t>
      </w:r>
    </w:p>
    <w:p w14:paraId="0836D03A" w14:textId="72841026" w:rsidR="009B4DE9" w:rsidRDefault="009B4DE9" w:rsidP="009B4DE9">
      <w:pPr>
        <w:pStyle w:val="NormalWeb"/>
        <w:numPr>
          <w:ilvl w:val="0"/>
          <w:numId w:val="1"/>
        </w:numPr>
      </w:pPr>
      <w:r>
        <w:t>P011</w:t>
      </w:r>
    </w:p>
    <w:p w14:paraId="661B9CD0" w14:textId="77777777" w:rsidR="00F559A5" w:rsidRDefault="00F559A5" w:rsidP="00F559A5">
      <w:pPr>
        <w:pStyle w:val="pdq2pgselectionanchorcontainer"/>
        <w:numPr>
          <w:ilvl w:val="0"/>
          <w:numId w:val="1"/>
        </w:numPr>
      </w:pPr>
      <w:r>
        <w:t>Week 11 – P011 Completed</w:t>
      </w:r>
    </w:p>
    <w:p w14:paraId="4C5BC51B" w14:textId="77777777" w:rsidR="00F559A5" w:rsidRDefault="00F559A5" w:rsidP="00F559A5">
      <w:pPr>
        <w:pStyle w:val="NormalWeb"/>
        <w:numPr>
          <w:ilvl w:val="0"/>
          <w:numId w:val="1"/>
        </w:numPr>
      </w:pPr>
      <w:r>
        <w:t>Research Topic:</w:t>
      </w:r>
      <w:r>
        <w:br/>
        <w:t>The Role of Artificial Intelligence in Enhancing Business Analytics and Decision-Making: A Systematic Review</w:t>
      </w:r>
    </w:p>
    <w:p w14:paraId="77A58C13" w14:textId="77777777" w:rsidR="00F559A5" w:rsidRDefault="00F559A5" w:rsidP="00F559A5">
      <w:pPr>
        <w:pStyle w:val="NormalWeb"/>
        <w:numPr>
          <w:ilvl w:val="0"/>
          <w:numId w:val="1"/>
        </w:numPr>
      </w:pPr>
      <w:r>
        <w:t>Paper Reviewed:</w:t>
      </w:r>
      <w:r>
        <w:br/>
        <w:t>P011 – “AI-Enabled Workflow Automation and Predictive Analytics for Enterprise Operations Management”</w:t>
      </w:r>
    </w:p>
    <w:p w14:paraId="24FBAAFE" w14:textId="77777777" w:rsidR="00F559A5" w:rsidRDefault="00F559A5" w:rsidP="00F559A5">
      <w:pPr>
        <w:pStyle w:val="NormalWeb"/>
        <w:numPr>
          <w:ilvl w:val="0"/>
          <w:numId w:val="1"/>
        </w:numPr>
      </w:pPr>
      <w:r>
        <w:lastRenderedPageBreak/>
        <w:t>Research Activities:</w:t>
      </w:r>
      <w:r>
        <w:br/>
        <w:t>• Completed detailed review of P011.</w:t>
      </w:r>
      <w:r>
        <w:br/>
        <w:t>• Extracted the research objective, methodology, AI techniques, business analytics domains, key findings, limitations, research gaps, and future research directions.</w:t>
      </w:r>
      <w:r>
        <w:br/>
        <w:t>• Updated the Literature Matrix through P011.</w:t>
      </w:r>
      <w:r>
        <w:br/>
        <w:t>• Examined AI-enabled predictive analytics as a mechanism for operational decision support.</w:t>
      </w:r>
      <w:r>
        <w:br/>
        <w:t>• Studied how workflow automation can connect AI-generated insights with operational actions.</w:t>
      </w:r>
      <w:r>
        <w:br/>
        <w:t>• Reviewed the role of data quality, data integration, data lineage, data stewardship, infrastructure, model validation, and monitoring.</w:t>
      </w:r>
      <w:r>
        <w:br/>
        <w:t>• Examined the importance of human domain knowledge, organizational readiness, user acceptance, and change management.</w:t>
      </w:r>
    </w:p>
    <w:p w14:paraId="65DB8FF0" w14:textId="77777777" w:rsidR="00F559A5" w:rsidRDefault="00F559A5" w:rsidP="00F559A5">
      <w:pPr>
        <w:pStyle w:val="NormalWeb"/>
        <w:numPr>
          <w:ilvl w:val="0"/>
          <w:numId w:val="1"/>
        </w:numPr>
      </w:pPr>
      <w:r>
        <w:t>Key Learning:</w:t>
      </w:r>
      <w:r>
        <w:br/>
        <w:t>P011 demonstrates that the role of AI in business analytics can extend beyond generating predictions and insights.</w:t>
      </w:r>
    </w:p>
    <w:p w14:paraId="332DD6D6" w14:textId="77777777" w:rsidR="00F559A5" w:rsidRDefault="00F559A5" w:rsidP="00F559A5">
      <w:pPr>
        <w:pStyle w:val="NormalWeb"/>
        <w:numPr>
          <w:ilvl w:val="0"/>
          <w:numId w:val="1"/>
        </w:numPr>
      </w:pPr>
      <w:r>
        <w:t>AI can potentially connect:</w:t>
      </w:r>
    </w:p>
    <w:p w14:paraId="009791C2" w14:textId="77777777" w:rsidR="00F559A5" w:rsidRDefault="00F559A5" w:rsidP="00F559A5">
      <w:pPr>
        <w:pStyle w:val="NormalWeb"/>
        <w:numPr>
          <w:ilvl w:val="0"/>
          <w:numId w:val="1"/>
        </w:numPr>
      </w:pPr>
      <w:r>
        <w:t>Data → Analytics → Prediction → Decision Support → Workflow Automation → Operational Action</w:t>
      </w:r>
    </w:p>
    <w:p w14:paraId="51BF73ED" w14:textId="77777777" w:rsidR="00F559A5" w:rsidRDefault="00F559A5" w:rsidP="00F559A5">
      <w:pPr>
        <w:pStyle w:val="NormalWeb"/>
        <w:numPr>
          <w:ilvl w:val="0"/>
          <w:numId w:val="1"/>
        </w:numPr>
      </w:pPr>
      <w:r>
        <w:t>The paper also emphasizes that successful AI implementation depends on more than algorithms. Data quality, governance, infrastructure, human expertise, organizational readiness, change management, and continuous model monitoring are important components of AI-enabled operations.</w:t>
      </w:r>
    </w:p>
    <w:p w14:paraId="38CF2AA2" w14:textId="77777777" w:rsidR="00F559A5" w:rsidRDefault="00F559A5" w:rsidP="00F559A5">
      <w:pPr>
        <w:pStyle w:val="NormalWeb"/>
        <w:numPr>
          <w:ilvl w:val="0"/>
          <w:numId w:val="1"/>
        </w:numPr>
      </w:pPr>
      <w:r>
        <w:t>Emerging Research Theme:</w:t>
      </w:r>
      <w:r>
        <w:br/>
        <w:t>AI Capability → Data &amp; Governance → Advanced Analytics → Predictive Insights → Explainability / Trust → Human-AI Interaction → Decision Support → Decision-Making → Workflow / Operational Action → Business Outcomes</w:t>
      </w:r>
    </w:p>
    <w:p w14:paraId="7EA35E7E" w14:textId="77777777" w:rsidR="00F559A5" w:rsidRDefault="00F559A5" w:rsidP="00F559A5">
      <w:pPr>
        <w:pStyle w:val="NormalWeb"/>
        <w:numPr>
          <w:ilvl w:val="0"/>
          <w:numId w:val="1"/>
        </w:numPr>
      </w:pPr>
      <w:r>
        <w:t>Current Progress:</w:t>
      </w:r>
      <w:r>
        <w:br/>
        <w:t>P001–P011 completed.</w:t>
      </w:r>
    </w:p>
    <w:p w14:paraId="575442A2" w14:textId="70C1A7BB" w:rsidR="00F559A5" w:rsidRDefault="00F559A5" w:rsidP="00F559A5">
      <w:pPr>
        <w:pStyle w:val="NormalWeb"/>
        <w:numPr>
          <w:ilvl w:val="0"/>
          <w:numId w:val="1"/>
        </w:numPr>
      </w:pPr>
      <w:r>
        <w:t>Next Week:</w:t>
      </w:r>
      <w:r>
        <w:br/>
        <w:t>Review P012 and continue identifying recurring themes, relationships, research gaps, and potential variables for the systematic review.</w:t>
      </w:r>
    </w:p>
    <w:p w14:paraId="7E5D982C" w14:textId="77777777" w:rsidR="006C4B18" w:rsidRDefault="006C4B18" w:rsidP="006C4B18">
      <w:pPr>
        <w:pStyle w:val="NormalWeb"/>
      </w:pPr>
    </w:p>
    <w:p w14:paraId="0F7435D9" w14:textId="77777777" w:rsidR="006C4B18" w:rsidRDefault="006C4B18" w:rsidP="006C4B18">
      <w:pPr>
        <w:pStyle w:val="NormalWeb"/>
      </w:pPr>
    </w:p>
    <w:p w14:paraId="28F84017" w14:textId="77777777" w:rsidR="006C4B18" w:rsidRDefault="006C4B18" w:rsidP="006C4B18">
      <w:pPr>
        <w:pStyle w:val="NormalWeb"/>
      </w:pPr>
    </w:p>
    <w:p w14:paraId="091C9DC2" w14:textId="77777777" w:rsidR="006C4B18" w:rsidRDefault="006C4B18" w:rsidP="006C4B18">
      <w:pPr>
        <w:pStyle w:val="NormalWeb"/>
      </w:pPr>
    </w:p>
    <w:p w14:paraId="19971A50" w14:textId="77777777" w:rsidR="006C4B18" w:rsidRDefault="006C4B18" w:rsidP="006C4B18">
      <w:pPr>
        <w:pStyle w:val="NormalWeb"/>
      </w:pPr>
    </w:p>
    <w:p w14:paraId="29709569" w14:textId="77777777" w:rsidR="006C4B18" w:rsidRDefault="006C4B18" w:rsidP="006C4B18">
      <w:pPr>
        <w:pStyle w:val="NormalWeb"/>
      </w:pPr>
    </w:p>
    <w:p w14:paraId="01475F32" w14:textId="77777777" w:rsidR="006C4B18" w:rsidRDefault="006C4B18" w:rsidP="006C4B18">
      <w:pPr>
        <w:pStyle w:val="NormalWeb"/>
      </w:pPr>
    </w:p>
    <w:p w14:paraId="011F2996" w14:textId="77777777" w:rsidR="006C4B18" w:rsidRDefault="006C4B18" w:rsidP="006C4B18">
      <w:pPr>
        <w:pStyle w:val="NormalWeb"/>
      </w:pPr>
    </w:p>
    <w:p w14:paraId="2A36CC43" w14:textId="77777777" w:rsidR="006C4B18" w:rsidRDefault="006C4B18" w:rsidP="006C4B18">
      <w:pPr>
        <w:pStyle w:val="NormalWeb"/>
      </w:pPr>
    </w:p>
    <w:p w14:paraId="1F8A6E1A" w14:textId="77777777" w:rsidR="006C4B18" w:rsidRPr="006C4B18" w:rsidRDefault="006C4B18" w:rsidP="006C4B18">
      <w:pPr>
        <w:pStyle w:val="NormalWeb"/>
      </w:pPr>
      <w:r w:rsidRPr="006C4B18">
        <w:lastRenderedPageBreak/>
        <w:t>Week 12 – P012 Review</w:t>
      </w:r>
    </w:p>
    <w:p w14:paraId="1CAEB13E" w14:textId="77777777" w:rsidR="006C4B18" w:rsidRPr="006C4B18" w:rsidRDefault="006C4B18" w:rsidP="006C4B18">
      <w:pPr>
        <w:pStyle w:val="NormalWeb"/>
      </w:pPr>
      <w:r w:rsidRPr="006C4B18">
        <w:t>Work completed:</w:t>
      </w:r>
    </w:p>
    <w:p w14:paraId="74D24A2C" w14:textId="77777777" w:rsidR="006C4B18" w:rsidRPr="006C4B18" w:rsidRDefault="006C4B18" w:rsidP="006C4B18">
      <w:pPr>
        <w:pStyle w:val="NormalWeb"/>
        <w:numPr>
          <w:ilvl w:val="0"/>
          <w:numId w:val="2"/>
        </w:numPr>
      </w:pPr>
      <w:r w:rsidRPr="006C4B18">
        <w:t>Reviewed and summarized P012.</w:t>
      </w:r>
    </w:p>
    <w:p w14:paraId="42747218" w14:textId="77777777" w:rsidR="006C4B18" w:rsidRPr="006C4B18" w:rsidRDefault="006C4B18" w:rsidP="006C4B18">
      <w:pPr>
        <w:pStyle w:val="NormalWeb"/>
        <w:numPr>
          <w:ilvl w:val="0"/>
          <w:numId w:val="2"/>
        </w:numPr>
      </w:pPr>
      <w:r w:rsidRPr="006C4B18">
        <w:t>Added the paper to the Literature Matrix.</w:t>
      </w:r>
    </w:p>
    <w:p w14:paraId="0849E328" w14:textId="77777777" w:rsidR="006C4B18" w:rsidRPr="006C4B18" w:rsidRDefault="006C4B18" w:rsidP="006C4B18">
      <w:pPr>
        <w:pStyle w:val="NormalWeb"/>
        <w:numPr>
          <w:ilvl w:val="0"/>
          <w:numId w:val="2"/>
        </w:numPr>
      </w:pPr>
      <w:r w:rsidRPr="006C4B18">
        <w:t>Examined the study’s methodology, data sources, findings, limitations, and future research directions.</w:t>
      </w:r>
    </w:p>
    <w:p w14:paraId="159C203E" w14:textId="77777777" w:rsidR="006C4B18" w:rsidRPr="006C4B18" w:rsidRDefault="006C4B18" w:rsidP="006C4B18">
      <w:pPr>
        <w:pStyle w:val="NormalWeb"/>
        <w:numPr>
          <w:ilvl w:val="0"/>
          <w:numId w:val="2"/>
        </w:numPr>
      </w:pPr>
      <w:r w:rsidRPr="006C4B18">
        <w:t>Identified links between digital transformation, resource-allocation efficiency, organizational resilience, and corporate innovation.</w:t>
      </w:r>
    </w:p>
    <w:p w14:paraId="218DB288" w14:textId="77777777" w:rsidR="006C4B18" w:rsidRPr="006C4B18" w:rsidRDefault="006C4B18" w:rsidP="006C4B18">
      <w:pPr>
        <w:pStyle w:val="NormalWeb"/>
        <w:numPr>
          <w:ilvl w:val="0"/>
          <w:numId w:val="2"/>
        </w:numPr>
      </w:pPr>
      <w:r w:rsidRPr="006C4B18">
        <w:t>Distinguished the paper’s findings on broader digital transformation from direct evidence about AI-driven managerial decision quality.</w:t>
      </w:r>
    </w:p>
    <w:p w14:paraId="5406D43C" w14:textId="77777777" w:rsidR="006C4B18" w:rsidRPr="006C4B18" w:rsidRDefault="006C4B18" w:rsidP="006C4B18">
      <w:pPr>
        <w:pStyle w:val="NormalWeb"/>
      </w:pPr>
      <w:r w:rsidRPr="006C4B18">
        <w:t>Key learning:</w:t>
      </w:r>
      <w:r w:rsidRPr="006C4B18">
        <w:br/>
        <w:t>Digital transformation may support business outcomes by improving resource allocation and organizational resilience. However, the benefits of digital technologies depend on organizational and contextual factors, and technology integration does not automatically produce better outcomes.</w:t>
      </w:r>
    </w:p>
    <w:p w14:paraId="2508F0EB" w14:textId="77777777" w:rsidR="006C4B18" w:rsidRPr="006C4B18" w:rsidRDefault="006C4B18" w:rsidP="006C4B18">
      <w:pPr>
        <w:pStyle w:val="NormalWeb"/>
      </w:pPr>
      <w:r w:rsidRPr="006C4B18">
        <w:t>Next steps:</w:t>
      </w:r>
    </w:p>
    <w:p w14:paraId="630F2928" w14:textId="77777777" w:rsidR="006C4B18" w:rsidRPr="006C4B18" w:rsidRDefault="006C4B18" w:rsidP="006C4B18">
      <w:pPr>
        <w:pStyle w:val="NormalWeb"/>
        <w:numPr>
          <w:ilvl w:val="0"/>
          <w:numId w:val="3"/>
        </w:numPr>
      </w:pPr>
      <w:r w:rsidRPr="006C4B18">
        <w:t>Begin reviewing P013.</w:t>
      </w:r>
    </w:p>
    <w:p w14:paraId="57AACFCD" w14:textId="77777777" w:rsidR="006C4B18" w:rsidRPr="006C4B18" w:rsidRDefault="006C4B18" w:rsidP="006C4B18">
      <w:pPr>
        <w:pStyle w:val="NormalWeb"/>
        <w:numPr>
          <w:ilvl w:val="0"/>
          <w:numId w:val="3"/>
        </w:numPr>
      </w:pPr>
      <w:r w:rsidRPr="006C4B18">
        <w:t>Continue identifying relationships between AI capabilities, analytics, decision-making, operational performance, and business outcomes.</w:t>
      </w:r>
    </w:p>
    <w:p w14:paraId="25409D7F" w14:textId="7D894AA0" w:rsidR="006C4B18" w:rsidRDefault="006C4B18" w:rsidP="006C4B18">
      <w:pPr>
        <w:pStyle w:val="NormalWeb"/>
        <w:numPr>
          <w:ilvl w:val="0"/>
          <w:numId w:val="3"/>
        </w:numPr>
      </w:pPr>
      <w:r w:rsidRPr="006C4B18">
        <w:t>Revisit the cross-paper comparison after completing the next planned batch of papers.</w:t>
      </w:r>
    </w:p>
    <w:p w14:paraId="0F998CC3" w14:textId="77777777" w:rsidR="00AA4060" w:rsidRDefault="00AA4060" w:rsidP="00AA4060">
      <w:pPr>
        <w:pStyle w:val="NormalWeb"/>
      </w:pPr>
    </w:p>
    <w:p w14:paraId="42AE1871" w14:textId="77777777" w:rsidR="00AA4060" w:rsidRDefault="00AA4060" w:rsidP="00AA4060">
      <w:pPr>
        <w:pStyle w:val="NormalWeb"/>
      </w:pPr>
    </w:p>
    <w:p w14:paraId="009E5927" w14:textId="77777777" w:rsidR="00AA4060" w:rsidRPr="00AA4060" w:rsidRDefault="00AA4060" w:rsidP="00AA4060">
      <w:pPr>
        <w:pStyle w:val="NormalWeb"/>
      </w:pPr>
      <w:r w:rsidRPr="00AA4060">
        <w:t>Week 13 – P013 Review</w:t>
      </w:r>
    </w:p>
    <w:p w14:paraId="55CED81A" w14:textId="77777777" w:rsidR="00AA4060" w:rsidRPr="00AA4060" w:rsidRDefault="00AA4060" w:rsidP="00AA4060">
      <w:pPr>
        <w:pStyle w:val="NormalWeb"/>
      </w:pPr>
      <w:r w:rsidRPr="00AA4060">
        <w:t>Work completed:</w:t>
      </w:r>
    </w:p>
    <w:p w14:paraId="7B453A5B" w14:textId="77777777" w:rsidR="00AA4060" w:rsidRPr="00AA4060" w:rsidRDefault="00AA4060" w:rsidP="00AA4060">
      <w:pPr>
        <w:pStyle w:val="NormalWeb"/>
        <w:numPr>
          <w:ilvl w:val="0"/>
          <w:numId w:val="4"/>
        </w:numPr>
      </w:pPr>
      <w:r w:rsidRPr="00AA4060">
        <w:t>Prepared and saved the P013 paper summary.</w:t>
      </w:r>
    </w:p>
    <w:p w14:paraId="29DCA35B" w14:textId="77777777" w:rsidR="00AA4060" w:rsidRPr="00AA4060" w:rsidRDefault="00AA4060" w:rsidP="00AA4060">
      <w:pPr>
        <w:pStyle w:val="NormalWeb"/>
        <w:numPr>
          <w:ilvl w:val="0"/>
          <w:numId w:val="4"/>
        </w:numPr>
      </w:pPr>
      <w:r w:rsidRPr="00AA4060">
        <w:t>Added P013 to the Literature Matrix.</w:t>
      </w:r>
    </w:p>
    <w:p w14:paraId="10739BEC" w14:textId="77777777" w:rsidR="00AA4060" w:rsidRPr="00AA4060" w:rsidRDefault="00AA4060" w:rsidP="00AA4060">
      <w:pPr>
        <w:pStyle w:val="NormalWeb"/>
        <w:numPr>
          <w:ilvl w:val="0"/>
          <w:numId w:val="4"/>
        </w:numPr>
      </w:pPr>
      <w:r w:rsidRPr="00AA4060">
        <w:t>Reviewed the paper’s methodology, findings, competency framework, limitations, and future research directions.</w:t>
      </w:r>
    </w:p>
    <w:p w14:paraId="3E31799C" w14:textId="77777777" w:rsidR="00AA4060" w:rsidRPr="00AA4060" w:rsidRDefault="00AA4060" w:rsidP="00AA4060">
      <w:pPr>
        <w:pStyle w:val="NormalWeb"/>
        <w:numPr>
          <w:ilvl w:val="0"/>
          <w:numId w:val="4"/>
        </w:numPr>
      </w:pPr>
      <w:r w:rsidRPr="00AA4060">
        <w:t>Examined the role of AI, IoT, big data analytics, and digital systems in logistics operations.</w:t>
      </w:r>
    </w:p>
    <w:p w14:paraId="0B133D73" w14:textId="77777777" w:rsidR="00AA4060" w:rsidRPr="00AA4060" w:rsidRDefault="00AA4060" w:rsidP="00AA4060">
      <w:pPr>
        <w:pStyle w:val="NormalWeb"/>
        <w:numPr>
          <w:ilvl w:val="0"/>
          <w:numId w:val="4"/>
        </w:numPr>
      </w:pPr>
      <w:r w:rsidRPr="00AA4060">
        <w:t>Identified four competency categories: technical, procedural, transversal, and linguistic.</w:t>
      </w:r>
    </w:p>
    <w:p w14:paraId="7C292E34" w14:textId="77777777" w:rsidR="00AA4060" w:rsidRPr="00AA4060" w:rsidRDefault="00AA4060" w:rsidP="00AA4060">
      <w:pPr>
        <w:pStyle w:val="NormalWeb"/>
        <w:numPr>
          <w:ilvl w:val="0"/>
          <w:numId w:val="4"/>
        </w:numPr>
      </w:pPr>
      <w:r w:rsidRPr="00AA4060">
        <w:t>Connected digital competencies and human expertise with effective technology integration and data-driven decision-making.</w:t>
      </w:r>
    </w:p>
    <w:p w14:paraId="52DE8164" w14:textId="77777777" w:rsidR="00AA4060" w:rsidRPr="00AA4060" w:rsidRDefault="00AA4060" w:rsidP="00AA4060">
      <w:pPr>
        <w:pStyle w:val="NormalWeb"/>
      </w:pPr>
      <w:r w:rsidRPr="00AA4060">
        <w:t>Key learning:</w:t>
      </w:r>
      <w:r w:rsidRPr="00AA4060">
        <w:br/>
        <w:t>Digital technologies alone are not enough to ensure effective operational decisions. Managers also need technical and analytical skills, communication, adaptability, leadership, and the ability to apply insights in practical business contexts.</w:t>
      </w:r>
    </w:p>
    <w:p w14:paraId="3D16C6F3" w14:textId="77777777" w:rsidR="00AA4060" w:rsidRPr="00AA4060" w:rsidRDefault="00AA4060" w:rsidP="00AA4060">
      <w:pPr>
        <w:pStyle w:val="NormalWeb"/>
      </w:pPr>
      <w:r w:rsidRPr="00AA4060">
        <w:lastRenderedPageBreak/>
        <w:t>Relevance to our study:</w:t>
      </w:r>
      <w:r w:rsidRPr="00AA4060">
        <w:br/>
        <w:t>P013 provides supporting evidence about human competencies and organizational capabilities that may influence the effective use of AI and business analytics. It does not directly establish that AI improves managerial decision quality.</w:t>
      </w:r>
    </w:p>
    <w:p w14:paraId="2DDB2827" w14:textId="77777777" w:rsidR="00AA4060" w:rsidRPr="00AA4060" w:rsidRDefault="00AA4060" w:rsidP="00AA4060">
      <w:pPr>
        <w:pStyle w:val="NormalWeb"/>
      </w:pPr>
      <w:r w:rsidRPr="00AA4060">
        <w:t>Next steps:</w:t>
      </w:r>
    </w:p>
    <w:p w14:paraId="4BA02BC5" w14:textId="77777777" w:rsidR="00AA4060" w:rsidRPr="00AA4060" w:rsidRDefault="00AA4060" w:rsidP="00AA4060">
      <w:pPr>
        <w:pStyle w:val="NormalWeb"/>
        <w:numPr>
          <w:ilvl w:val="0"/>
          <w:numId w:val="5"/>
        </w:numPr>
      </w:pPr>
      <w:r w:rsidRPr="00AA4060">
        <w:t>Begin reviewing P014.</w:t>
      </w:r>
    </w:p>
    <w:p w14:paraId="5ABC08F8" w14:textId="77777777" w:rsidR="00AA4060" w:rsidRPr="00AA4060" w:rsidRDefault="00AA4060" w:rsidP="00AA4060">
      <w:pPr>
        <w:pStyle w:val="NormalWeb"/>
        <w:numPr>
          <w:ilvl w:val="0"/>
          <w:numId w:val="5"/>
        </w:numPr>
      </w:pPr>
      <w:r w:rsidRPr="00AA4060">
        <w:t>Continue examining the relationships between AI capabilities, analytical insights, human expertise, decision-making, and business outcomes.</w:t>
      </w:r>
    </w:p>
    <w:p w14:paraId="2BCBB47C" w14:textId="6AF1B1C3" w:rsidR="00AA4060" w:rsidRDefault="00AA4060" w:rsidP="00AA4060">
      <w:pPr>
        <w:pStyle w:val="NormalWeb"/>
        <w:numPr>
          <w:ilvl w:val="0"/>
          <w:numId w:val="5"/>
        </w:numPr>
      </w:pPr>
      <w:r w:rsidRPr="00AA4060">
        <w:t>Revisit the cross-paper comparison after completing the planned batch of papers.</w:t>
      </w:r>
    </w:p>
    <w:p w14:paraId="70F722EA" w14:textId="77777777" w:rsidR="00B15A53" w:rsidRDefault="00B15A53" w:rsidP="00B15A53">
      <w:pPr>
        <w:pStyle w:val="NormalWeb"/>
      </w:pPr>
    </w:p>
    <w:p w14:paraId="1E499593" w14:textId="77777777" w:rsidR="00B15A53" w:rsidRDefault="00B15A53" w:rsidP="00B15A53">
      <w:pPr>
        <w:pStyle w:val="NormalWeb"/>
      </w:pPr>
    </w:p>
    <w:p w14:paraId="4B9EB7CB" w14:textId="77777777" w:rsidR="00B15A53" w:rsidRPr="00B15A53" w:rsidRDefault="00B15A53" w:rsidP="00B15A53">
      <w:pPr>
        <w:pStyle w:val="NormalWeb"/>
      </w:pPr>
      <w:r w:rsidRPr="00B15A53">
        <w:t>Week 14 – P014 Literature Review</w:t>
      </w:r>
    </w:p>
    <w:p w14:paraId="22FDB9EB" w14:textId="77777777" w:rsidR="00B15A53" w:rsidRPr="00B15A53" w:rsidRDefault="00B15A53" w:rsidP="00B15A53">
      <w:pPr>
        <w:pStyle w:val="NormalWeb"/>
      </w:pPr>
      <w:r w:rsidRPr="00B15A53">
        <w:t>Paper Reviewed: Generative Artificial Intelligence in Supply Chain and Operations Management: A Capability-Based Framework for Analysis and Implementation</w:t>
      </w:r>
    </w:p>
    <w:p w14:paraId="7AD237AC" w14:textId="77777777" w:rsidR="00B15A53" w:rsidRPr="00B15A53" w:rsidRDefault="00B15A53" w:rsidP="00B15A53">
      <w:pPr>
        <w:pStyle w:val="NormalWeb"/>
      </w:pPr>
      <w:r w:rsidRPr="00B15A53">
        <w:t>Tasks Completed:</w:t>
      </w:r>
    </w:p>
    <w:p w14:paraId="6DAEB060" w14:textId="77777777" w:rsidR="00B15A53" w:rsidRPr="00B15A53" w:rsidRDefault="00B15A53" w:rsidP="00B15A53">
      <w:pPr>
        <w:pStyle w:val="NormalWeb"/>
        <w:numPr>
          <w:ilvl w:val="0"/>
          <w:numId w:val="6"/>
        </w:numPr>
      </w:pPr>
      <w:r w:rsidRPr="00B15A53">
        <w:t>Prepared and saved the P014 paper summary.</w:t>
      </w:r>
    </w:p>
    <w:p w14:paraId="61B14C7B" w14:textId="77777777" w:rsidR="00B15A53" w:rsidRPr="00B15A53" w:rsidRDefault="00B15A53" w:rsidP="00B15A53">
      <w:pPr>
        <w:pStyle w:val="NormalWeb"/>
        <w:numPr>
          <w:ilvl w:val="0"/>
          <w:numId w:val="6"/>
        </w:numPr>
      </w:pPr>
      <w:r w:rsidRPr="00B15A53">
        <w:t>Added the P014 entry to the Literature Matrix Excel file.</w:t>
      </w:r>
    </w:p>
    <w:p w14:paraId="69D00364" w14:textId="77777777" w:rsidR="00B15A53" w:rsidRPr="00B15A53" w:rsidRDefault="00B15A53" w:rsidP="00B15A53">
      <w:pPr>
        <w:pStyle w:val="NormalWeb"/>
        <w:numPr>
          <w:ilvl w:val="0"/>
          <w:numId w:val="6"/>
        </w:numPr>
      </w:pPr>
      <w:r w:rsidRPr="00B15A53">
        <w:t>Identified the AI capabilities discussed in the paper: learning, perception, prediction, interaction, adaptation, and reasoning.</w:t>
      </w:r>
    </w:p>
    <w:p w14:paraId="6C1F0511" w14:textId="77777777" w:rsidR="00B15A53" w:rsidRPr="00B15A53" w:rsidRDefault="00B15A53" w:rsidP="00B15A53">
      <w:pPr>
        <w:pStyle w:val="NormalWeb"/>
        <w:numPr>
          <w:ilvl w:val="0"/>
          <w:numId w:val="6"/>
        </w:numPr>
      </w:pPr>
      <w:r w:rsidRPr="00B15A53">
        <w:t>Examined how generative AI can support supply chain and operations management activities.</w:t>
      </w:r>
    </w:p>
    <w:p w14:paraId="7D125309" w14:textId="77777777" w:rsidR="00B15A53" w:rsidRPr="00B15A53" w:rsidRDefault="00B15A53" w:rsidP="00B15A53">
      <w:pPr>
        <w:pStyle w:val="NormalWeb"/>
        <w:numPr>
          <w:ilvl w:val="0"/>
          <w:numId w:val="6"/>
        </w:numPr>
      </w:pPr>
      <w:r w:rsidRPr="00B15A53">
        <w:t>Documented the study's limitations, research gaps, and future research directions.</w:t>
      </w:r>
    </w:p>
    <w:p w14:paraId="430875D5" w14:textId="77777777" w:rsidR="00B15A53" w:rsidRPr="00B15A53" w:rsidRDefault="00B15A53" w:rsidP="00B15A53">
      <w:pPr>
        <w:pStyle w:val="NormalWeb"/>
      </w:pPr>
      <w:r w:rsidRPr="00B15A53">
        <w:t>Key Learning:</w:t>
      </w:r>
      <w:r w:rsidRPr="00B15A53">
        <w:br/>
        <w:t>The paper presents a capability-based conceptual framework explaining how AI and generative AI may support operational activities and decision-making. The Resource-Based View provides the theoretical foundation for understanding how AI capabilities can contribute to organisational resources and capabilities.</w:t>
      </w:r>
    </w:p>
    <w:p w14:paraId="369D4612" w14:textId="77777777" w:rsidR="00B15A53" w:rsidRPr="00B15A53" w:rsidRDefault="00B15A53" w:rsidP="00B15A53">
      <w:pPr>
        <w:pStyle w:val="NormalWeb"/>
      </w:pPr>
      <w:r w:rsidRPr="00B15A53">
        <w:t>Relevance to Our Research:</w:t>
      </w:r>
      <w:r w:rsidRPr="00B15A53">
        <w:br/>
        <w:t>The paper supports the conceptual understanding of how AI capabilities can contribute to business analytics and decision support. However, it does not provide comprehensive empirical evidence establishing a direct causal improvement in decision quality or business performance.</w:t>
      </w:r>
    </w:p>
    <w:p w14:paraId="690600AB" w14:textId="07FC0454" w:rsidR="00B15A53" w:rsidRDefault="00B15A53" w:rsidP="00B15A53">
      <w:pPr>
        <w:pStyle w:val="NormalWeb"/>
      </w:pPr>
      <w:r w:rsidRPr="00B15A53">
        <w:t>Next Step:</w:t>
      </w:r>
      <w:r w:rsidRPr="00B15A53">
        <w:br/>
        <w:t>Proceed to P015 and continue examining how AI capabilities, analytics, organisational factors, and decision-making outcomes are connected.</w:t>
      </w:r>
    </w:p>
    <w:p w14:paraId="31E9EF3D" w14:textId="77777777" w:rsidR="00FB4DF3" w:rsidRDefault="00FB4DF3" w:rsidP="00B15A53">
      <w:pPr>
        <w:pStyle w:val="NormalWeb"/>
      </w:pPr>
    </w:p>
    <w:p w14:paraId="6DBB14B6" w14:textId="77777777" w:rsidR="00FB4DF3" w:rsidRDefault="00FB4DF3" w:rsidP="00B15A53">
      <w:pPr>
        <w:pStyle w:val="NormalWeb"/>
      </w:pPr>
    </w:p>
    <w:p w14:paraId="7C6EFC8C" w14:textId="77777777" w:rsidR="00FB4DF3" w:rsidRPr="00FB4DF3" w:rsidRDefault="00FB4DF3" w:rsidP="00FB4DF3">
      <w:pPr>
        <w:pStyle w:val="NormalWeb"/>
      </w:pPr>
      <w:r w:rsidRPr="00FB4DF3">
        <w:lastRenderedPageBreak/>
        <w:t>Week 15 – P015 Literature Review</w:t>
      </w:r>
    </w:p>
    <w:p w14:paraId="48DB81F7" w14:textId="77777777" w:rsidR="00FB4DF3" w:rsidRPr="00FB4DF3" w:rsidRDefault="00FB4DF3" w:rsidP="00FB4DF3">
      <w:pPr>
        <w:pStyle w:val="NormalWeb"/>
      </w:pPr>
      <w:r w:rsidRPr="00FB4DF3">
        <w:t>Paper Reviewed: Scheduling for Remanufacturing Systems with Finite Buffers: A Regional Co-Evolutionary Algorithm Integrating Deadlock Repair Mechanism</w:t>
      </w:r>
    </w:p>
    <w:p w14:paraId="2815CB5B" w14:textId="77777777" w:rsidR="00FB4DF3" w:rsidRPr="00FB4DF3" w:rsidRDefault="00FB4DF3" w:rsidP="00FB4DF3">
      <w:pPr>
        <w:pStyle w:val="NormalWeb"/>
      </w:pPr>
      <w:r w:rsidRPr="00FB4DF3">
        <w:t>Tasks Completed:</w:t>
      </w:r>
    </w:p>
    <w:p w14:paraId="672727BD" w14:textId="77777777" w:rsidR="00FB4DF3" w:rsidRPr="00FB4DF3" w:rsidRDefault="00FB4DF3" w:rsidP="00FB4DF3">
      <w:pPr>
        <w:pStyle w:val="NormalWeb"/>
        <w:numPr>
          <w:ilvl w:val="0"/>
          <w:numId w:val="7"/>
        </w:numPr>
      </w:pPr>
      <w:r w:rsidRPr="00FB4DF3">
        <w:t>Reviewed the research paper and prepared the P015 paper summary.</w:t>
      </w:r>
    </w:p>
    <w:p w14:paraId="642C7B03" w14:textId="77777777" w:rsidR="00FB4DF3" w:rsidRPr="00FB4DF3" w:rsidRDefault="00FB4DF3" w:rsidP="00FB4DF3">
      <w:pPr>
        <w:pStyle w:val="NormalWeb"/>
        <w:numPr>
          <w:ilvl w:val="0"/>
          <w:numId w:val="7"/>
        </w:numPr>
      </w:pPr>
      <w:r w:rsidRPr="00FB4DF3">
        <w:t>Added the P015 entry to the Literature Matrix Excel file.</w:t>
      </w:r>
    </w:p>
    <w:p w14:paraId="19781DE0" w14:textId="77777777" w:rsidR="00FB4DF3" w:rsidRPr="00FB4DF3" w:rsidRDefault="00FB4DF3" w:rsidP="00FB4DF3">
      <w:pPr>
        <w:pStyle w:val="NormalWeb"/>
        <w:numPr>
          <w:ilvl w:val="0"/>
          <w:numId w:val="7"/>
        </w:numPr>
      </w:pPr>
      <w:r w:rsidRPr="00FB4DF3">
        <w:t>Examined the mathematical model for integrated remanufacturing scheduling under finite-buffer constraints.</w:t>
      </w:r>
    </w:p>
    <w:p w14:paraId="301ED08D" w14:textId="77777777" w:rsidR="00FB4DF3" w:rsidRPr="00FB4DF3" w:rsidRDefault="00FB4DF3" w:rsidP="00FB4DF3">
      <w:pPr>
        <w:pStyle w:val="NormalWeb"/>
        <w:numPr>
          <w:ilvl w:val="0"/>
          <w:numId w:val="7"/>
        </w:numPr>
      </w:pPr>
      <w:r w:rsidRPr="00FB4DF3">
        <w:t>Analysed the Knowledge-Enhanced Regional Co-Evolutionary Algorithm (KERCEA), including its heuristic initialisation, regional co-evolution, and deadlock detection and repair mechanisms.</w:t>
      </w:r>
    </w:p>
    <w:p w14:paraId="29337137" w14:textId="77777777" w:rsidR="00FB4DF3" w:rsidRPr="00FB4DF3" w:rsidRDefault="00FB4DF3" w:rsidP="00FB4DF3">
      <w:pPr>
        <w:pStyle w:val="NormalWeb"/>
        <w:numPr>
          <w:ilvl w:val="0"/>
          <w:numId w:val="7"/>
        </w:numPr>
      </w:pPr>
      <w:r w:rsidRPr="00FB4DF3">
        <w:t>Documented the paper's findings, limitations, research gaps, and future research directions.</w:t>
      </w:r>
    </w:p>
    <w:p w14:paraId="358B031A" w14:textId="77777777" w:rsidR="00FB4DF3" w:rsidRPr="00FB4DF3" w:rsidRDefault="00FB4DF3" w:rsidP="00FB4DF3">
      <w:pPr>
        <w:pStyle w:val="NormalWeb"/>
      </w:pPr>
      <w:r w:rsidRPr="00FB4DF3">
        <w:t>Key Learning:</w:t>
      </w:r>
      <w:r w:rsidRPr="00FB4DF3">
        <w:br/>
        <w:t>The study demonstrates how computational optimisation and evolutionary algorithms can support complex production scheduling decisions. Its experiments report improvements in solution quality, diversity, convergence, and average blocking time compared with benchmark algorithms. However, the model assumes deterministic processing times and stable workstation availability.</w:t>
      </w:r>
    </w:p>
    <w:p w14:paraId="3102D829" w14:textId="77777777" w:rsidR="00FB4DF3" w:rsidRPr="00FB4DF3" w:rsidRDefault="00FB4DF3" w:rsidP="00FB4DF3">
      <w:pPr>
        <w:pStyle w:val="NormalWeb"/>
      </w:pPr>
      <w:r w:rsidRPr="00FB4DF3">
        <w:t>Relevance to Our Research:</w:t>
      </w:r>
      <w:r w:rsidRPr="00FB4DF3">
        <w:br/>
        <w:t>P015 provides indirect supporting evidence for the role of algorithmic optimisation in operational analytics and decision support. Its primary focus is manufacturing scheduling, rather than broader AI-enabled business analytics, managerial decision quality, or organisational business outcomes. Its findings will therefore be treated as specialised operational evidence in our review.</w:t>
      </w:r>
    </w:p>
    <w:p w14:paraId="23275029" w14:textId="4F87CA92" w:rsidR="00FB4DF3" w:rsidRPr="007264E5" w:rsidRDefault="00FB4DF3" w:rsidP="00B15A53">
      <w:pPr>
        <w:pStyle w:val="NormalWeb"/>
      </w:pPr>
      <w:r w:rsidRPr="00FB4DF3">
        <w:t>Next Step:</w:t>
      </w:r>
      <w:r w:rsidRPr="00FB4DF3">
        <w:br/>
        <w:t>Proceed to P016 and continue evaluating the relationship between AI capabilities, business analytics, decision-support processes, and organisational outcomes.</w:t>
      </w:r>
    </w:p>
    <w:sectPr w:rsidR="00FB4DF3" w:rsidRPr="00726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558D6"/>
    <w:multiLevelType w:val="multilevel"/>
    <w:tmpl w:val="9468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55164"/>
    <w:multiLevelType w:val="multilevel"/>
    <w:tmpl w:val="39E0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32292"/>
    <w:multiLevelType w:val="multilevel"/>
    <w:tmpl w:val="FB74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E7247"/>
    <w:multiLevelType w:val="multilevel"/>
    <w:tmpl w:val="9906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B341A"/>
    <w:multiLevelType w:val="multilevel"/>
    <w:tmpl w:val="F1F2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25A87"/>
    <w:multiLevelType w:val="multilevel"/>
    <w:tmpl w:val="7AE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C5369"/>
    <w:multiLevelType w:val="multilevel"/>
    <w:tmpl w:val="4EE6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054359">
    <w:abstractNumId w:val="0"/>
  </w:num>
  <w:num w:numId="2" w16cid:durableId="1134954228">
    <w:abstractNumId w:val="1"/>
  </w:num>
  <w:num w:numId="3" w16cid:durableId="2125033115">
    <w:abstractNumId w:val="4"/>
  </w:num>
  <w:num w:numId="4" w16cid:durableId="1611932445">
    <w:abstractNumId w:val="3"/>
  </w:num>
  <w:num w:numId="5" w16cid:durableId="1681466866">
    <w:abstractNumId w:val="2"/>
  </w:num>
  <w:num w:numId="6" w16cid:durableId="989484802">
    <w:abstractNumId w:val="6"/>
  </w:num>
  <w:num w:numId="7" w16cid:durableId="1135755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AB"/>
    <w:rsid w:val="00077496"/>
    <w:rsid w:val="002A40C0"/>
    <w:rsid w:val="002F3E29"/>
    <w:rsid w:val="00430984"/>
    <w:rsid w:val="005F366C"/>
    <w:rsid w:val="00601B9E"/>
    <w:rsid w:val="006C4B18"/>
    <w:rsid w:val="006D550E"/>
    <w:rsid w:val="007264E5"/>
    <w:rsid w:val="007966A8"/>
    <w:rsid w:val="008B325A"/>
    <w:rsid w:val="008C7AE5"/>
    <w:rsid w:val="00946D5E"/>
    <w:rsid w:val="00972D22"/>
    <w:rsid w:val="009B4DE9"/>
    <w:rsid w:val="00AA4060"/>
    <w:rsid w:val="00B15A53"/>
    <w:rsid w:val="00B16DAB"/>
    <w:rsid w:val="00BC7228"/>
    <w:rsid w:val="00BE3DBE"/>
    <w:rsid w:val="00D150A1"/>
    <w:rsid w:val="00F37294"/>
    <w:rsid w:val="00F559A5"/>
    <w:rsid w:val="00F849AD"/>
    <w:rsid w:val="00FB4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80878"/>
  <w15:chartTrackingRefBased/>
  <w15:docId w15:val="{5317BC70-BF6B-4648-BDDB-AB8E540B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DAB"/>
    <w:rPr>
      <w:rFonts w:eastAsiaTheme="majorEastAsia" w:cstheme="majorBidi"/>
      <w:color w:val="272727" w:themeColor="text1" w:themeTint="D8"/>
    </w:rPr>
  </w:style>
  <w:style w:type="paragraph" w:styleId="Title">
    <w:name w:val="Title"/>
    <w:basedOn w:val="Normal"/>
    <w:next w:val="Normal"/>
    <w:link w:val="TitleChar"/>
    <w:uiPriority w:val="10"/>
    <w:qFormat/>
    <w:rsid w:val="00B1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DAB"/>
    <w:pPr>
      <w:spacing w:before="160"/>
      <w:jc w:val="center"/>
    </w:pPr>
    <w:rPr>
      <w:i/>
      <w:iCs/>
      <w:color w:val="404040" w:themeColor="text1" w:themeTint="BF"/>
    </w:rPr>
  </w:style>
  <w:style w:type="character" w:customStyle="1" w:styleId="QuoteChar">
    <w:name w:val="Quote Char"/>
    <w:basedOn w:val="DefaultParagraphFont"/>
    <w:link w:val="Quote"/>
    <w:uiPriority w:val="29"/>
    <w:rsid w:val="00B16DAB"/>
    <w:rPr>
      <w:i/>
      <w:iCs/>
      <w:color w:val="404040" w:themeColor="text1" w:themeTint="BF"/>
    </w:rPr>
  </w:style>
  <w:style w:type="paragraph" w:styleId="ListParagraph">
    <w:name w:val="List Paragraph"/>
    <w:basedOn w:val="Normal"/>
    <w:uiPriority w:val="34"/>
    <w:qFormat/>
    <w:rsid w:val="00B16DAB"/>
    <w:pPr>
      <w:ind w:left="720"/>
      <w:contextualSpacing/>
    </w:pPr>
  </w:style>
  <w:style w:type="character" w:styleId="IntenseEmphasis">
    <w:name w:val="Intense Emphasis"/>
    <w:basedOn w:val="DefaultParagraphFont"/>
    <w:uiPriority w:val="21"/>
    <w:qFormat/>
    <w:rsid w:val="00B16DAB"/>
    <w:rPr>
      <w:i/>
      <w:iCs/>
      <w:color w:val="2F5496" w:themeColor="accent1" w:themeShade="BF"/>
    </w:rPr>
  </w:style>
  <w:style w:type="paragraph" w:styleId="IntenseQuote">
    <w:name w:val="Intense Quote"/>
    <w:basedOn w:val="Normal"/>
    <w:next w:val="Normal"/>
    <w:link w:val="IntenseQuoteChar"/>
    <w:uiPriority w:val="30"/>
    <w:qFormat/>
    <w:rsid w:val="00B16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DAB"/>
    <w:rPr>
      <w:i/>
      <w:iCs/>
      <w:color w:val="2F5496" w:themeColor="accent1" w:themeShade="BF"/>
    </w:rPr>
  </w:style>
  <w:style w:type="character" w:styleId="IntenseReference">
    <w:name w:val="Intense Reference"/>
    <w:basedOn w:val="DefaultParagraphFont"/>
    <w:uiPriority w:val="32"/>
    <w:qFormat/>
    <w:rsid w:val="00B16DAB"/>
    <w:rPr>
      <w:b/>
      <w:bCs/>
      <w:smallCaps/>
      <w:color w:val="2F5496" w:themeColor="accent1" w:themeShade="BF"/>
      <w:spacing w:val="5"/>
    </w:rPr>
  </w:style>
  <w:style w:type="paragraph" w:customStyle="1" w:styleId="pdq2pgselectionanchorcontainer">
    <w:name w:val="pdq2pg_selectionanchorcontainer"/>
    <w:basedOn w:val="Normal"/>
    <w:rsid w:val="005F366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5F366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1939</Words>
  <Characters>11053</Characters>
  <Application>Microsoft Office Word</Application>
  <DocSecurity>0</DocSecurity>
  <Lines>92</Lines>
  <Paragraphs>25</Paragraphs>
  <ScaleCrop>false</ScaleCrop>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11</cp:revision>
  <dcterms:created xsi:type="dcterms:W3CDTF">2026-08-23T13:11:00Z</dcterms:created>
  <dcterms:modified xsi:type="dcterms:W3CDTF">2026-10-21T06:20:00Z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be49cacf-b41a-460a-b254-68430e55d435</vt:lpwstr>
  </property>
</Properties>
</file>