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A0BF" w14:textId="77777777" w:rsidR="00A53ADD" w:rsidRPr="00A53ADD" w:rsidRDefault="00A53ADD" w:rsidP="00A53AD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3AD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What </w:t>
      </w:r>
      <w:proofErr w:type="spellStart"/>
      <w:r w:rsidRPr="00A53ADD">
        <w:rPr>
          <w:rFonts w:ascii="Times New Roman" w:hAnsi="Times New Roman" w:cs="Times New Roman"/>
          <w:b/>
          <w:bCs/>
          <w:sz w:val="32"/>
          <w:szCs w:val="32"/>
          <w:u w:val="single"/>
        </w:rPr>
        <w:t>Vexory</w:t>
      </w:r>
      <w:proofErr w:type="spellEnd"/>
      <w:r w:rsidRPr="00A53AD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Does</w:t>
      </w:r>
    </w:p>
    <w:p w14:paraId="34C87C62" w14:textId="7EFF894D" w:rsidR="00A53ADD" w:rsidRPr="00A53ADD" w:rsidRDefault="00A53ADD" w:rsidP="00A53ADD">
      <w:pPr>
        <w:rPr>
          <w:rFonts w:ascii="Times New Roman" w:hAnsi="Times New Roman" w:cs="Times New Roman"/>
        </w:rPr>
      </w:pPr>
      <w:proofErr w:type="spellStart"/>
      <w:r w:rsidRPr="00A53ADD">
        <w:rPr>
          <w:rFonts w:ascii="Times New Roman" w:hAnsi="Times New Roman" w:cs="Times New Roman"/>
        </w:rPr>
        <w:t>Vexory</w:t>
      </w:r>
      <w:proofErr w:type="spellEnd"/>
      <w:r w:rsidRPr="00A53ADD">
        <w:rPr>
          <w:rFonts w:ascii="Times New Roman" w:hAnsi="Times New Roman" w:cs="Times New Roman"/>
        </w:rPr>
        <w:t xml:space="preserve"> is a </w:t>
      </w:r>
      <w:r w:rsidRPr="00A53ADD">
        <w:rPr>
          <w:rFonts w:ascii="Times New Roman" w:hAnsi="Times New Roman" w:cs="Times New Roman"/>
          <w:b/>
          <w:bCs/>
        </w:rPr>
        <w:t>technology and growth engineering company</w:t>
      </w:r>
      <w:r w:rsidRPr="00A53ADD">
        <w:rPr>
          <w:rFonts w:ascii="Times New Roman" w:hAnsi="Times New Roman" w:cs="Times New Roman"/>
        </w:rPr>
        <w:t>.</w:t>
      </w:r>
      <w:r w:rsidRPr="00A53ADD">
        <w:rPr>
          <w:rFonts w:ascii="Times New Roman" w:hAnsi="Times New Roman" w:cs="Times New Roman"/>
        </w:rPr>
        <w:br/>
        <w:t xml:space="preserve">We don’t sell isolated services. </w:t>
      </w:r>
      <w:r>
        <w:rPr>
          <w:rFonts w:ascii="Times New Roman" w:hAnsi="Times New Roman" w:cs="Times New Roman"/>
        </w:rPr>
        <w:br/>
      </w:r>
      <w:r w:rsidRPr="00A53ADD">
        <w:rPr>
          <w:rFonts w:ascii="Times New Roman" w:hAnsi="Times New Roman" w:cs="Times New Roman"/>
        </w:rPr>
        <w:t xml:space="preserve">We build </w:t>
      </w:r>
      <w:r w:rsidRPr="00A53ADD">
        <w:rPr>
          <w:rFonts w:ascii="Times New Roman" w:hAnsi="Times New Roman" w:cs="Times New Roman"/>
          <w:b/>
          <w:bCs/>
        </w:rPr>
        <w:t>end-to-end digital systems</w:t>
      </w:r>
      <w:r w:rsidRPr="00A53ADD">
        <w:rPr>
          <w:rFonts w:ascii="Times New Roman" w:hAnsi="Times New Roman" w:cs="Times New Roman"/>
        </w:rPr>
        <w:t xml:space="preserve"> that help businesses </w:t>
      </w:r>
      <w:r w:rsidRPr="00A53ADD">
        <w:rPr>
          <w:rFonts w:ascii="Times New Roman" w:hAnsi="Times New Roman" w:cs="Times New Roman"/>
          <w:b/>
          <w:bCs/>
        </w:rPr>
        <w:t>launch, scale, automate, and convert attention into revenue</w:t>
      </w:r>
      <w:r w:rsidRPr="00A53AD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  <w:r w:rsidRPr="00A53ADD">
        <w:rPr>
          <w:rFonts w:ascii="Times New Roman" w:hAnsi="Times New Roman" w:cs="Times New Roman"/>
        </w:rPr>
        <w:t xml:space="preserve">Every engagement at </w:t>
      </w:r>
      <w:proofErr w:type="spellStart"/>
      <w:r w:rsidRPr="00A53ADD">
        <w:rPr>
          <w:rFonts w:ascii="Times New Roman" w:hAnsi="Times New Roman" w:cs="Times New Roman"/>
        </w:rPr>
        <w:t>Vexory</w:t>
      </w:r>
      <w:proofErr w:type="spellEnd"/>
      <w:r w:rsidRPr="00A53ADD">
        <w:rPr>
          <w:rFonts w:ascii="Times New Roman" w:hAnsi="Times New Roman" w:cs="Times New Roman"/>
        </w:rPr>
        <w:t xml:space="preserve"> is designed around one goal:</w:t>
      </w:r>
      <w:r w:rsidRPr="00A53ADD">
        <w:rPr>
          <w:rFonts w:ascii="Times New Roman" w:hAnsi="Times New Roman" w:cs="Times New Roman"/>
        </w:rPr>
        <w:br/>
      </w:r>
      <w:r w:rsidRPr="00A53ADD">
        <w:rPr>
          <w:rFonts w:ascii="Times New Roman" w:hAnsi="Times New Roman" w:cs="Times New Roman"/>
          <w:b/>
          <w:bCs/>
        </w:rPr>
        <w:t>turning technology and traffic into measurable business outcomes.</w:t>
      </w:r>
    </w:p>
    <w:p w14:paraId="0A58893B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pict w14:anchorId="149E81F6">
          <v:rect id="_x0000_i1211" style="width:0;height:1.5pt" o:hralign="center" o:hrstd="t" o:hr="t" fillcolor="#a0a0a0" stroked="f"/>
        </w:pict>
      </w:r>
    </w:p>
    <w:p w14:paraId="019556CF" w14:textId="77777777" w:rsidR="00A53ADD" w:rsidRPr="00A53ADD" w:rsidRDefault="00A53ADD" w:rsidP="00A53AD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53AD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What We Build at </w:t>
      </w:r>
      <w:proofErr w:type="spellStart"/>
      <w:r w:rsidRPr="00A53ADD">
        <w:rPr>
          <w:rFonts w:ascii="Times New Roman" w:hAnsi="Times New Roman" w:cs="Times New Roman"/>
          <w:b/>
          <w:bCs/>
          <w:sz w:val="32"/>
          <w:szCs w:val="32"/>
          <w:u w:val="single"/>
        </w:rPr>
        <w:t>Vexory</w:t>
      </w:r>
      <w:proofErr w:type="spellEnd"/>
    </w:p>
    <w:p w14:paraId="592FE36B" w14:textId="77777777" w:rsidR="00A53ADD" w:rsidRPr="00A53ADD" w:rsidRDefault="00A53ADD" w:rsidP="00A53AD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3ADD">
        <w:rPr>
          <w:rFonts w:ascii="Times New Roman" w:hAnsi="Times New Roman" w:cs="Times New Roman"/>
          <w:b/>
          <w:bCs/>
          <w:sz w:val="28"/>
          <w:szCs w:val="28"/>
          <w:u w:val="single"/>
        </w:rPr>
        <w:t>1. Web Engineering Systems</w:t>
      </w:r>
    </w:p>
    <w:p w14:paraId="1D345DC3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We engineer high-performance websites that are fast, scalable, SEO-ready, and conversion-focused.</w:t>
      </w:r>
    </w:p>
    <w:p w14:paraId="7CFDB144" w14:textId="28E98D6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 xml:space="preserve">This is not visual decoration. This is </w:t>
      </w:r>
      <w:r w:rsidRPr="00A53ADD">
        <w:rPr>
          <w:rFonts w:ascii="Times New Roman" w:hAnsi="Times New Roman" w:cs="Times New Roman"/>
          <w:b/>
          <w:bCs/>
        </w:rPr>
        <w:t>engineering for growth</w:t>
      </w:r>
      <w:r w:rsidRPr="00A53ADD">
        <w:rPr>
          <w:rFonts w:ascii="Times New Roman" w:hAnsi="Times New Roman" w:cs="Times New Roman"/>
        </w:rPr>
        <w:t>.</w:t>
      </w:r>
    </w:p>
    <w:p w14:paraId="2B867D15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  <w:b/>
          <w:bCs/>
        </w:rPr>
        <w:t>What’s included</w:t>
      </w:r>
    </w:p>
    <w:p w14:paraId="61796060" w14:textId="77777777" w:rsidR="00A53ADD" w:rsidRPr="00A53ADD" w:rsidRDefault="00A53ADD" w:rsidP="00A53AD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Frontend engineering (React / Next / MERN)</w:t>
      </w:r>
    </w:p>
    <w:p w14:paraId="0873233D" w14:textId="77777777" w:rsidR="00A53ADD" w:rsidRPr="00A53ADD" w:rsidRDefault="00A53ADD" w:rsidP="00A53AD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SEO-optimized architecture &amp; Core Web Vitals</w:t>
      </w:r>
    </w:p>
    <w:p w14:paraId="441B7EE7" w14:textId="77777777" w:rsidR="00A53ADD" w:rsidRPr="00A53ADD" w:rsidRDefault="00A53ADD" w:rsidP="00A53AD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Conversion-focused layouts &amp; CTAs</w:t>
      </w:r>
    </w:p>
    <w:p w14:paraId="6DE0300B" w14:textId="77777777" w:rsidR="00A53ADD" w:rsidRPr="00A53ADD" w:rsidRDefault="00A53ADD" w:rsidP="00A53AD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Secure backend &amp; API integrations</w:t>
      </w:r>
    </w:p>
    <w:p w14:paraId="4CA004D1" w14:textId="77777777" w:rsidR="00A53ADD" w:rsidRPr="00A53ADD" w:rsidRDefault="00A53ADD" w:rsidP="00A53AD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CMS or admin dashboards (if required)</w:t>
      </w:r>
    </w:p>
    <w:p w14:paraId="31E59247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  <w:b/>
          <w:bCs/>
        </w:rPr>
        <w:t>Outcome</w:t>
      </w:r>
      <w:r w:rsidRPr="00A53ADD">
        <w:rPr>
          <w:rFonts w:ascii="Times New Roman" w:hAnsi="Times New Roman" w:cs="Times New Roman"/>
        </w:rPr>
        <w:br/>
        <w:t xml:space="preserve">A website that works as a </w:t>
      </w:r>
      <w:r w:rsidRPr="00A53ADD">
        <w:rPr>
          <w:rFonts w:ascii="Times New Roman" w:hAnsi="Times New Roman" w:cs="Times New Roman"/>
          <w:b/>
          <w:bCs/>
        </w:rPr>
        <w:t>business asset</w:t>
      </w:r>
      <w:r w:rsidRPr="00A53ADD">
        <w:rPr>
          <w:rFonts w:ascii="Times New Roman" w:hAnsi="Times New Roman" w:cs="Times New Roman"/>
        </w:rPr>
        <w:t>, not a brochure.</w:t>
      </w:r>
    </w:p>
    <w:p w14:paraId="4F298B27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pict w14:anchorId="1FEC7138">
          <v:rect id="_x0000_i1212" style="width:0;height:1.5pt" o:hralign="center" o:hrstd="t" o:hr="t" fillcolor="#a0a0a0" stroked="f"/>
        </w:pict>
      </w:r>
    </w:p>
    <w:p w14:paraId="07CC3D73" w14:textId="77777777" w:rsidR="00A53ADD" w:rsidRPr="004B0313" w:rsidRDefault="00A53ADD" w:rsidP="00A53AD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B0313">
        <w:rPr>
          <w:rFonts w:ascii="Times New Roman" w:hAnsi="Times New Roman" w:cs="Times New Roman"/>
          <w:b/>
          <w:bCs/>
          <w:sz w:val="28"/>
          <w:szCs w:val="28"/>
          <w:u w:val="single"/>
        </w:rPr>
        <w:t>2. Application &amp; Product Engineering</w:t>
      </w:r>
    </w:p>
    <w:p w14:paraId="415E15EE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We build mobile apps, web apps, and digital products that are designed to scale.</w:t>
      </w:r>
    </w:p>
    <w:p w14:paraId="517C2B4B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 xml:space="preserve">From MVPs to production-ready platforms, we focus on </w:t>
      </w:r>
      <w:r w:rsidRPr="00A53ADD">
        <w:rPr>
          <w:rFonts w:ascii="Times New Roman" w:hAnsi="Times New Roman" w:cs="Times New Roman"/>
          <w:b/>
          <w:bCs/>
        </w:rPr>
        <w:t>architecture, performance, and long-term usability</w:t>
      </w:r>
      <w:r w:rsidRPr="00A53ADD">
        <w:rPr>
          <w:rFonts w:ascii="Times New Roman" w:hAnsi="Times New Roman" w:cs="Times New Roman"/>
        </w:rPr>
        <w:t>.</w:t>
      </w:r>
    </w:p>
    <w:p w14:paraId="2395C24D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  <w:b/>
          <w:bCs/>
        </w:rPr>
        <w:t>What’s included</w:t>
      </w:r>
    </w:p>
    <w:p w14:paraId="434BC696" w14:textId="77777777" w:rsidR="00A53ADD" w:rsidRPr="00A53ADD" w:rsidRDefault="00A53ADD" w:rsidP="00A53AD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Android, iOS &amp; web application development</w:t>
      </w:r>
    </w:p>
    <w:p w14:paraId="4D0E2E53" w14:textId="77777777" w:rsidR="00A53ADD" w:rsidRPr="00A53ADD" w:rsidRDefault="00A53ADD" w:rsidP="00A53AD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Scalable backend systems</w:t>
      </w:r>
    </w:p>
    <w:p w14:paraId="34140B15" w14:textId="77777777" w:rsidR="00A53ADD" w:rsidRPr="00A53ADD" w:rsidRDefault="00A53ADD" w:rsidP="00A53AD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lastRenderedPageBreak/>
        <w:t>Authentication, payments &amp; dashboards</w:t>
      </w:r>
    </w:p>
    <w:p w14:paraId="7FF9F1CD" w14:textId="77777777" w:rsidR="00A53ADD" w:rsidRPr="00A53ADD" w:rsidRDefault="00A53ADD" w:rsidP="00A53AD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MVP → full product roadmap</w:t>
      </w:r>
    </w:p>
    <w:p w14:paraId="32BE491F" w14:textId="77777777" w:rsidR="00A53ADD" w:rsidRPr="00A53ADD" w:rsidRDefault="00A53ADD" w:rsidP="00A53AD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Deployment &amp; store launch support</w:t>
      </w:r>
    </w:p>
    <w:p w14:paraId="490809A5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  <w:b/>
          <w:bCs/>
        </w:rPr>
        <w:t>Outcome</w:t>
      </w:r>
      <w:r w:rsidRPr="00A53ADD">
        <w:rPr>
          <w:rFonts w:ascii="Times New Roman" w:hAnsi="Times New Roman" w:cs="Times New Roman"/>
        </w:rPr>
        <w:br/>
        <w:t>A real product — not a fragile app that breaks under growth.</w:t>
      </w:r>
    </w:p>
    <w:p w14:paraId="5466E18C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pict w14:anchorId="4CC02352">
          <v:rect id="_x0000_i1213" style="width:0;height:1.5pt" o:hralign="center" o:hrstd="t" o:hr="t" fillcolor="#a0a0a0" stroked="f"/>
        </w:pict>
      </w:r>
    </w:p>
    <w:p w14:paraId="09E79333" w14:textId="77777777" w:rsidR="00A53ADD" w:rsidRPr="004B0313" w:rsidRDefault="00A53ADD" w:rsidP="00A53AD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B0313">
        <w:rPr>
          <w:rFonts w:ascii="Times New Roman" w:hAnsi="Times New Roman" w:cs="Times New Roman"/>
          <w:b/>
          <w:bCs/>
          <w:sz w:val="28"/>
          <w:szCs w:val="28"/>
          <w:u w:val="single"/>
        </w:rPr>
        <w:t>3. Custom Software Platforms</w:t>
      </w:r>
    </w:p>
    <w:p w14:paraId="1406CF1E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 xml:space="preserve">When off-the-shelf tools stop working, we build </w:t>
      </w:r>
      <w:r w:rsidRPr="00A53ADD">
        <w:rPr>
          <w:rFonts w:ascii="Times New Roman" w:hAnsi="Times New Roman" w:cs="Times New Roman"/>
          <w:b/>
          <w:bCs/>
        </w:rPr>
        <w:t>custom systems</w:t>
      </w:r>
      <w:r w:rsidRPr="00A53ADD">
        <w:rPr>
          <w:rFonts w:ascii="Times New Roman" w:hAnsi="Times New Roman" w:cs="Times New Roman"/>
        </w:rPr>
        <w:t>.</w:t>
      </w:r>
    </w:p>
    <w:p w14:paraId="64445F3A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This is where businesses move from manual chaos to automation.</w:t>
      </w:r>
    </w:p>
    <w:p w14:paraId="2E063027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  <w:b/>
          <w:bCs/>
        </w:rPr>
        <w:t>What’s included</w:t>
      </w:r>
    </w:p>
    <w:p w14:paraId="3E721A37" w14:textId="77777777" w:rsidR="00A53ADD" w:rsidRPr="00A53ADD" w:rsidRDefault="00A53ADD" w:rsidP="00A53AD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Internal business software</w:t>
      </w:r>
    </w:p>
    <w:p w14:paraId="3A6485D9" w14:textId="77777777" w:rsidR="00A53ADD" w:rsidRPr="00A53ADD" w:rsidRDefault="00A53ADD" w:rsidP="00A53AD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CRM, ERP &amp; workflow systems</w:t>
      </w:r>
    </w:p>
    <w:p w14:paraId="3D6FB5D1" w14:textId="77777777" w:rsidR="00A53ADD" w:rsidRPr="00A53ADD" w:rsidRDefault="00A53ADD" w:rsidP="00A53AD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Analytics &amp; admin dashboards</w:t>
      </w:r>
    </w:p>
    <w:p w14:paraId="019EE08E" w14:textId="77777777" w:rsidR="00A53ADD" w:rsidRPr="00A53ADD" w:rsidRDefault="00A53ADD" w:rsidP="00A53AD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Third-party API integrations</w:t>
      </w:r>
    </w:p>
    <w:p w14:paraId="471961F4" w14:textId="77777777" w:rsidR="00A53ADD" w:rsidRPr="00A53ADD" w:rsidRDefault="00A53ADD" w:rsidP="00A53AD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Cloud deployment &amp; security setup</w:t>
      </w:r>
    </w:p>
    <w:p w14:paraId="33CFBA97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  <w:b/>
          <w:bCs/>
        </w:rPr>
        <w:t>Outcome</w:t>
      </w:r>
      <w:r w:rsidRPr="00A53ADD">
        <w:rPr>
          <w:rFonts w:ascii="Times New Roman" w:hAnsi="Times New Roman" w:cs="Times New Roman"/>
        </w:rPr>
        <w:br/>
        <w:t>Custom software that fits the business — not the business forced to fit software.</w:t>
      </w:r>
    </w:p>
    <w:p w14:paraId="4335F5D7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pict w14:anchorId="0217E08D">
          <v:rect id="_x0000_i1214" style="width:0;height:1.5pt" o:hralign="center" o:hrstd="t" o:hr="t" fillcolor="#a0a0a0" stroked="f"/>
        </w:pict>
      </w:r>
    </w:p>
    <w:p w14:paraId="082521C9" w14:textId="77777777" w:rsidR="00A53ADD" w:rsidRPr="004B0313" w:rsidRDefault="00A53ADD" w:rsidP="00A53AD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B0313">
        <w:rPr>
          <w:rFonts w:ascii="Times New Roman" w:hAnsi="Times New Roman" w:cs="Times New Roman"/>
          <w:b/>
          <w:bCs/>
          <w:sz w:val="28"/>
          <w:szCs w:val="28"/>
          <w:u w:val="single"/>
        </w:rPr>
        <w:t>4. Interface &amp; Experience Architecture</w:t>
      </w:r>
    </w:p>
    <w:p w14:paraId="138DC5FB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We design interfaces that reduce friction, improve usability, and increase conversions.</w:t>
      </w:r>
    </w:p>
    <w:p w14:paraId="40F0FD3C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This is not “UI/UX decoration”.</w:t>
      </w:r>
      <w:r w:rsidRPr="00A53ADD">
        <w:rPr>
          <w:rFonts w:ascii="Times New Roman" w:hAnsi="Times New Roman" w:cs="Times New Roman"/>
        </w:rPr>
        <w:br/>
        <w:t xml:space="preserve">This is </w:t>
      </w:r>
      <w:proofErr w:type="gramStart"/>
      <w:r w:rsidRPr="00A53ADD">
        <w:rPr>
          <w:rFonts w:ascii="Times New Roman" w:hAnsi="Times New Roman" w:cs="Times New Roman"/>
          <w:b/>
          <w:bCs/>
        </w:rPr>
        <w:t>experience</w:t>
      </w:r>
      <w:proofErr w:type="gramEnd"/>
      <w:r w:rsidRPr="00A53ADD">
        <w:rPr>
          <w:rFonts w:ascii="Times New Roman" w:hAnsi="Times New Roman" w:cs="Times New Roman"/>
          <w:b/>
          <w:bCs/>
        </w:rPr>
        <w:t xml:space="preserve"> engineering</w:t>
      </w:r>
      <w:r w:rsidRPr="00A53ADD">
        <w:rPr>
          <w:rFonts w:ascii="Times New Roman" w:hAnsi="Times New Roman" w:cs="Times New Roman"/>
        </w:rPr>
        <w:t>.</w:t>
      </w:r>
    </w:p>
    <w:p w14:paraId="782FB279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  <w:b/>
          <w:bCs/>
        </w:rPr>
        <w:t>What’s included</w:t>
      </w:r>
    </w:p>
    <w:p w14:paraId="58DEB754" w14:textId="77777777" w:rsidR="00A53ADD" w:rsidRPr="00A53ADD" w:rsidRDefault="00A53ADD" w:rsidP="00A53AD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User research &amp; journey mapping</w:t>
      </w:r>
    </w:p>
    <w:p w14:paraId="732BF697" w14:textId="77777777" w:rsidR="00A53ADD" w:rsidRPr="00A53ADD" w:rsidRDefault="00A53ADD" w:rsidP="00A53AD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Design systems &amp; UI architecture</w:t>
      </w:r>
    </w:p>
    <w:p w14:paraId="78A00054" w14:textId="77777777" w:rsidR="00A53ADD" w:rsidRPr="00A53ADD" w:rsidRDefault="00A53ADD" w:rsidP="00A53AD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Mobile-first &amp; accessibility standards</w:t>
      </w:r>
    </w:p>
    <w:p w14:paraId="2D3991ED" w14:textId="77777777" w:rsidR="00A53ADD" w:rsidRPr="00A53ADD" w:rsidRDefault="00A53ADD" w:rsidP="00A53AD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Conversion-focused interfaces</w:t>
      </w:r>
    </w:p>
    <w:p w14:paraId="149FEADF" w14:textId="77777777" w:rsidR="00A53ADD" w:rsidRPr="00A53ADD" w:rsidRDefault="00A53ADD" w:rsidP="00A53AD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Developer-ready design handoff</w:t>
      </w:r>
    </w:p>
    <w:p w14:paraId="56022236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  <w:b/>
          <w:bCs/>
        </w:rPr>
        <w:lastRenderedPageBreak/>
        <w:t>Outcome</w:t>
      </w:r>
      <w:r w:rsidRPr="00A53ADD">
        <w:rPr>
          <w:rFonts w:ascii="Times New Roman" w:hAnsi="Times New Roman" w:cs="Times New Roman"/>
        </w:rPr>
        <w:br/>
        <w:t>Interfaces that feel premium and keep users engaged.</w:t>
      </w:r>
    </w:p>
    <w:p w14:paraId="2AE74A1C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pict w14:anchorId="690E39F1">
          <v:rect id="_x0000_i1215" style="width:0;height:1.5pt" o:hralign="center" o:hrstd="t" o:hr="t" fillcolor="#a0a0a0" stroked="f"/>
        </w:pict>
      </w:r>
    </w:p>
    <w:p w14:paraId="0612DB82" w14:textId="77777777" w:rsidR="00A53ADD" w:rsidRPr="004B0313" w:rsidRDefault="00A53ADD" w:rsidP="00A53AD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B0313">
        <w:rPr>
          <w:rFonts w:ascii="Times New Roman" w:hAnsi="Times New Roman" w:cs="Times New Roman"/>
          <w:b/>
          <w:bCs/>
          <w:sz w:val="28"/>
          <w:szCs w:val="28"/>
          <w:u w:val="single"/>
        </w:rPr>
        <w:t>5. Digital Transformation &amp; Automation</w:t>
      </w:r>
    </w:p>
    <w:p w14:paraId="1C7BBAB5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We help businesses modernize how they operate by replacing manual processes with automated systems.</w:t>
      </w:r>
    </w:p>
    <w:p w14:paraId="51B6793C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 xml:space="preserve">This is </w:t>
      </w:r>
      <w:r w:rsidRPr="00A53ADD">
        <w:rPr>
          <w:rFonts w:ascii="Times New Roman" w:hAnsi="Times New Roman" w:cs="Times New Roman"/>
          <w:b/>
          <w:bCs/>
        </w:rPr>
        <w:t>strategy + engineering</w:t>
      </w:r>
      <w:r w:rsidRPr="00A53ADD">
        <w:rPr>
          <w:rFonts w:ascii="Times New Roman" w:hAnsi="Times New Roman" w:cs="Times New Roman"/>
        </w:rPr>
        <w:t>, not just consulting.</w:t>
      </w:r>
    </w:p>
    <w:p w14:paraId="6055D793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  <w:b/>
          <w:bCs/>
        </w:rPr>
        <w:t>What’s included</w:t>
      </w:r>
    </w:p>
    <w:p w14:paraId="583C0801" w14:textId="77777777" w:rsidR="00A53ADD" w:rsidRPr="00A53ADD" w:rsidRDefault="00A53ADD" w:rsidP="00A53AD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Business process analysis</w:t>
      </w:r>
    </w:p>
    <w:p w14:paraId="120BF3E5" w14:textId="77777777" w:rsidR="00A53ADD" w:rsidRPr="00A53ADD" w:rsidRDefault="00A53ADD" w:rsidP="00A53AD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Workflow automation</w:t>
      </w:r>
    </w:p>
    <w:p w14:paraId="6F985063" w14:textId="77777777" w:rsidR="00A53ADD" w:rsidRPr="00A53ADD" w:rsidRDefault="00A53ADD" w:rsidP="00A53AD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CRM, marketing &amp; operations integration</w:t>
      </w:r>
    </w:p>
    <w:p w14:paraId="4150C8A5" w14:textId="77777777" w:rsidR="00A53ADD" w:rsidRPr="00A53ADD" w:rsidRDefault="00A53ADD" w:rsidP="00A53AD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Software modernization</w:t>
      </w:r>
    </w:p>
    <w:p w14:paraId="532E4452" w14:textId="77777777" w:rsidR="00A53ADD" w:rsidRPr="00A53ADD" w:rsidRDefault="00A53ADD" w:rsidP="00A53AD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Tool &amp; system optimization</w:t>
      </w:r>
    </w:p>
    <w:p w14:paraId="30FFEA96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  <w:b/>
          <w:bCs/>
        </w:rPr>
        <w:t>Outcome</w:t>
      </w:r>
      <w:r w:rsidRPr="00A53ADD">
        <w:rPr>
          <w:rFonts w:ascii="Times New Roman" w:hAnsi="Times New Roman" w:cs="Times New Roman"/>
        </w:rPr>
        <w:br/>
        <w:t>Faster operations, fewer errors, and scalable workflows.</w:t>
      </w:r>
    </w:p>
    <w:p w14:paraId="64D74C70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pict w14:anchorId="61D1BFA6">
          <v:rect id="_x0000_i1216" style="width:0;height:1.5pt" o:hralign="center" o:hrstd="t" o:hr="t" fillcolor="#a0a0a0" stroked="f"/>
        </w:pict>
      </w:r>
    </w:p>
    <w:p w14:paraId="329C5D9F" w14:textId="77777777" w:rsidR="00A53ADD" w:rsidRPr="00B07569" w:rsidRDefault="00A53ADD" w:rsidP="00A53AD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7569">
        <w:rPr>
          <w:rFonts w:ascii="Times New Roman" w:hAnsi="Times New Roman" w:cs="Times New Roman"/>
          <w:b/>
          <w:bCs/>
          <w:sz w:val="28"/>
          <w:szCs w:val="28"/>
          <w:u w:val="single"/>
        </w:rPr>
        <w:t>6. Growth, Acquisition &amp; Conversion Systems</w:t>
      </w:r>
    </w:p>
    <w:p w14:paraId="33C07D0C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 xml:space="preserve">We design systems that turn </w:t>
      </w:r>
      <w:r w:rsidRPr="00A53ADD">
        <w:rPr>
          <w:rFonts w:ascii="Times New Roman" w:hAnsi="Times New Roman" w:cs="Times New Roman"/>
          <w:b/>
          <w:bCs/>
        </w:rPr>
        <w:t>social media traffic and paid ads into real leads and revenue</w:t>
      </w:r>
      <w:r w:rsidRPr="00A53ADD">
        <w:rPr>
          <w:rFonts w:ascii="Times New Roman" w:hAnsi="Times New Roman" w:cs="Times New Roman"/>
        </w:rPr>
        <w:t>.</w:t>
      </w:r>
    </w:p>
    <w:p w14:paraId="7A89F87E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We don’t chase likes. We engineer funnels.</w:t>
      </w:r>
    </w:p>
    <w:p w14:paraId="1A0EF063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  <w:b/>
          <w:bCs/>
        </w:rPr>
        <w:t>What’s included</w:t>
      </w:r>
    </w:p>
    <w:p w14:paraId="4A28CE1F" w14:textId="77777777" w:rsidR="00A53ADD" w:rsidRPr="00A53ADD" w:rsidRDefault="00A53ADD" w:rsidP="00A53AD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Social channel optimization &amp; CTA architecture</w:t>
      </w:r>
    </w:p>
    <w:p w14:paraId="1A785208" w14:textId="77777777" w:rsidR="00A53ADD" w:rsidRPr="00A53ADD" w:rsidRDefault="00A53ADD" w:rsidP="00A53AD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Meta Ads &amp; Google Ads funnel setup</w:t>
      </w:r>
    </w:p>
    <w:p w14:paraId="14EFBD6C" w14:textId="77777777" w:rsidR="00A53ADD" w:rsidRPr="00A53ADD" w:rsidRDefault="00A53ADD" w:rsidP="00A53AD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Landing page &amp; lead form optimization</w:t>
      </w:r>
    </w:p>
    <w:p w14:paraId="4C429AC5" w14:textId="77777777" w:rsidR="00A53ADD" w:rsidRPr="00A53ADD" w:rsidRDefault="00A53ADD" w:rsidP="00A53AD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Pixel, event &amp; conversion tracking</w:t>
      </w:r>
    </w:p>
    <w:p w14:paraId="32385CCC" w14:textId="77777777" w:rsidR="00A53ADD" w:rsidRPr="00A53ADD" w:rsidRDefault="00A53ADD" w:rsidP="00A53AD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Retargeting, CRM &amp; automation integration</w:t>
      </w:r>
    </w:p>
    <w:p w14:paraId="374CC0CC" w14:textId="77777777" w:rsidR="00A53ADD" w:rsidRPr="00A53ADD" w:rsidRDefault="00A53ADD" w:rsidP="00A53AD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Lead quality &amp; ROI analytics</w:t>
      </w:r>
    </w:p>
    <w:p w14:paraId="05365CDA" w14:textId="77777777" w:rsidR="00B07569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  <w:b/>
          <w:bCs/>
        </w:rPr>
        <w:t>Outcome</w:t>
      </w:r>
      <w:r w:rsidRPr="00A53ADD">
        <w:rPr>
          <w:rFonts w:ascii="Times New Roman" w:hAnsi="Times New Roman" w:cs="Times New Roman"/>
        </w:rPr>
        <w:br/>
        <w:t>A predictable system that converts attention into busines</w:t>
      </w:r>
      <w:r w:rsidR="00B07569">
        <w:rPr>
          <w:rFonts w:ascii="Times New Roman" w:hAnsi="Times New Roman" w:cs="Times New Roman"/>
        </w:rPr>
        <w:t>s</w:t>
      </w:r>
    </w:p>
    <w:p w14:paraId="598F7CB1" w14:textId="07503DB8" w:rsidR="00A53ADD" w:rsidRPr="00B07569" w:rsidRDefault="00A53ADD" w:rsidP="00A53ADD">
      <w:pPr>
        <w:rPr>
          <w:rFonts w:ascii="Times New Roman" w:hAnsi="Times New Roman" w:cs="Times New Roman"/>
          <w:sz w:val="32"/>
          <w:szCs w:val="32"/>
          <w:u w:val="single"/>
        </w:rPr>
      </w:pPr>
      <w:r w:rsidRPr="00B07569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How Our Pricing </w:t>
      </w:r>
      <w:proofErr w:type="gramStart"/>
      <w:r w:rsidRPr="00B07569">
        <w:rPr>
          <w:rFonts w:ascii="Times New Roman" w:hAnsi="Times New Roman" w:cs="Times New Roman"/>
          <w:b/>
          <w:bCs/>
          <w:sz w:val="32"/>
          <w:szCs w:val="32"/>
          <w:u w:val="single"/>
        </w:rPr>
        <w:t>Works</w:t>
      </w:r>
      <w:r w:rsidR="00344EC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:</w:t>
      </w:r>
      <w:proofErr w:type="gramEnd"/>
    </w:p>
    <w:p w14:paraId="70AF6C10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We don’t price per task.</w:t>
      </w:r>
      <w:r w:rsidRPr="00A53ADD">
        <w:rPr>
          <w:rFonts w:ascii="Times New Roman" w:hAnsi="Times New Roman" w:cs="Times New Roman"/>
        </w:rPr>
        <w:br/>
        <w:t xml:space="preserve">We price based on </w:t>
      </w:r>
      <w:r w:rsidRPr="00A53ADD">
        <w:rPr>
          <w:rFonts w:ascii="Times New Roman" w:hAnsi="Times New Roman" w:cs="Times New Roman"/>
          <w:b/>
          <w:bCs/>
        </w:rPr>
        <w:t>scope, complexity, and impact</w:t>
      </w:r>
      <w:r w:rsidRPr="00A53ADD">
        <w:rPr>
          <w:rFonts w:ascii="Times New Roman" w:hAnsi="Times New Roman" w:cs="Times New Roman"/>
        </w:rPr>
        <w:t>.</w:t>
      </w:r>
    </w:p>
    <w:p w14:paraId="14D192E2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 xml:space="preserve">Below are </w:t>
      </w:r>
      <w:r w:rsidRPr="00A53ADD">
        <w:rPr>
          <w:rFonts w:ascii="Times New Roman" w:hAnsi="Times New Roman" w:cs="Times New Roman"/>
          <w:b/>
          <w:bCs/>
        </w:rPr>
        <w:t>starting ranges</w:t>
      </w:r>
      <w:r w:rsidRPr="00A53ADD">
        <w:rPr>
          <w:rFonts w:ascii="Times New Roman" w:hAnsi="Times New Roman" w:cs="Times New Roman"/>
        </w:rPr>
        <w:t>.</w:t>
      </w:r>
    </w:p>
    <w:p w14:paraId="46FC9F53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pict w14:anchorId="3A798196">
          <v:rect id="_x0000_i1218" style="width:0;height:1.5pt" o:hralign="center" o:hrstd="t" o:hr="t" fillcolor="#a0a0a0" stroked="f"/>
        </w:pict>
      </w:r>
    </w:p>
    <w:p w14:paraId="647907F8" w14:textId="77777777" w:rsidR="00A53ADD" w:rsidRPr="00A53ADD" w:rsidRDefault="00A53ADD" w:rsidP="00A53ADD">
      <w:pPr>
        <w:rPr>
          <w:rFonts w:ascii="Times New Roman" w:hAnsi="Times New Roman" w:cs="Times New Roman"/>
          <w:b/>
          <w:bCs/>
        </w:rPr>
      </w:pPr>
      <w:r w:rsidRPr="00A53ADD">
        <w:rPr>
          <w:rFonts w:ascii="Times New Roman" w:hAnsi="Times New Roman" w:cs="Times New Roman"/>
          <w:b/>
          <w:bCs/>
        </w:rPr>
        <w:t xml:space="preserve">Web Engineering </w:t>
      </w:r>
      <w:r w:rsidRPr="00344EC5">
        <w:rPr>
          <w:rFonts w:ascii="Times New Roman" w:hAnsi="Times New Roman" w:cs="Times New Roman"/>
          <w:b/>
          <w:bCs/>
          <w:sz w:val="28"/>
          <w:szCs w:val="28"/>
        </w:rPr>
        <w:t>Systems</w:t>
      </w:r>
    </w:p>
    <w:p w14:paraId="1233A69D" w14:textId="77777777" w:rsidR="00A53ADD" w:rsidRPr="00A53ADD" w:rsidRDefault="00A53ADD" w:rsidP="00A53AD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Starter: ₹40,000 – ₹70,000</w:t>
      </w:r>
    </w:p>
    <w:p w14:paraId="628B8FA1" w14:textId="77777777" w:rsidR="00A53ADD" w:rsidRPr="00A53ADD" w:rsidRDefault="00A53ADD" w:rsidP="00A53AD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Business: ₹80,000 – ₹1.5L</w:t>
      </w:r>
    </w:p>
    <w:p w14:paraId="1F11EEFA" w14:textId="77777777" w:rsidR="00A53ADD" w:rsidRPr="00A53ADD" w:rsidRDefault="00A53ADD" w:rsidP="00A53AD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High-Performance / SEO-Driven: ₹2L – ₹3.5L+</w:t>
      </w:r>
    </w:p>
    <w:p w14:paraId="0E09BE58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pict w14:anchorId="626D3A19">
          <v:rect id="_x0000_i1219" style="width:0;height:1.5pt" o:hralign="center" o:hrstd="t" o:hr="t" fillcolor="#a0a0a0" stroked="f"/>
        </w:pict>
      </w:r>
    </w:p>
    <w:p w14:paraId="26D8016C" w14:textId="77777777" w:rsidR="00A53ADD" w:rsidRPr="00344EC5" w:rsidRDefault="00A53ADD" w:rsidP="00A53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4EC5">
        <w:rPr>
          <w:rFonts w:ascii="Times New Roman" w:hAnsi="Times New Roman" w:cs="Times New Roman"/>
          <w:b/>
          <w:bCs/>
          <w:sz w:val="28"/>
          <w:szCs w:val="28"/>
        </w:rPr>
        <w:t>Application &amp; Product Engineering</w:t>
      </w:r>
    </w:p>
    <w:p w14:paraId="47BB62B4" w14:textId="77777777" w:rsidR="00A53ADD" w:rsidRPr="00A53ADD" w:rsidRDefault="00A53ADD" w:rsidP="00A53AD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MVP Development: ₹1.5L – ₹3L</w:t>
      </w:r>
    </w:p>
    <w:p w14:paraId="7AC65E64" w14:textId="77777777" w:rsidR="00A53ADD" w:rsidRPr="00A53ADD" w:rsidRDefault="00A53ADD" w:rsidP="00A53AD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Production-Ready App: ₹4L – ₹8L</w:t>
      </w:r>
    </w:p>
    <w:p w14:paraId="27201BB7" w14:textId="77777777" w:rsidR="00A53ADD" w:rsidRPr="00A53ADD" w:rsidRDefault="00A53ADD" w:rsidP="00A53AD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Scalable Product / SaaS: ₹10L+</w:t>
      </w:r>
    </w:p>
    <w:p w14:paraId="15D3F8DA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pict w14:anchorId="135AAC6C">
          <v:rect id="_x0000_i1268" style="width:0;height:1.5pt" o:hralign="center" o:hrstd="t" o:hr="t" fillcolor="#a0a0a0" stroked="f"/>
        </w:pict>
      </w:r>
    </w:p>
    <w:p w14:paraId="7FFE6D9A" w14:textId="77777777" w:rsidR="00A53ADD" w:rsidRPr="00344EC5" w:rsidRDefault="00A53ADD" w:rsidP="00A53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4EC5">
        <w:rPr>
          <w:rFonts w:ascii="Times New Roman" w:hAnsi="Times New Roman" w:cs="Times New Roman"/>
          <w:b/>
          <w:bCs/>
          <w:sz w:val="28"/>
          <w:szCs w:val="28"/>
        </w:rPr>
        <w:t>Custom Software Platforms</w:t>
      </w:r>
    </w:p>
    <w:p w14:paraId="5EBFA5CE" w14:textId="77777777" w:rsidR="00A53ADD" w:rsidRPr="00A53ADD" w:rsidRDefault="00A53ADD" w:rsidP="00A53AD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Internal Tools: ₹2L – ₹4L</w:t>
      </w:r>
    </w:p>
    <w:p w14:paraId="7948A939" w14:textId="77777777" w:rsidR="00A53ADD" w:rsidRPr="00A53ADD" w:rsidRDefault="00A53ADD" w:rsidP="00A53AD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Business Automation Systems: ₹5L – ₹10L</w:t>
      </w:r>
    </w:p>
    <w:p w14:paraId="7390E44B" w14:textId="77777777" w:rsidR="00A53ADD" w:rsidRPr="00A53ADD" w:rsidRDefault="00A53ADD" w:rsidP="00A53AD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Enterprise Platforms / SaaS: ₹12L+</w:t>
      </w:r>
    </w:p>
    <w:p w14:paraId="1893035D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pict w14:anchorId="18956ED3">
          <v:rect id="_x0000_i1221" style="width:0;height:1.5pt" o:hralign="center" o:hrstd="t" o:hr="t" fillcolor="#a0a0a0" stroked="f"/>
        </w:pict>
      </w:r>
    </w:p>
    <w:p w14:paraId="5AF4D2D6" w14:textId="77777777" w:rsidR="00A53ADD" w:rsidRPr="00344EC5" w:rsidRDefault="00A53ADD" w:rsidP="00A53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4EC5">
        <w:rPr>
          <w:rFonts w:ascii="Times New Roman" w:hAnsi="Times New Roman" w:cs="Times New Roman"/>
          <w:b/>
          <w:bCs/>
          <w:sz w:val="28"/>
          <w:szCs w:val="28"/>
        </w:rPr>
        <w:t>Interface &amp; Experience Architecture</w:t>
      </w:r>
    </w:p>
    <w:p w14:paraId="7D494397" w14:textId="77777777" w:rsidR="00A53ADD" w:rsidRPr="00A53ADD" w:rsidRDefault="00A53ADD" w:rsidP="00A53AD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Landing Pages &amp; Marketing Interfaces: ₹25k – ₹50k</w:t>
      </w:r>
    </w:p>
    <w:p w14:paraId="7EB2EE9D" w14:textId="77777777" w:rsidR="00A53ADD" w:rsidRPr="00A53ADD" w:rsidRDefault="00A53ADD" w:rsidP="00A53AD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App / Dashboard UI Systems: ₹75k – ₹1.5L</w:t>
      </w:r>
    </w:p>
    <w:p w14:paraId="3178F97E" w14:textId="77777777" w:rsidR="00A53ADD" w:rsidRPr="00A53ADD" w:rsidRDefault="00A53ADD" w:rsidP="00A53AD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Design Systems &amp; UX Strategy: ₹2L+</w:t>
      </w:r>
    </w:p>
    <w:p w14:paraId="09082560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pict w14:anchorId="37C941FC">
          <v:rect id="_x0000_i1222" style="width:0;height:1.5pt" o:hralign="center" o:hrstd="t" o:hr="t" fillcolor="#a0a0a0" stroked="f"/>
        </w:pict>
      </w:r>
    </w:p>
    <w:p w14:paraId="2D826093" w14:textId="77777777" w:rsidR="00344EC5" w:rsidRDefault="00344EC5" w:rsidP="00A53A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8E9C1C" w14:textId="3E4D1098" w:rsidR="00A53ADD" w:rsidRPr="00344EC5" w:rsidRDefault="00A53ADD" w:rsidP="00A53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4EC5">
        <w:rPr>
          <w:rFonts w:ascii="Times New Roman" w:hAnsi="Times New Roman" w:cs="Times New Roman"/>
          <w:b/>
          <w:bCs/>
          <w:sz w:val="28"/>
          <w:szCs w:val="28"/>
        </w:rPr>
        <w:lastRenderedPageBreak/>
        <w:t>Digital Transformation &amp; Automation</w:t>
      </w:r>
    </w:p>
    <w:p w14:paraId="3207958C" w14:textId="77777777" w:rsidR="00A53ADD" w:rsidRPr="00A53ADD" w:rsidRDefault="00A53ADD" w:rsidP="00A53AD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Assessment &amp; Strategy: ₹50k – ₹1L</w:t>
      </w:r>
    </w:p>
    <w:p w14:paraId="6800D840" w14:textId="77777777" w:rsidR="00A53ADD" w:rsidRPr="00A53ADD" w:rsidRDefault="00A53ADD" w:rsidP="00A53AD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Automation Implementation: ₹2L – ₹5L</w:t>
      </w:r>
    </w:p>
    <w:p w14:paraId="0374F887" w14:textId="77777777" w:rsidR="00A53ADD" w:rsidRPr="00A53ADD" w:rsidRDefault="00A53ADD" w:rsidP="00A53AD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Full Business Transformation: ₹6L+</w:t>
      </w:r>
    </w:p>
    <w:p w14:paraId="396F0E63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pict w14:anchorId="3EF53644">
          <v:rect id="_x0000_i1223" style="width:0;height:1.5pt" o:hralign="center" o:hrstd="t" o:hr="t" fillcolor="#a0a0a0" stroked="f"/>
        </w:pict>
      </w:r>
    </w:p>
    <w:p w14:paraId="7487C068" w14:textId="77777777" w:rsidR="00A53ADD" w:rsidRPr="00344EC5" w:rsidRDefault="00A53ADD" w:rsidP="00A53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4EC5">
        <w:rPr>
          <w:rFonts w:ascii="Times New Roman" w:hAnsi="Times New Roman" w:cs="Times New Roman"/>
          <w:b/>
          <w:bCs/>
          <w:sz w:val="28"/>
          <w:szCs w:val="28"/>
        </w:rPr>
        <w:t>Growth, Acquisition &amp; Conversion Systems</w:t>
      </w:r>
    </w:p>
    <w:p w14:paraId="16ED4AD2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  <w:b/>
          <w:bCs/>
        </w:rPr>
        <w:t>Strategy &amp; Setup (One-time):</w:t>
      </w:r>
      <w:r w:rsidRPr="00A53ADD">
        <w:rPr>
          <w:rFonts w:ascii="Times New Roman" w:hAnsi="Times New Roman" w:cs="Times New Roman"/>
        </w:rPr>
        <w:br/>
        <w:t>₹40,000 – ₹1,00,000</w:t>
      </w:r>
    </w:p>
    <w:p w14:paraId="285C29A4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  <w:b/>
          <w:bCs/>
        </w:rPr>
        <w:t>Monthly Retainers:</w:t>
      </w:r>
    </w:p>
    <w:p w14:paraId="72B639C3" w14:textId="77777777" w:rsidR="00A53ADD" w:rsidRPr="00A53ADD" w:rsidRDefault="00A53ADD" w:rsidP="00A53AD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Starter: ₹30k / month</w:t>
      </w:r>
    </w:p>
    <w:p w14:paraId="53D2EF17" w14:textId="77777777" w:rsidR="00A53ADD" w:rsidRPr="00A53ADD" w:rsidRDefault="00A53ADD" w:rsidP="00A53AD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Growth: ₹60k – ₹80k / month</w:t>
      </w:r>
    </w:p>
    <w:p w14:paraId="5E2B2BEE" w14:textId="77777777" w:rsidR="00A53ADD" w:rsidRPr="00A53ADD" w:rsidRDefault="00A53ADD" w:rsidP="00A53AD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</w:rPr>
        <w:t>Scale: ₹1L+ / month</w:t>
      </w:r>
    </w:p>
    <w:p w14:paraId="39413CDA" w14:textId="77777777" w:rsidR="00A53ADD" w:rsidRPr="00A53ADD" w:rsidRDefault="00A53ADD" w:rsidP="00A53ADD">
      <w:pPr>
        <w:rPr>
          <w:rFonts w:ascii="Times New Roman" w:hAnsi="Times New Roman" w:cs="Times New Roman"/>
        </w:rPr>
      </w:pPr>
      <w:r w:rsidRPr="00A53ADD">
        <w:rPr>
          <w:rFonts w:ascii="Times New Roman" w:hAnsi="Times New Roman" w:cs="Times New Roman"/>
          <w:i/>
          <w:iCs/>
        </w:rPr>
        <w:t>Ad budgets are always separate.</w:t>
      </w:r>
    </w:p>
    <w:p w14:paraId="1002633B" w14:textId="77777777" w:rsidR="00C60907" w:rsidRPr="00A53ADD" w:rsidRDefault="00C60907">
      <w:pPr>
        <w:rPr>
          <w:rFonts w:ascii="Times New Roman" w:hAnsi="Times New Roman" w:cs="Times New Roman"/>
        </w:rPr>
      </w:pPr>
    </w:p>
    <w:sectPr w:rsidR="00C60907" w:rsidRPr="00A53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BB5"/>
    <w:multiLevelType w:val="multilevel"/>
    <w:tmpl w:val="4CE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776D"/>
    <w:multiLevelType w:val="multilevel"/>
    <w:tmpl w:val="A22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A62CA"/>
    <w:multiLevelType w:val="multilevel"/>
    <w:tmpl w:val="3CC0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D6285"/>
    <w:multiLevelType w:val="multilevel"/>
    <w:tmpl w:val="A8C6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97FC5"/>
    <w:multiLevelType w:val="multilevel"/>
    <w:tmpl w:val="D612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42CCF"/>
    <w:multiLevelType w:val="multilevel"/>
    <w:tmpl w:val="7B30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E05C4"/>
    <w:multiLevelType w:val="multilevel"/>
    <w:tmpl w:val="A0D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53D44"/>
    <w:multiLevelType w:val="multilevel"/>
    <w:tmpl w:val="1D6C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1182C"/>
    <w:multiLevelType w:val="multilevel"/>
    <w:tmpl w:val="EA2C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11486"/>
    <w:multiLevelType w:val="multilevel"/>
    <w:tmpl w:val="3DD4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431F3"/>
    <w:multiLevelType w:val="multilevel"/>
    <w:tmpl w:val="D102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92DD5"/>
    <w:multiLevelType w:val="multilevel"/>
    <w:tmpl w:val="1042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A43DB"/>
    <w:multiLevelType w:val="multilevel"/>
    <w:tmpl w:val="C8A2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06805"/>
    <w:multiLevelType w:val="multilevel"/>
    <w:tmpl w:val="9200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37409"/>
    <w:multiLevelType w:val="multilevel"/>
    <w:tmpl w:val="A97E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026BE"/>
    <w:multiLevelType w:val="multilevel"/>
    <w:tmpl w:val="2546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03C2A"/>
    <w:multiLevelType w:val="multilevel"/>
    <w:tmpl w:val="B628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8142E"/>
    <w:multiLevelType w:val="multilevel"/>
    <w:tmpl w:val="99FC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DA0E70"/>
    <w:multiLevelType w:val="multilevel"/>
    <w:tmpl w:val="1D90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55F0D"/>
    <w:multiLevelType w:val="multilevel"/>
    <w:tmpl w:val="8ABE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51597"/>
    <w:multiLevelType w:val="multilevel"/>
    <w:tmpl w:val="DEEC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21897"/>
    <w:multiLevelType w:val="multilevel"/>
    <w:tmpl w:val="F706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A7CE0"/>
    <w:multiLevelType w:val="multilevel"/>
    <w:tmpl w:val="F554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1623E9"/>
    <w:multiLevelType w:val="multilevel"/>
    <w:tmpl w:val="CC36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541D0"/>
    <w:multiLevelType w:val="multilevel"/>
    <w:tmpl w:val="27C2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88470">
    <w:abstractNumId w:val="12"/>
  </w:num>
  <w:num w:numId="2" w16cid:durableId="1559708629">
    <w:abstractNumId w:val="20"/>
  </w:num>
  <w:num w:numId="3" w16cid:durableId="1805656295">
    <w:abstractNumId w:val="22"/>
  </w:num>
  <w:num w:numId="4" w16cid:durableId="695732792">
    <w:abstractNumId w:val="1"/>
  </w:num>
  <w:num w:numId="5" w16cid:durableId="388967359">
    <w:abstractNumId w:val="10"/>
  </w:num>
  <w:num w:numId="6" w16cid:durableId="826819156">
    <w:abstractNumId w:val="2"/>
  </w:num>
  <w:num w:numId="7" w16cid:durableId="1257710719">
    <w:abstractNumId w:val="11"/>
  </w:num>
  <w:num w:numId="8" w16cid:durableId="1134131925">
    <w:abstractNumId w:val="17"/>
  </w:num>
  <w:num w:numId="9" w16cid:durableId="1761827206">
    <w:abstractNumId w:val="3"/>
  </w:num>
  <w:num w:numId="10" w16cid:durableId="301815255">
    <w:abstractNumId w:val="8"/>
  </w:num>
  <w:num w:numId="11" w16cid:durableId="509223460">
    <w:abstractNumId w:val="16"/>
  </w:num>
  <w:num w:numId="12" w16cid:durableId="1685747579">
    <w:abstractNumId w:val="0"/>
  </w:num>
  <w:num w:numId="13" w16cid:durableId="1958290979">
    <w:abstractNumId w:val="21"/>
  </w:num>
  <w:num w:numId="14" w16cid:durableId="748042173">
    <w:abstractNumId w:val="7"/>
  </w:num>
  <w:num w:numId="15" w16cid:durableId="1333413481">
    <w:abstractNumId w:val="5"/>
  </w:num>
  <w:num w:numId="16" w16cid:durableId="1832601896">
    <w:abstractNumId w:val="19"/>
  </w:num>
  <w:num w:numId="17" w16cid:durableId="506334435">
    <w:abstractNumId w:val="9"/>
  </w:num>
  <w:num w:numId="18" w16cid:durableId="330525264">
    <w:abstractNumId w:val="6"/>
  </w:num>
  <w:num w:numId="19" w16cid:durableId="277180061">
    <w:abstractNumId w:val="13"/>
  </w:num>
  <w:num w:numId="20" w16cid:durableId="1464736048">
    <w:abstractNumId w:val="15"/>
  </w:num>
  <w:num w:numId="21" w16cid:durableId="767576931">
    <w:abstractNumId w:val="18"/>
  </w:num>
  <w:num w:numId="22" w16cid:durableId="909196224">
    <w:abstractNumId w:val="14"/>
  </w:num>
  <w:num w:numId="23" w16cid:durableId="738553463">
    <w:abstractNumId w:val="24"/>
  </w:num>
  <w:num w:numId="24" w16cid:durableId="1718965359">
    <w:abstractNumId w:val="4"/>
  </w:num>
  <w:num w:numId="25" w16cid:durableId="5014337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DD"/>
    <w:rsid w:val="000F12CC"/>
    <w:rsid w:val="001E1473"/>
    <w:rsid w:val="00201162"/>
    <w:rsid w:val="00344EC5"/>
    <w:rsid w:val="004B0313"/>
    <w:rsid w:val="004B301D"/>
    <w:rsid w:val="005C0414"/>
    <w:rsid w:val="008F17BD"/>
    <w:rsid w:val="00927BAB"/>
    <w:rsid w:val="00A53ADD"/>
    <w:rsid w:val="00B07569"/>
    <w:rsid w:val="00C6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17B2"/>
  <w15:chartTrackingRefBased/>
  <w15:docId w15:val="{37B218F7-8540-411F-B629-E193E0C75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5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sabbani</dc:creator>
  <cp:keywords/>
  <dc:description/>
  <cp:lastModifiedBy>krishna sabbani</cp:lastModifiedBy>
  <cp:revision>1</cp:revision>
  <dcterms:created xsi:type="dcterms:W3CDTF">2026-01-23T06:36:00Z</dcterms:created>
  <dcterms:modified xsi:type="dcterms:W3CDTF">2026-01-23T15:45:00Z</dcterms:modified>
</cp:coreProperties>
</file>