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939" w:rsidRDefault="00C63939" w:rsidP="00C63939">
      <w:pPr>
        <w:tabs>
          <w:tab w:val="left" w:pos="90"/>
        </w:tabs>
        <w:rPr>
          <w:rFonts w:ascii="Cambria" w:eastAsia="Times New Roman" w:hAnsi="Cambria" w:cs="Times New Roman"/>
          <w:sz w:val="28"/>
          <w:szCs w:val="28"/>
        </w:rPr>
      </w:pPr>
      <w:r w:rsidRPr="00571E83">
        <w:rPr>
          <w:rFonts w:ascii="Cambria" w:eastAsia="Times New Roman" w:hAnsi="Cambria" w:cs="Times New Roman"/>
          <w:sz w:val="28"/>
          <w:szCs w:val="28"/>
        </w:rPr>
        <w:t xml:space="preserve">DataBase:- </w:t>
      </w:r>
      <w:r>
        <w:rPr>
          <w:rFonts w:ascii="Cambria" w:eastAsia="Times New Roman" w:hAnsi="Cambria" w:cs="Times New Roman"/>
          <w:sz w:val="28"/>
          <w:szCs w:val="28"/>
        </w:rPr>
        <w:t>Database is a Collection of related /Interrelated Data.</w:t>
      </w: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ind w:left="720"/>
        <w:rPr>
          <w:rFonts w:ascii="Cambria" w:eastAsia="Times New Roman" w:hAnsi="Cambria" w:cs="Times New Roman"/>
          <w:sz w:val="28"/>
          <w:szCs w:val="28"/>
        </w:rPr>
      </w:pPr>
      <w:r>
        <w:rPr>
          <w:rFonts w:ascii="Cambria" w:eastAsia="Times New Roman" w:hAnsi="Cambria" w:cs="Times New Roman"/>
          <w:sz w:val="28"/>
          <w:szCs w:val="28"/>
        </w:rPr>
        <w:t xml:space="preserve">  Ex:- Bank DataBase.</w:t>
      </w:r>
    </w:p>
    <w:p w:rsidR="00C63939" w:rsidRDefault="00C63939" w:rsidP="00C63939">
      <w:pPr>
        <w:tabs>
          <w:tab w:val="left" w:pos="90"/>
        </w:tabs>
        <w:ind w:left="720"/>
        <w:rPr>
          <w:rFonts w:ascii="Cambria" w:eastAsia="Times New Roman" w:hAnsi="Cambria" w:cs="Times New Roman"/>
          <w:sz w:val="28"/>
          <w:szCs w:val="28"/>
        </w:rPr>
      </w:pPr>
      <w:r>
        <w:rPr>
          <w:rFonts w:ascii="Cambria" w:eastAsia="Times New Roman" w:hAnsi="Cambria" w:cs="Times New Roman"/>
          <w:sz w:val="28"/>
          <w:szCs w:val="28"/>
        </w:rPr>
        <w:t xml:space="preserve">          Hospital Database.</w:t>
      </w:r>
    </w:p>
    <w:p w:rsidR="00C63939" w:rsidRDefault="00C63939" w:rsidP="00C63939">
      <w:pPr>
        <w:tabs>
          <w:tab w:val="left" w:pos="90"/>
        </w:tabs>
        <w:ind w:left="720"/>
        <w:rPr>
          <w:rFonts w:ascii="Cambria" w:eastAsia="Times New Roman" w:hAnsi="Cambria" w:cs="Times New Roman"/>
          <w:sz w:val="28"/>
          <w:szCs w:val="28"/>
        </w:rPr>
      </w:pPr>
      <w:r>
        <w:rPr>
          <w:rFonts w:ascii="Cambria" w:eastAsia="Times New Roman" w:hAnsi="Cambria" w:cs="Times New Roman"/>
          <w:sz w:val="28"/>
          <w:szCs w:val="28"/>
        </w:rPr>
        <w:t xml:space="preserve">          University Database.</w:t>
      </w: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rPr>
          <w:rFonts w:ascii="Cambria" w:eastAsia="Times New Roman" w:hAnsi="Cambria" w:cs="Times New Roman"/>
          <w:sz w:val="28"/>
          <w:szCs w:val="28"/>
        </w:rPr>
      </w:pPr>
      <w:r>
        <w:rPr>
          <w:rFonts w:ascii="Cambria" w:eastAsia="Times New Roman" w:hAnsi="Cambria" w:cs="Times New Roman"/>
          <w:sz w:val="28"/>
          <w:szCs w:val="28"/>
        </w:rPr>
        <w:t>c.1) Classification of Database:- The Databases can be classified as follows:</w:t>
      </w:r>
    </w:p>
    <w:p w:rsidR="00C63939" w:rsidRDefault="00C63939" w:rsidP="00C63939">
      <w:pPr>
        <w:tabs>
          <w:tab w:val="left" w:pos="90"/>
        </w:tabs>
        <w:rPr>
          <w:rFonts w:ascii="Cambria" w:eastAsia="Times New Roman" w:hAnsi="Cambria" w:cs="Times New Roman"/>
          <w:sz w:val="28"/>
          <w:szCs w:val="28"/>
        </w:rPr>
      </w:pPr>
    </w:p>
    <w:p w:rsidR="00C63939" w:rsidRDefault="00C63939" w:rsidP="00C63939">
      <w:pPr>
        <w:tabs>
          <w:tab w:val="left" w:pos="90"/>
        </w:tabs>
        <w:rPr>
          <w:rFonts w:ascii="Cambria" w:eastAsia="Times New Roman" w:hAnsi="Cambria" w:cs="Times New Roman"/>
          <w:sz w:val="28"/>
          <w:szCs w:val="28"/>
          <w:u w:val="single"/>
        </w:rPr>
      </w:pPr>
      <w:r>
        <w:rPr>
          <w:rFonts w:ascii="Cambria" w:eastAsia="Times New Roman" w:hAnsi="Cambria" w:cs="Times New Roman"/>
          <w:sz w:val="28"/>
          <w:szCs w:val="28"/>
        </w:rPr>
        <w:t xml:space="preserve">     I</w:t>
      </w:r>
      <w:r w:rsidRPr="007A3F73">
        <w:rPr>
          <w:rFonts w:ascii="Cambria" w:eastAsia="Times New Roman" w:hAnsi="Cambria" w:cs="Times New Roman"/>
          <w:sz w:val="28"/>
          <w:szCs w:val="28"/>
          <w:u w:val="single"/>
        </w:rPr>
        <w:t>)Based On Number of Users:</w:t>
      </w:r>
    </w:p>
    <w:p w:rsidR="00C63939" w:rsidRDefault="00C63939" w:rsidP="00C63939">
      <w:pPr>
        <w:tabs>
          <w:tab w:val="left" w:pos="90"/>
        </w:tabs>
        <w:ind w:left="720"/>
        <w:rPr>
          <w:rFonts w:ascii="Cambria" w:eastAsia="Times New Roman" w:hAnsi="Cambria" w:cs="Times New Roman"/>
          <w:sz w:val="28"/>
          <w:szCs w:val="28"/>
        </w:rPr>
      </w:pPr>
    </w:p>
    <w:p w:rsidR="00C63939" w:rsidRPr="00664773" w:rsidRDefault="00C63939" w:rsidP="00C63939">
      <w:pPr>
        <w:tabs>
          <w:tab w:val="left" w:pos="90"/>
        </w:tabs>
        <w:ind w:left="720"/>
        <w:rPr>
          <w:rFonts w:ascii="Times New Roman" w:eastAsia="Times New Roman" w:hAnsi="Times New Roman" w:cs="Times New Roman"/>
          <w:sz w:val="28"/>
          <w:szCs w:val="28"/>
        </w:rPr>
      </w:pPr>
      <w:r>
        <w:rPr>
          <w:rFonts w:ascii="Cambria" w:eastAsia="Times New Roman" w:hAnsi="Cambria" w:cs="Times New Roman"/>
          <w:sz w:val="28"/>
          <w:szCs w:val="28"/>
        </w:rPr>
        <w:t xml:space="preserve">           a)Single User Database:- </w:t>
      </w:r>
      <w:r w:rsidRPr="00664773">
        <w:rPr>
          <w:rFonts w:ascii="Times New Roman" w:eastAsia="Times New Roman" w:hAnsi="Times New Roman" w:cs="Times New Roman"/>
          <w:sz w:val="28"/>
          <w:szCs w:val="28"/>
        </w:rPr>
        <w:t>A single user database supports only one user at at time. A single user database that runs on personal computer is called ‘personal or desktop Database’.</w:t>
      </w: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ind w:left="720"/>
        <w:rPr>
          <w:rFonts w:ascii="Cambria" w:eastAsia="Times New Roman" w:hAnsi="Cambria" w:cs="Times New Roman"/>
          <w:sz w:val="28"/>
          <w:szCs w:val="28"/>
        </w:rPr>
      </w:pPr>
      <w:r>
        <w:rPr>
          <w:rFonts w:ascii="Cambria" w:eastAsia="Times New Roman" w:hAnsi="Cambria" w:cs="Times New Roman"/>
          <w:noProof/>
          <w:sz w:val="28"/>
          <w:szCs w:val="28"/>
        </w:rPr>
        <w:drawing>
          <wp:inline distT="0" distB="0" distL="0" distR="0">
            <wp:extent cx="3257550" cy="962025"/>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57550" cy="962025"/>
                    </a:xfrm>
                    <a:prstGeom prst="rect">
                      <a:avLst/>
                    </a:prstGeom>
                    <a:noFill/>
                    <a:ln w="9525">
                      <a:noFill/>
                      <a:miter lim="800000"/>
                      <a:headEnd/>
                      <a:tailEnd/>
                    </a:ln>
                  </pic:spPr>
                </pic:pic>
              </a:graphicData>
            </a:graphic>
          </wp:inline>
        </w:drawing>
      </w:r>
    </w:p>
    <w:p w:rsidR="00C63939" w:rsidRDefault="00C63939" w:rsidP="00C63939">
      <w:pPr>
        <w:tabs>
          <w:tab w:val="left" w:pos="90"/>
        </w:tabs>
        <w:ind w:left="720"/>
        <w:jc w:val="both"/>
        <w:rPr>
          <w:rFonts w:ascii="Cambria" w:eastAsia="Times New Roman" w:hAnsi="Cambria" w:cs="Times New Roman"/>
          <w:sz w:val="28"/>
          <w:szCs w:val="28"/>
        </w:rPr>
      </w:pPr>
      <w:r>
        <w:rPr>
          <w:rFonts w:ascii="Cambria" w:eastAsia="Times New Roman" w:hAnsi="Cambria" w:cs="Times New Roman"/>
          <w:sz w:val="28"/>
          <w:szCs w:val="28"/>
        </w:rPr>
        <w:t xml:space="preserve">          b)MultiUser Database:- </w:t>
      </w:r>
      <w:r w:rsidRPr="00664773">
        <w:rPr>
          <w:rFonts w:ascii="Times New Roman" w:eastAsia="Times New Roman" w:hAnsi="Times New Roman" w:cs="Times New Roman"/>
          <w:sz w:val="28"/>
          <w:szCs w:val="28"/>
        </w:rPr>
        <w:t>A multi user database supports multiple users at the same time. When the multi user database supports few users(less than 50) then it is called</w:t>
      </w:r>
      <w:r>
        <w:rPr>
          <w:rFonts w:ascii="Cambria" w:eastAsia="Times New Roman" w:hAnsi="Cambria" w:cs="Times New Roman"/>
          <w:sz w:val="28"/>
          <w:szCs w:val="28"/>
        </w:rPr>
        <w:t xml:space="preserve"> ‘</w:t>
      </w:r>
      <w:r w:rsidRPr="00664773">
        <w:rPr>
          <w:rFonts w:ascii="Cambria" w:eastAsia="Times New Roman" w:hAnsi="Cambria" w:cs="Times New Roman"/>
          <w:sz w:val="28"/>
          <w:szCs w:val="28"/>
          <w:u w:val="single"/>
        </w:rPr>
        <w:t>workgroup database</w:t>
      </w:r>
      <w:r>
        <w:rPr>
          <w:rFonts w:ascii="Cambria" w:eastAsia="Times New Roman" w:hAnsi="Cambria" w:cs="Times New Roman"/>
          <w:sz w:val="28"/>
          <w:szCs w:val="28"/>
        </w:rPr>
        <w:t xml:space="preserve">’.  </w:t>
      </w:r>
      <w:r w:rsidRPr="00664773">
        <w:rPr>
          <w:rFonts w:ascii="Times New Roman" w:eastAsia="Times New Roman" w:hAnsi="Times New Roman" w:cs="Times New Roman"/>
          <w:sz w:val="28"/>
          <w:szCs w:val="28"/>
        </w:rPr>
        <w:t>When the database supports many users(more than 50) then it is called</w:t>
      </w:r>
      <w:r w:rsidRPr="00664773">
        <w:rPr>
          <w:rFonts w:ascii="Cambria" w:eastAsia="Times New Roman" w:hAnsi="Cambria" w:cs="Times New Roman"/>
          <w:sz w:val="28"/>
          <w:szCs w:val="28"/>
          <w:u w:val="single"/>
        </w:rPr>
        <w:t>‘Enter prise Database’</w:t>
      </w:r>
      <w:r>
        <w:rPr>
          <w:rFonts w:ascii="Cambria" w:eastAsia="Times New Roman" w:hAnsi="Cambria" w:cs="Times New Roman"/>
          <w:sz w:val="28"/>
          <w:szCs w:val="28"/>
        </w:rPr>
        <w:t>.</w:t>
      </w: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rPr>
          <w:rFonts w:ascii="Cambria" w:eastAsia="Times New Roman" w:hAnsi="Cambria" w:cs="Times New Roman"/>
          <w:sz w:val="28"/>
          <w:szCs w:val="28"/>
        </w:rPr>
      </w:pPr>
      <w:r>
        <w:rPr>
          <w:rFonts w:ascii="Cambria" w:eastAsia="Times New Roman" w:hAnsi="Cambria" w:cs="Times New Roman"/>
          <w:noProof/>
          <w:sz w:val="28"/>
          <w:szCs w:val="28"/>
        </w:rPr>
        <w:lastRenderedPageBreak/>
        <w:drawing>
          <wp:inline distT="0" distB="0" distL="0" distR="0">
            <wp:extent cx="5400675" cy="2543175"/>
            <wp:effectExtent l="19050" t="0" r="9525" b="0"/>
            <wp:docPr id="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400675" cy="2543175"/>
                    </a:xfrm>
                    <a:prstGeom prst="rect">
                      <a:avLst/>
                    </a:prstGeom>
                    <a:noFill/>
                    <a:ln w="9525">
                      <a:noFill/>
                      <a:miter lim="800000"/>
                      <a:headEnd/>
                      <a:tailEnd/>
                    </a:ln>
                  </pic:spPr>
                </pic:pic>
              </a:graphicData>
            </a:graphic>
          </wp:inline>
        </w:drawing>
      </w: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ind w:left="720"/>
        <w:rPr>
          <w:rFonts w:ascii="Cambria" w:eastAsia="Times New Roman" w:hAnsi="Cambria" w:cs="Times New Roman"/>
          <w:sz w:val="28"/>
          <w:szCs w:val="28"/>
        </w:rPr>
      </w:pPr>
      <w:r w:rsidRPr="00664773">
        <w:rPr>
          <w:rFonts w:ascii="Cambria" w:eastAsia="Times New Roman" w:hAnsi="Cambria" w:cs="Times New Roman"/>
          <w:sz w:val="28"/>
          <w:szCs w:val="28"/>
          <w:u w:val="single"/>
        </w:rPr>
        <w:t>II) Based On Location</w:t>
      </w:r>
      <w:r>
        <w:rPr>
          <w:rFonts w:ascii="Cambria" w:eastAsia="Times New Roman" w:hAnsi="Cambria" w:cs="Times New Roman"/>
          <w:sz w:val="28"/>
          <w:szCs w:val="28"/>
        </w:rPr>
        <w:t>:</w:t>
      </w:r>
    </w:p>
    <w:p w:rsidR="00C63939" w:rsidRDefault="00C63939" w:rsidP="00C63939">
      <w:pPr>
        <w:tabs>
          <w:tab w:val="left" w:pos="90"/>
        </w:tabs>
        <w:ind w:left="720"/>
        <w:rPr>
          <w:rFonts w:ascii="Cambria" w:eastAsia="Times New Roman" w:hAnsi="Cambria" w:cs="Times New Roman"/>
          <w:sz w:val="28"/>
          <w:szCs w:val="28"/>
        </w:rPr>
      </w:pPr>
    </w:p>
    <w:p w:rsidR="00C63939" w:rsidRDefault="00C63939" w:rsidP="00C63939">
      <w:pPr>
        <w:tabs>
          <w:tab w:val="left" w:pos="90"/>
        </w:tabs>
        <w:ind w:left="720"/>
        <w:jc w:val="both"/>
        <w:rPr>
          <w:rFonts w:ascii="Times New Roman" w:eastAsia="Times New Roman" w:hAnsi="Times New Roman" w:cs="Times New Roman"/>
          <w:sz w:val="28"/>
          <w:szCs w:val="28"/>
        </w:rPr>
      </w:pPr>
      <w:r>
        <w:rPr>
          <w:rFonts w:ascii="Cambria" w:eastAsia="Times New Roman" w:hAnsi="Cambria" w:cs="Times New Roman"/>
          <w:sz w:val="28"/>
          <w:szCs w:val="28"/>
        </w:rPr>
        <w:tab/>
        <w:t>a)Centralized Database:</w:t>
      </w:r>
      <w:r>
        <w:rPr>
          <w:rFonts w:ascii="Times New Roman" w:eastAsia="Times New Roman" w:hAnsi="Times New Roman" w:cs="Times New Roman"/>
          <w:sz w:val="28"/>
          <w:szCs w:val="28"/>
        </w:rPr>
        <w:t>A Database which is located and stored in single location is called ‘centralized Database’. The centralized database location is generally desktop or main frame computer which is accessed by users through computer network like LAN or WAN.</w:t>
      </w:r>
    </w:p>
    <w:p w:rsidR="00C63939" w:rsidRDefault="00C63939" w:rsidP="00C63939">
      <w:pPr>
        <w:tabs>
          <w:tab w:val="left" w:pos="90"/>
        </w:tabs>
        <w:ind w:left="720"/>
        <w:rPr>
          <w:rFonts w:ascii="Times New Roman" w:eastAsia="Times New Roman" w:hAnsi="Times New Roman" w:cs="Times New Roman"/>
          <w:sz w:val="28"/>
          <w:szCs w:val="28"/>
        </w:rPr>
      </w:pPr>
    </w:p>
    <w:p w:rsidR="00C63939" w:rsidRDefault="00C63939" w:rsidP="00C63939">
      <w:pPr>
        <w:tabs>
          <w:tab w:val="left" w:pos="90"/>
        </w:tabs>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1847850"/>
            <wp:effectExtent l="19050" t="0" r="0" b="0"/>
            <wp:docPr id="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C63939" w:rsidRDefault="00C63939" w:rsidP="00C63939">
      <w:pPr>
        <w:tabs>
          <w:tab w:val="left" w:pos="90"/>
        </w:tabs>
        <w:ind w:left="720"/>
        <w:rPr>
          <w:rFonts w:ascii="Times New Roman" w:eastAsia="Times New Roman" w:hAnsi="Times New Roman" w:cs="Times New Roman"/>
          <w:sz w:val="28"/>
          <w:szCs w:val="28"/>
        </w:rPr>
      </w:pPr>
    </w:p>
    <w:p w:rsidR="00C63939" w:rsidRDefault="00C63939" w:rsidP="00C63939">
      <w:pPr>
        <w:tabs>
          <w:tab w:val="left" w:pos="90"/>
        </w:tabs>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b)Distributed Database:- A distributed database represents multiple interconnected databases spread out across several sites(locations) connected by network. Since the databases are all connected, they appear as single database to users.</w:t>
      </w:r>
    </w:p>
    <w:p w:rsidR="00C63939" w:rsidRPr="00BA07A2" w:rsidRDefault="00C63939" w:rsidP="00C63939">
      <w:pPr>
        <w:tabs>
          <w:tab w:val="left" w:pos="90"/>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2647950"/>
            <wp:effectExtent l="19050" t="0" r="0" b="0"/>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C63939" w:rsidRDefault="00C63939" w:rsidP="00C63939">
      <w:pPr>
        <w:tabs>
          <w:tab w:val="left" w:pos="90"/>
        </w:tabs>
        <w:rPr>
          <w:rFonts w:ascii="Times New Roman" w:eastAsia="Times New Roman" w:hAnsi="Times New Roman" w:cs="Times New Roman"/>
          <w:sz w:val="24"/>
          <w:szCs w:val="24"/>
        </w:rPr>
      </w:pPr>
    </w:p>
    <w:p w:rsidR="00C63939" w:rsidRDefault="00C63939" w:rsidP="00C63939">
      <w:pPr>
        <w:tabs>
          <w:tab w:val="left" w:pos="90"/>
        </w:tabs>
        <w:rPr>
          <w:rFonts w:asciiTheme="majorHAnsi" w:eastAsia="Times New Roman" w:hAnsiTheme="majorHAnsi" w:cs="Times New Roman"/>
          <w:sz w:val="28"/>
          <w:szCs w:val="28"/>
        </w:rPr>
      </w:pPr>
      <w:r w:rsidRPr="00B312AE">
        <w:rPr>
          <w:rFonts w:asciiTheme="majorHAnsi" w:eastAsia="Times New Roman" w:hAnsiTheme="majorHAnsi" w:cs="Times New Roman"/>
          <w:sz w:val="28"/>
          <w:szCs w:val="28"/>
        </w:rPr>
        <w:t xml:space="preserve">        III)Based on Data Usage:</w:t>
      </w:r>
    </w:p>
    <w:p w:rsidR="00C63939" w:rsidRDefault="00C63939" w:rsidP="00C63939">
      <w:pPr>
        <w:tabs>
          <w:tab w:val="left" w:pos="90"/>
        </w:tabs>
        <w:rPr>
          <w:rFonts w:asciiTheme="majorHAnsi" w:eastAsia="Times New Roman" w:hAnsiTheme="majorHAnsi" w:cs="Times New Roman"/>
          <w:sz w:val="28"/>
          <w:szCs w:val="28"/>
        </w:rPr>
      </w:pPr>
    </w:p>
    <w:p w:rsidR="00C63939" w:rsidRDefault="00C63939" w:rsidP="00C63939">
      <w:pPr>
        <w:tabs>
          <w:tab w:val="left" w:pos="90"/>
        </w:tabs>
        <w:ind w:left="720"/>
        <w:jc w:val="both"/>
        <w:rPr>
          <w:rFonts w:ascii="Times New Roman" w:eastAsia="Times New Roman" w:hAnsi="Times New Roman" w:cs="Times New Roman"/>
          <w:sz w:val="28"/>
          <w:szCs w:val="28"/>
        </w:rPr>
      </w:pPr>
      <w:r>
        <w:rPr>
          <w:rFonts w:asciiTheme="majorHAnsi" w:eastAsia="Times New Roman" w:hAnsiTheme="majorHAnsi" w:cs="Times New Roman"/>
          <w:sz w:val="28"/>
          <w:szCs w:val="28"/>
        </w:rPr>
        <w:t xml:space="preserve"> a)Operational Database: </w:t>
      </w:r>
      <w:r w:rsidRPr="002612C5">
        <w:rPr>
          <w:rFonts w:ascii="Times New Roman" w:eastAsia="Times New Roman" w:hAnsi="Times New Roman" w:cs="Times New Roman"/>
          <w:sz w:val="28"/>
          <w:szCs w:val="28"/>
        </w:rPr>
        <w:t>A database that is designed to support a company’s day-to-day operations is called an operational database. It is also called transactional or production database.</w:t>
      </w:r>
    </w:p>
    <w:p w:rsidR="00C63939" w:rsidRDefault="00C63939" w:rsidP="00C63939">
      <w:pPr>
        <w:tabs>
          <w:tab w:val="left" w:pos="90"/>
        </w:tabs>
        <w:rPr>
          <w:rFonts w:ascii="Times New Roman" w:eastAsia="Times New Roman" w:hAnsi="Times New Roman" w:cs="Times New Roman"/>
          <w:sz w:val="28"/>
          <w:szCs w:val="28"/>
        </w:rPr>
      </w:pPr>
    </w:p>
    <w:p w:rsidR="00C63939" w:rsidRDefault="00C63939" w:rsidP="00C63939">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Operational Database management system is software .</w:t>
      </w:r>
    </w:p>
    <w:p w:rsidR="00C63939" w:rsidRDefault="00C63939" w:rsidP="00C63939">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Example to Operational DBMs is ERP(Enterprise Resource Planning).</w:t>
      </w:r>
    </w:p>
    <w:p w:rsidR="00C63939" w:rsidRDefault="00C63939" w:rsidP="00C63939">
      <w:pPr>
        <w:tabs>
          <w:tab w:val="left" w:pos="90"/>
        </w:tabs>
        <w:rPr>
          <w:rFonts w:ascii="Times New Roman" w:eastAsia="Times New Roman" w:hAnsi="Times New Roman" w:cs="Times New Roman"/>
          <w:sz w:val="28"/>
          <w:szCs w:val="28"/>
        </w:rPr>
      </w:pPr>
    </w:p>
    <w:p w:rsidR="00C63939" w:rsidRDefault="00C63939" w:rsidP="00C63939">
      <w:pPr>
        <w:tabs>
          <w:tab w:val="left" w:pos="90"/>
        </w:tabs>
        <w:ind w:left="720"/>
        <w:rPr>
          <w:rFonts w:asciiTheme="majorHAnsi" w:eastAsia="Times New Roman" w:hAnsiTheme="majorHAnsi" w:cs="Times New Roman"/>
          <w:sz w:val="28"/>
          <w:szCs w:val="28"/>
        </w:rPr>
      </w:pPr>
      <w:r w:rsidRPr="002612C5">
        <w:rPr>
          <w:rFonts w:asciiTheme="majorHAnsi" w:eastAsia="Times New Roman" w:hAnsiTheme="majorHAnsi" w:cs="Times New Roman"/>
          <w:sz w:val="28"/>
          <w:szCs w:val="28"/>
        </w:rPr>
        <w:t>b)Data Warehouse:</w:t>
      </w:r>
      <w:r>
        <w:rPr>
          <w:rFonts w:asciiTheme="majorHAnsi" w:eastAsia="Times New Roman" w:hAnsiTheme="majorHAnsi" w:cs="Times New Roman"/>
          <w:sz w:val="28"/>
          <w:szCs w:val="28"/>
        </w:rPr>
        <w:t xml:space="preserve"> A data warehouse is large storage space. It collects the data from various sources or locations.</w:t>
      </w:r>
    </w:p>
    <w:p w:rsidR="000C1AF5" w:rsidRDefault="000C1AF5"/>
    <w:sectPr w:rsidR="000C1AF5" w:rsidSect="00C63939">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3939"/>
    <w:rsid w:val="000C1AF5"/>
    <w:rsid w:val="00C63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267</Words>
  <Characters>1522</Characters>
  <Application>Microsoft Office Word</Application>
  <DocSecurity>0</DocSecurity>
  <Lines>12</Lines>
  <Paragraphs>3</Paragraphs>
  <ScaleCrop>false</ScaleCrop>
  <Company>HP</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2</cp:revision>
  <dcterms:created xsi:type="dcterms:W3CDTF">2023-08-03T16:29:00Z</dcterms:created>
  <dcterms:modified xsi:type="dcterms:W3CDTF">2023-08-03T16:31:00Z</dcterms:modified>
</cp:coreProperties>
</file>