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EFF" w:rsidRPr="00C3620C" w:rsidRDefault="005F5EFF" w:rsidP="005F5EFF">
      <w:pPr>
        <w:spacing w:line="0" w:lineRule="atLeast"/>
        <w:jc w:val="both"/>
        <w:rPr>
          <w:rFonts w:ascii="Times New Roman" w:eastAsia="Times New Roman" w:hAnsi="Times New Roman"/>
          <w:b/>
          <w:sz w:val="32"/>
          <w:szCs w:val="32"/>
          <w:u w:val="single"/>
        </w:rPr>
      </w:pPr>
      <w:r w:rsidRPr="00C3620C">
        <w:rPr>
          <w:rFonts w:ascii="Times New Roman" w:eastAsia="Times New Roman" w:hAnsi="Times New Roman"/>
          <w:b/>
          <w:sz w:val="28"/>
          <w:szCs w:val="28"/>
          <w:u w:val="single"/>
        </w:rPr>
        <w:t>Database Design and ER diagrams</w:t>
      </w:r>
    </w:p>
    <w:p w:rsidR="005F5EFF" w:rsidRDefault="005F5EFF" w:rsidP="005F5EFF">
      <w:pPr>
        <w:spacing w:line="0" w:lineRule="atLeast"/>
        <w:jc w:val="both"/>
        <w:rPr>
          <w:rFonts w:ascii="Times New Roman" w:eastAsia="Times New Roman" w:hAnsi="Times New Roman"/>
          <w:b/>
          <w:u w:val="single"/>
        </w:rPr>
      </w:pPr>
    </w:p>
    <w:p w:rsidR="005F5EFF" w:rsidRDefault="005F5EFF" w:rsidP="005F5EFF">
      <w:pPr>
        <w:pStyle w:val="ListParagraph"/>
        <w:numPr>
          <w:ilvl w:val="1"/>
          <w:numId w:val="1"/>
        </w:numPr>
        <w:spacing w:line="0" w:lineRule="atLeast"/>
        <w:jc w:val="both"/>
        <w:rPr>
          <w:rFonts w:ascii="Times New Roman" w:eastAsia="Times New Roman" w:hAnsi="Times New Roman"/>
          <w:b/>
          <w:sz w:val="22"/>
        </w:rPr>
      </w:pPr>
      <w:r w:rsidRPr="001A2143">
        <w:rPr>
          <w:rFonts w:ascii="Times New Roman" w:eastAsia="Times New Roman" w:hAnsi="Times New Roman" w:cs="Times New Roman"/>
          <w:b/>
          <w:sz w:val="28"/>
          <w:szCs w:val="28"/>
        </w:rPr>
        <w:t>Database Design:-  The DB design process is divided into 6 steps</w:t>
      </w:r>
      <w:r>
        <w:rPr>
          <w:rFonts w:ascii="Times New Roman" w:eastAsia="Times New Roman" w:hAnsi="Times New Roman"/>
          <w:b/>
          <w:sz w:val="22"/>
        </w:rPr>
        <w:t>.</w:t>
      </w:r>
    </w:p>
    <w:p w:rsidR="005F5EFF" w:rsidRPr="001A2143" w:rsidRDefault="005F5EFF" w:rsidP="005F5EFF">
      <w:pPr>
        <w:spacing w:line="0" w:lineRule="atLeast"/>
        <w:jc w:val="both"/>
        <w:rPr>
          <w:rFonts w:ascii="Times New Roman" w:eastAsia="Times New Roman" w:hAnsi="Times New Roman"/>
          <w:b/>
        </w:rPr>
      </w:pPr>
      <w:r>
        <w:rPr>
          <w:noProof/>
        </w:rPr>
        <w:drawing>
          <wp:inline distT="0" distB="0" distL="0" distR="0">
            <wp:extent cx="5781675" cy="4962525"/>
            <wp:effectExtent l="19050" t="0" r="9525"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781675" cy="4962525"/>
                    </a:xfrm>
                    <a:prstGeom prst="rect">
                      <a:avLst/>
                    </a:prstGeom>
                    <a:noFill/>
                    <a:ln w="9525">
                      <a:noFill/>
                      <a:miter lim="800000"/>
                      <a:headEnd/>
                      <a:tailEnd/>
                    </a:ln>
                  </pic:spPr>
                </pic:pic>
              </a:graphicData>
            </a:graphic>
          </wp:inline>
        </w:drawing>
      </w:r>
    </w:p>
    <w:p w:rsidR="005F5EFF" w:rsidRDefault="005F5EFF" w:rsidP="005F5EFF">
      <w:pPr>
        <w:pStyle w:val="ListParagraph"/>
        <w:spacing w:line="0" w:lineRule="atLeast"/>
        <w:ind w:left="975"/>
        <w:jc w:val="both"/>
        <w:rPr>
          <w:rFonts w:ascii="Times New Roman" w:eastAsia="Times New Roman" w:hAnsi="Times New Roman"/>
          <w:b/>
          <w:sz w:val="22"/>
        </w:rPr>
      </w:pPr>
    </w:p>
    <w:p w:rsidR="005F5EFF" w:rsidRDefault="005F5EFF" w:rsidP="005F5EFF">
      <w:pPr>
        <w:spacing w:line="0" w:lineRule="atLeast"/>
        <w:ind w:left="600"/>
        <w:jc w:val="both"/>
        <w:rPr>
          <w:rFonts w:ascii="Times New Roman" w:eastAsia="Times New Roman" w:hAnsi="Times New Roman"/>
        </w:rPr>
      </w:pPr>
      <w:r w:rsidRPr="001A2143">
        <w:rPr>
          <w:rFonts w:asciiTheme="majorHAnsi" w:eastAsia="Times New Roman" w:hAnsiTheme="majorHAnsi"/>
          <w:b/>
          <w:sz w:val="28"/>
          <w:szCs w:val="28"/>
          <w:u w:val="single"/>
        </w:rPr>
        <w:t>a. Requirements Collection and Analysis:</w:t>
      </w:r>
      <w:r w:rsidRPr="001A2143">
        <w:rPr>
          <w:rFonts w:ascii="Times New Roman" w:eastAsia="Times New Roman" w:hAnsi="Times New Roman"/>
          <w:sz w:val="28"/>
          <w:szCs w:val="28"/>
        </w:rPr>
        <w:t>This is an informal process that involves discussions with Database users for collecting the requirements.The Database designers understand &amp; document the data requirements of the database users.</w:t>
      </w:r>
    </w:p>
    <w:p w:rsidR="005F5EFF" w:rsidRDefault="005F5EFF" w:rsidP="005F5EFF">
      <w:pPr>
        <w:spacing w:line="2" w:lineRule="exact"/>
        <w:rPr>
          <w:rFonts w:ascii="Times New Roman" w:eastAsia="Times New Roman" w:hAnsi="Times New Roman"/>
        </w:rPr>
      </w:pPr>
    </w:p>
    <w:p w:rsidR="005F5EFF" w:rsidRDefault="005F5EFF" w:rsidP="005F5EFF">
      <w:pPr>
        <w:spacing w:line="261" w:lineRule="exact"/>
        <w:rPr>
          <w:rFonts w:ascii="Times New Roman" w:eastAsia="Times New Roman" w:hAnsi="Times New Roman"/>
        </w:rPr>
      </w:pPr>
    </w:p>
    <w:p w:rsidR="005F5EFF" w:rsidRPr="00635D26" w:rsidRDefault="005F5EFF" w:rsidP="005F5EFF">
      <w:pPr>
        <w:spacing w:line="0" w:lineRule="atLeast"/>
        <w:ind w:left="600" w:firstLine="120"/>
        <w:jc w:val="both"/>
        <w:rPr>
          <w:rFonts w:ascii="Times New Roman" w:eastAsia="Times New Roman" w:hAnsi="Times New Roman"/>
          <w:sz w:val="28"/>
          <w:szCs w:val="28"/>
        </w:rPr>
      </w:pPr>
      <w:r w:rsidRPr="001A2143">
        <w:rPr>
          <w:rFonts w:asciiTheme="majorHAnsi" w:eastAsia="Times New Roman" w:hAnsiTheme="majorHAnsi"/>
          <w:b/>
          <w:sz w:val="28"/>
          <w:szCs w:val="28"/>
          <w:u w:val="single"/>
        </w:rPr>
        <w:t>b. Conceptual database design:</w:t>
      </w:r>
      <w:r w:rsidRPr="00635D26">
        <w:rPr>
          <w:rFonts w:ascii="Times New Roman" w:eastAsia="Times New Roman" w:hAnsi="Times New Roman"/>
          <w:sz w:val="28"/>
          <w:szCs w:val="28"/>
        </w:rPr>
        <w:t xml:space="preserve">The information gathered in the requirements analysis step is used to develop a higher-level description of the </w:t>
      </w:r>
      <w:r w:rsidRPr="00635D26">
        <w:rPr>
          <w:rFonts w:ascii="Times New Roman" w:eastAsia="Times New Roman" w:hAnsi="Times New Roman"/>
          <w:sz w:val="28"/>
          <w:szCs w:val="28"/>
        </w:rPr>
        <w:lastRenderedPageBreak/>
        <w:t>data.</w:t>
      </w:r>
      <w:r>
        <w:rPr>
          <w:rFonts w:ascii="Times New Roman" w:eastAsia="Times New Roman" w:hAnsi="Times New Roman"/>
          <w:sz w:val="28"/>
          <w:szCs w:val="28"/>
        </w:rPr>
        <w:t xml:space="preserve"> Using data requirements, Db designer creates conceptual schema in ER-Model.</w:t>
      </w:r>
    </w:p>
    <w:p w:rsidR="005F5EFF" w:rsidRDefault="005F5EFF" w:rsidP="005F5EFF">
      <w:pPr>
        <w:spacing w:line="235" w:lineRule="auto"/>
        <w:ind w:left="720" w:right="20"/>
        <w:rPr>
          <w:rFonts w:ascii="Times New Roman" w:eastAsia="Times New Roman" w:hAnsi="Times New Roman"/>
        </w:rPr>
      </w:pPr>
    </w:p>
    <w:p w:rsidR="005F5EFF" w:rsidRDefault="005F5EFF" w:rsidP="005F5EFF">
      <w:pPr>
        <w:spacing w:line="235" w:lineRule="auto"/>
        <w:ind w:left="720" w:right="20"/>
        <w:rPr>
          <w:rFonts w:ascii="Times New Roman" w:eastAsia="Times New Roman" w:hAnsi="Times New Roman"/>
        </w:rPr>
      </w:pPr>
    </w:p>
    <w:p w:rsidR="005F5EFF" w:rsidRDefault="005F5EFF" w:rsidP="005F5EFF">
      <w:pPr>
        <w:spacing w:line="235" w:lineRule="auto"/>
        <w:ind w:left="720" w:right="20"/>
        <w:rPr>
          <w:rFonts w:ascii="Times New Roman" w:eastAsia="Times New Roman" w:hAnsi="Times New Roman"/>
        </w:rPr>
      </w:pPr>
    </w:p>
    <w:p w:rsidR="005F5EFF" w:rsidRPr="00635D26" w:rsidRDefault="005F5EFF" w:rsidP="005F5EFF">
      <w:pPr>
        <w:spacing w:line="0" w:lineRule="atLeast"/>
        <w:ind w:left="600" w:firstLine="240"/>
        <w:jc w:val="both"/>
        <w:rPr>
          <w:rFonts w:ascii="Times New Roman" w:eastAsia="Times New Roman" w:hAnsi="Times New Roman"/>
          <w:sz w:val="28"/>
          <w:szCs w:val="28"/>
        </w:rPr>
      </w:pPr>
      <w:r w:rsidRPr="00635D26">
        <w:rPr>
          <w:rFonts w:asciiTheme="majorHAnsi" w:eastAsia="Times New Roman" w:hAnsiTheme="majorHAnsi"/>
          <w:b/>
          <w:sz w:val="28"/>
          <w:szCs w:val="28"/>
          <w:u w:val="single"/>
        </w:rPr>
        <w:t>c. Logical Database Design</w:t>
      </w:r>
      <w:r w:rsidRPr="00635D26">
        <w:rPr>
          <w:rFonts w:ascii="Times New Roman" w:eastAsia="Times New Roman" w:hAnsi="Times New Roman"/>
          <w:sz w:val="28"/>
          <w:szCs w:val="28"/>
          <w:u w:val="single"/>
        </w:rPr>
        <w:t>:</w:t>
      </w:r>
      <w:r w:rsidRPr="00635D26">
        <w:rPr>
          <w:rFonts w:ascii="Times New Roman" w:eastAsia="Times New Roman" w:hAnsi="Times New Roman"/>
          <w:sz w:val="28"/>
          <w:szCs w:val="28"/>
        </w:rPr>
        <w:t xml:space="preserve">Under this, we must choose a DBMS to implement our database design and convert the conceptual </w:t>
      </w:r>
      <w:r>
        <w:rPr>
          <w:rFonts w:ascii="Times New Roman" w:eastAsia="Times New Roman" w:hAnsi="Times New Roman"/>
          <w:sz w:val="28"/>
          <w:szCs w:val="28"/>
        </w:rPr>
        <w:t xml:space="preserve">schema </w:t>
      </w:r>
      <w:r w:rsidRPr="00635D26">
        <w:rPr>
          <w:rFonts w:ascii="Times New Roman" w:eastAsia="Times New Roman" w:hAnsi="Times New Roman"/>
          <w:sz w:val="28"/>
          <w:szCs w:val="28"/>
        </w:rPr>
        <w:t>into data model of choosen DBMS.</w:t>
      </w:r>
    </w:p>
    <w:p w:rsidR="005F5EFF" w:rsidRDefault="005F5EFF" w:rsidP="005F5EFF">
      <w:pPr>
        <w:spacing w:line="235" w:lineRule="auto"/>
        <w:ind w:left="720" w:right="20"/>
        <w:rPr>
          <w:rFonts w:ascii="Times New Roman" w:eastAsia="Times New Roman" w:hAnsi="Times New Roman"/>
        </w:rPr>
      </w:pPr>
    </w:p>
    <w:p w:rsidR="005F5EFF" w:rsidRPr="008479DE" w:rsidRDefault="005F5EFF" w:rsidP="005F5EFF">
      <w:pPr>
        <w:spacing w:line="235" w:lineRule="auto"/>
        <w:ind w:left="720" w:right="20"/>
        <w:rPr>
          <w:rFonts w:ascii="Times New Roman" w:eastAsia="Times New Roman" w:hAnsi="Times New Roman" w:cs="Times New Roman"/>
          <w:sz w:val="28"/>
          <w:szCs w:val="28"/>
        </w:rPr>
      </w:pPr>
      <w:r w:rsidRPr="008479DE">
        <w:rPr>
          <w:rFonts w:ascii="Times New Roman" w:eastAsia="Times New Roman" w:hAnsi="Times New Roman" w:cs="Times New Roman"/>
          <w:sz w:val="28"/>
          <w:szCs w:val="28"/>
        </w:rPr>
        <w:t xml:space="preserve">      If we choose Relational DBMS, then we convert the higher-level description of DB from ER-Model to Relational Model.</w:t>
      </w:r>
    </w:p>
    <w:p w:rsidR="005F5EFF" w:rsidRPr="008479DE" w:rsidRDefault="005F5EFF" w:rsidP="005F5EFF">
      <w:pPr>
        <w:spacing w:line="235" w:lineRule="auto"/>
        <w:ind w:left="720" w:right="20"/>
        <w:rPr>
          <w:rFonts w:ascii="Times New Roman" w:eastAsia="Times New Roman" w:hAnsi="Times New Roman" w:cs="Times New Roman"/>
          <w:sz w:val="28"/>
          <w:szCs w:val="28"/>
        </w:rPr>
      </w:pPr>
    </w:p>
    <w:p w:rsidR="005F5EFF" w:rsidRDefault="005F5EFF" w:rsidP="005F5EFF">
      <w:pPr>
        <w:spacing w:line="0" w:lineRule="atLeast"/>
        <w:ind w:left="720" w:firstLine="5"/>
        <w:jc w:val="both"/>
        <w:rPr>
          <w:rFonts w:ascii="Times New Roman" w:eastAsia="Times New Roman" w:hAnsi="Times New Roman"/>
        </w:rPr>
      </w:pPr>
      <w:r w:rsidRPr="008479DE">
        <w:rPr>
          <w:rFonts w:asciiTheme="majorHAnsi" w:eastAsia="Times New Roman" w:hAnsiTheme="majorHAnsi"/>
          <w:b/>
          <w:sz w:val="28"/>
          <w:szCs w:val="28"/>
          <w:u w:val="single"/>
        </w:rPr>
        <w:t>d. Schema Refinement:</w:t>
      </w:r>
      <w:r w:rsidRPr="008479DE">
        <w:rPr>
          <w:rFonts w:ascii="Times New Roman" w:eastAsia="Times New Roman" w:hAnsi="Times New Roman"/>
          <w:sz w:val="28"/>
          <w:szCs w:val="28"/>
        </w:rPr>
        <w:t>Under this, we have to analyze the collection of relations in our relational database schema to identify the potential problems</w:t>
      </w:r>
      <w:r>
        <w:rPr>
          <w:rFonts w:ascii="Times New Roman" w:eastAsia="Times New Roman" w:hAnsi="Times New Roman"/>
        </w:rPr>
        <w:t>.</w:t>
      </w:r>
    </w:p>
    <w:p w:rsidR="005F5EFF" w:rsidRDefault="005F5EFF" w:rsidP="005F5EFF">
      <w:pPr>
        <w:spacing w:line="235" w:lineRule="auto"/>
        <w:ind w:left="720" w:right="20"/>
        <w:rPr>
          <w:rFonts w:ascii="Times New Roman" w:eastAsia="Times New Roman" w:hAnsi="Times New Roman"/>
        </w:rPr>
      </w:pPr>
    </w:p>
    <w:p w:rsidR="005F5EFF" w:rsidRDefault="005F5EFF" w:rsidP="005F5EFF">
      <w:pPr>
        <w:spacing w:line="0" w:lineRule="atLeast"/>
        <w:ind w:left="720"/>
        <w:jc w:val="both"/>
        <w:rPr>
          <w:rFonts w:ascii="Times New Roman" w:eastAsia="Times New Roman" w:hAnsi="Times New Roman"/>
          <w:sz w:val="28"/>
          <w:szCs w:val="28"/>
        </w:rPr>
      </w:pPr>
      <w:r w:rsidRPr="00BE40F0">
        <w:rPr>
          <w:rFonts w:asciiTheme="majorHAnsi" w:eastAsia="Times New Roman" w:hAnsiTheme="majorHAnsi"/>
          <w:b/>
          <w:sz w:val="28"/>
          <w:szCs w:val="28"/>
          <w:u w:val="single"/>
        </w:rPr>
        <w:t>e.Physical Database Design:</w:t>
      </w:r>
      <w:r>
        <w:rPr>
          <w:rFonts w:ascii="Times New Roman" w:eastAsia="Times New Roman" w:hAnsi="Times New Roman"/>
          <w:b/>
          <w:noProof/>
          <w:u w:val="single"/>
        </w:rPr>
        <w:drawing>
          <wp:anchor distT="0" distB="0" distL="114300" distR="114300" simplePos="0" relativeHeight="251659264" behindDoc="1" locked="0" layoutInCell="1" allowOverlap="1">
            <wp:simplePos x="0" y="0"/>
            <wp:positionH relativeFrom="column">
              <wp:posOffset>51435</wp:posOffset>
            </wp:positionH>
            <wp:positionV relativeFrom="paragraph">
              <wp:posOffset>-6985</wp:posOffset>
            </wp:positionV>
            <wp:extent cx="128270" cy="170815"/>
            <wp:effectExtent l="19050" t="0" r="5080" b="0"/>
            <wp:wrapNone/>
            <wp:docPr id="5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srcRect/>
                    <a:stretch>
                      <a:fillRect/>
                    </a:stretch>
                  </pic:blipFill>
                  <pic:spPr bwMode="auto">
                    <a:xfrm>
                      <a:off x="0" y="0"/>
                      <a:ext cx="128270" cy="170815"/>
                    </a:xfrm>
                    <a:prstGeom prst="rect">
                      <a:avLst/>
                    </a:prstGeom>
                    <a:noFill/>
                  </pic:spPr>
                </pic:pic>
              </a:graphicData>
            </a:graphic>
          </wp:anchor>
        </w:drawing>
      </w:r>
      <w:r w:rsidRPr="00BE40F0">
        <w:rPr>
          <w:rFonts w:ascii="Times New Roman" w:eastAsia="Times New Roman" w:hAnsi="Times New Roman"/>
          <w:sz w:val="28"/>
          <w:szCs w:val="28"/>
        </w:rPr>
        <w:t>Physical database design is the process of choosing specific storage structures for the database files</w:t>
      </w:r>
      <w:r>
        <w:rPr>
          <w:rFonts w:ascii="Times New Roman" w:eastAsia="Times New Roman" w:hAnsi="Times New Roman"/>
          <w:sz w:val="28"/>
          <w:szCs w:val="28"/>
        </w:rPr>
        <w:t>(containing the tables).</w:t>
      </w:r>
    </w:p>
    <w:p w:rsidR="005F5EFF" w:rsidRDefault="005F5EFF" w:rsidP="005F5EFF">
      <w:pPr>
        <w:spacing w:line="0" w:lineRule="atLeast"/>
        <w:ind w:left="720"/>
        <w:jc w:val="both"/>
        <w:rPr>
          <w:rFonts w:ascii="Times New Roman" w:eastAsia="Times New Roman" w:hAnsi="Times New Roman"/>
          <w:sz w:val="28"/>
          <w:szCs w:val="28"/>
        </w:rPr>
      </w:pPr>
      <w:r>
        <w:rPr>
          <w:rFonts w:asciiTheme="majorHAnsi" w:eastAsia="Times New Roman" w:hAnsiTheme="majorHAnsi"/>
          <w:b/>
          <w:sz w:val="28"/>
          <w:szCs w:val="28"/>
          <w:u w:val="single"/>
        </w:rPr>
        <w:t>Storage Structure of Db file:</w:t>
      </w:r>
    </w:p>
    <w:p w:rsidR="005F5EFF" w:rsidRDefault="005F5EFF" w:rsidP="005F5EFF">
      <w:pPr>
        <w:pStyle w:val="ListParagraph"/>
        <w:numPr>
          <w:ilvl w:val="0"/>
          <w:numId w:val="2"/>
        </w:numPr>
        <w:spacing w:line="0" w:lineRule="atLeast"/>
        <w:jc w:val="both"/>
        <w:rPr>
          <w:rFonts w:ascii="Times New Roman" w:eastAsia="Times New Roman" w:hAnsi="Times New Roman"/>
          <w:sz w:val="28"/>
          <w:szCs w:val="28"/>
        </w:rPr>
      </w:pPr>
      <w:r>
        <w:rPr>
          <w:rFonts w:ascii="Times New Roman" w:eastAsia="Times New Roman" w:hAnsi="Times New Roman"/>
          <w:sz w:val="28"/>
          <w:szCs w:val="28"/>
        </w:rPr>
        <w:t>The records of table are stored in file as records. We ensure whether records are fixed length records or variable length records.</w:t>
      </w:r>
    </w:p>
    <w:p w:rsidR="005F5EFF" w:rsidRDefault="005F5EFF" w:rsidP="005F5EFF">
      <w:pPr>
        <w:pStyle w:val="ListParagraph"/>
        <w:numPr>
          <w:ilvl w:val="0"/>
          <w:numId w:val="2"/>
        </w:numPr>
        <w:spacing w:line="0" w:lineRule="atLeast"/>
        <w:jc w:val="both"/>
        <w:rPr>
          <w:rFonts w:ascii="Times New Roman" w:eastAsia="Times New Roman" w:hAnsi="Times New Roman"/>
          <w:sz w:val="28"/>
          <w:szCs w:val="28"/>
        </w:rPr>
      </w:pPr>
      <w:r>
        <w:rPr>
          <w:rFonts w:ascii="Times New Roman" w:eastAsia="Times New Roman" w:hAnsi="Times New Roman"/>
          <w:sz w:val="28"/>
          <w:szCs w:val="28"/>
        </w:rPr>
        <w:t xml:space="preserve">Ensure that how records are stored in file.(i.e) </w:t>
      </w:r>
    </w:p>
    <w:p w:rsidR="005F5EFF" w:rsidRDefault="005F5EFF" w:rsidP="005F5EFF">
      <w:pPr>
        <w:pStyle w:val="ListParagraph"/>
        <w:numPr>
          <w:ilvl w:val="1"/>
          <w:numId w:val="2"/>
        </w:numPr>
        <w:spacing w:line="0" w:lineRule="atLeast"/>
        <w:jc w:val="both"/>
        <w:rPr>
          <w:rFonts w:ascii="Times New Roman" w:eastAsia="Times New Roman" w:hAnsi="Times New Roman"/>
          <w:sz w:val="28"/>
          <w:szCs w:val="28"/>
        </w:rPr>
      </w:pPr>
      <w:r>
        <w:rPr>
          <w:rFonts w:ascii="Times New Roman" w:eastAsia="Times New Roman" w:hAnsi="Times New Roman"/>
          <w:sz w:val="28"/>
          <w:szCs w:val="28"/>
        </w:rPr>
        <w:t>. Record can be stored any free space infile.</w:t>
      </w:r>
    </w:p>
    <w:p w:rsidR="005F5EFF" w:rsidRDefault="005F5EFF" w:rsidP="005F5EFF">
      <w:pPr>
        <w:pStyle w:val="ListParagraph"/>
        <w:numPr>
          <w:ilvl w:val="1"/>
          <w:numId w:val="2"/>
        </w:numPr>
        <w:spacing w:line="0" w:lineRule="atLeast"/>
        <w:jc w:val="both"/>
        <w:rPr>
          <w:rFonts w:ascii="Times New Roman" w:eastAsia="Times New Roman" w:hAnsi="Times New Roman"/>
          <w:sz w:val="28"/>
          <w:szCs w:val="28"/>
        </w:rPr>
      </w:pPr>
      <w:r>
        <w:rPr>
          <w:rFonts w:ascii="Times New Roman" w:eastAsia="Times New Roman" w:hAnsi="Times New Roman"/>
          <w:sz w:val="28"/>
          <w:szCs w:val="28"/>
        </w:rPr>
        <w:t xml:space="preserve"> .Records  has to be stored sequentially.</w:t>
      </w:r>
    </w:p>
    <w:p w:rsidR="005F5EFF" w:rsidRPr="00003713" w:rsidRDefault="005F5EFF" w:rsidP="005F5EFF">
      <w:pPr>
        <w:pStyle w:val="ListParagraph"/>
        <w:spacing w:line="0" w:lineRule="atLeast"/>
        <w:ind w:left="1605"/>
        <w:jc w:val="both"/>
        <w:rPr>
          <w:rFonts w:ascii="Times New Roman" w:eastAsia="Times New Roman" w:hAnsi="Times New Roman"/>
          <w:sz w:val="28"/>
          <w:szCs w:val="28"/>
        </w:rPr>
      </w:pPr>
      <w:r>
        <w:rPr>
          <w:rFonts w:ascii="Times New Roman" w:eastAsia="Times New Roman" w:hAnsi="Times New Roman"/>
          <w:sz w:val="28"/>
          <w:szCs w:val="28"/>
        </w:rPr>
        <w:t>…etc.</w:t>
      </w:r>
    </w:p>
    <w:p w:rsidR="005F5EFF" w:rsidRPr="00BE40F0" w:rsidRDefault="005F5EFF" w:rsidP="005F5EFF">
      <w:pPr>
        <w:spacing w:line="0" w:lineRule="atLeast"/>
        <w:ind w:left="720"/>
        <w:jc w:val="both"/>
        <w:rPr>
          <w:rFonts w:ascii="Times New Roman" w:eastAsia="Times New Roman" w:hAnsi="Times New Roman"/>
          <w:sz w:val="28"/>
          <w:szCs w:val="28"/>
        </w:rPr>
      </w:pPr>
    </w:p>
    <w:p w:rsidR="005F5EFF" w:rsidRPr="00BE40F0" w:rsidRDefault="005F5EFF" w:rsidP="005F5EFF">
      <w:pPr>
        <w:spacing w:line="2" w:lineRule="exact"/>
        <w:jc w:val="both"/>
        <w:rPr>
          <w:rFonts w:ascii="Times New Roman" w:eastAsia="Times New Roman" w:hAnsi="Times New Roman"/>
          <w:sz w:val="28"/>
          <w:szCs w:val="28"/>
        </w:rPr>
      </w:pPr>
    </w:p>
    <w:p w:rsidR="005F5EFF" w:rsidRPr="00BE40F0" w:rsidRDefault="005F5EFF" w:rsidP="005F5EFF">
      <w:pPr>
        <w:spacing w:line="0" w:lineRule="atLeast"/>
        <w:ind w:left="720"/>
        <w:jc w:val="both"/>
        <w:rPr>
          <w:rFonts w:ascii="Times New Roman" w:eastAsia="Times New Roman" w:hAnsi="Times New Roman"/>
          <w:sz w:val="28"/>
          <w:szCs w:val="28"/>
        </w:rPr>
      </w:pPr>
      <w:r>
        <w:rPr>
          <w:rFonts w:ascii="Times New Roman" w:eastAsia="Times New Roman" w:hAnsi="Times New Roman"/>
          <w:sz w:val="28"/>
          <w:szCs w:val="28"/>
        </w:rPr>
        <w:t>T</w:t>
      </w:r>
      <w:r w:rsidRPr="00BE40F0">
        <w:rPr>
          <w:rFonts w:ascii="Times New Roman" w:eastAsia="Times New Roman" w:hAnsi="Times New Roman"/>
          <w:sz w:val="28"/>
          <w:szCs w:val="28"/>
        </w:rPr>
        <w:t>o achieve good performance for the various database applications</w:t>
      </w:r>
      <w:r>
        <w:rPr>
          <w:rFonts w:ascii="Times New Roman" w:eastAsia="Times New Roman" w:hAnsi="Times New Roman"/>
          <w:sz w:val="28"/>
          <w:szCs w:val="28"/>
        </w:rPr>
        <w:t>, During physical DB design  we do following activities(if required).</w:t>
      </w:r>
      <w:r w:rsidRPr="00BE40F0">
        <w:rPr>
          <w:rFonts w:ascii="Times New Roman" w:eastAsia="Times New Roman" w:hAnsi="Times New Roman"/>
          <w:sz w:val="28"/>
          <w:szCs w:val="28"/>
        </w:rPr>
        <w:t xml:space="preserve"> </w:t>
      </w:r>
    </w:p>
    <w:p w:rsidR="005F5EFF" w:rsidRPr="00BE40F0" w:rsidRDefault="005F5EFF" w:rsidP="005F5EFF">
      <w:pPr>
        <w:spacing w:line="0" w:lineRule="atLeast"/>
        <w:ind w:left="1440" w:firstLine="720"/>
        <w:jc w:val="both"/>
        <w:rPr>
          <w:rFonts w:ascii="Times New Roman" w:eastAsia="Times New Roman" w:hAnsi="Times New Roman"/>
          <w:sz w:val="28"/>
          <w:szCs w:val="28"/>
        </w:rPr>
      </w:pPr>
      <w:r w:rsidRPr="00BE40F0">
        <w:rPr>
          <w:rFonts w:ascii="Times New Roman" w:eastAsia="Times New Roman" w:hAnsi="Times New Roman"/>
          <w:sz w:val="28"/>
          <w:szCs w:val="28"/>
        </w:rPr>
        <w:t xml:space="preserve">1.Building indexes on some tables </w:t>
      </w:r>
    </w:p>
    <w:p w:rsidR="005F5EFF" w:rsidRPr="00BE40F0" w:rsidRDefault="005F5EFF" w:rsidP="005F5EFF">
      <w:pPr>
        <w:spacing w:line="0" w:lineRule="atLeast"/>
        <w:ind w:left="1440" w:firstLine="720"/>
        <w:jc w:val="both"/>
        <w:rPr>
          <w:rFonts w:ascii="Times New Roman" w:eastAsia="Times New Roman" w:hAnsi="Times New Roman"/>
          <w:sz w:val="28"/>
          <w:szCs w:val="28"/>
        </w:rPr>
      </w:pPr>
      <w:r w:rsidRPr="00BE40F0">
        <w:rPr>
          <w:rFonts w:ascii="Times New Roman" w:eastAsia="Times New Roman" w:hAnsi="Times New Roman"/>
          <w:sz w:val="28"/>
          <w:szCs w:val="28"/>
        </w:rPr>
        <w:t>2. clustering some tables.</w:t>
      </w:r>
    </w:p>
    <w:p w:rsidR="005F5EFF" w:rsidRPr="00BE40F0" w:rsidRDefault="005F5EFF" w:rsidP="005F5EFF">
      <w:pPr>
        <w:spacing w:line="0" w:lineRule="atLeast"/>
        <w:ind w:left="1440" w:firstLine="720"/>
        <w:jc w:val="both"/>
        <w:rPr>
          <w:rFonts w:ascii="Times New Roman" w:eastAsia="Times New Roman" w:hAnsi="Times New Roman"/>
          <w:sz w:val="28"/>
          <w:szCs w:val="28"/>
        </w:rPr>
      </w:pPr>
      <w:r w:rsidRPr="00BE40F0">
        <w:rPr>
          <w:rFonts w:ascii="Times New Roman" w:eastAsia="Times New Roman" w:hAnsi="Times New Roman"/>
          <w:sz w:val="28"/>
          <w:szCs w:val="28"/>
        </w:rPr>
        <w:lastRenderedPageBreak/>
        <w:t>3.Redesign the some parts of DB schema.</w:t>
      </w:r>
    </w:p>
    <w:p w:rsidR="005F5EFF" w:rsidRDefault="005F5EFF" w:rsidP="005F5EFF">
      <w:pPr>
        <w:spacing w:line="0" w:lineRule="atLeast"/>
        <w:jc w:val="right"/>
        <w:rPr>
          <w:rFonts w:ascii="Times New Roman" w:eastAsia="Times New Roman" w:hAnsi="Times New Roman"/>
          <w:sz w:val="24"/>
        </w:rPr>
      </w:pPr>
      <w:bookmarkStart w:id="0" w:name="page8"/>
      <w:bookmarkEnd w:id="0"/>
      <w:r>
        <w:rPr>
          <w:rFonts w:ascii="Times New Roman" w:eastAsia="Times New Roman" w:hAnsi="Times New Roman"/>
          <w:sz w:val="24"/>
        </w:rPr>
        <w:t>8</w:t>
      </w:r>
    </w:p>
    <w:p w:rsidR="005F5EFF" w:rsidRDefault="005F5EFF" w:rsidP="005F5EFF">
      <w:pPr>
        <w:spacing w:line="6" w:lineRule="exact"/>
        <w:rPr>
          <w:rFonts w:ascii="Times New Roman" w:eastAsia="Times New Roman" w:hAnsi="Times New Roman"/>
        </w:rPr>
      </w:pPr>
    </w:p>
    <w:p w:rsidR="005F5EFF" w:rsidRPr="001E2847" w:rsidRDefault="005F5EFF" w:rsidP="005F5EFF">
      <w:pPr>
        <w:spacing w:line="0" w:lineRule="atLeast"/>
        <w:ind w:left="720"/>
        <w:rPr>
          <w:rFonts w:ascii="Times New Roman" w:eastAsia="Times New Roman" w:hAnsi="Times New Roman"/>
          <w:sz w:val="28"/>
          <w:szCs w:val="28"/>
        </w:rPr>
      </w:pPr>
      <w:r w:rsidRPr="001E2847">
        <w:rPr>
          <w:rFonts w:asciiTheme="majorHAnsi" w:eastAsia="Times New Roman" w:hAnsiTheme="majorHAnsi"/>
          <w:b/>
          <w:sz w:val="28"/>
          <w:szCs w:val="28"/>
          <w:u w:val="single"/>
        </w:rPr>
        <w:t>f. Security Design:</w:t>
      </w:r>
      <w:r w:rsidRPr="001E2847">
        <w:rPr>
          <w:rFonts w:ascii="Times New Roman" w:eastAsia="Times New Roman" w:hAnsi="Times New Roman"/>
          <w:sz w:val="28"/>
          <w:szCs w:val="28"/>
        </w:rPr>
        <w:t>In this step, we must identify different user groups and different roles played by various users.For each role, and user group, we must identify the parts of the database that they must be able to access.</w:t>
      </w:r>
    </w:p>
    <w:p w:rsidR="005F5EFF" w:rsidRPr="00C3620C" w:rsidRDefault="005F5EFF" w:rsidP="005F5EFF">
      <w:pPr>
        <w:spacing w:line="235" w:lineRule="auto"/>
        <w:ind w:left="720" w:right="20"/>
        <w:rPr>
          <w:rFonts w:ascii="Times New Roman" w:eastAsia="Times New Roman" w:hAnsi="Times New Roman"/>
          <w:b/>
        </w:rPr>
      </w:pPr>
    </w:p>
    <w:p w:rsidR="00015671" w:rsidRDefault="00015671"/>
    <w:sectPr w:rsidR="00015671" w:rsidSect="005F5EFF">
      <w:pgSz w:w="12240" w:h="15840" w:code="1"/>
      <w:pgMar w:top="1440" w:right="1440" w:bottom="1440" w:left="144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76686"/>
    <w:multiLevelType w:val="multilevel"/>
    <w:tmpl w:val="823A8030"/>
    <w:lvl w:ilvl="0">
      <w:start w:val="1"/>
      <w:numFmt w:val="decimal"/>
      <w:lvlText w:val="%1."/>
      <w:lvlJc w:val="left"/>
      <w:pPr>
        <w:ind w:left="1155" w:hanging="360"/>
      </w:pPr>
      <w:rPr>
        <w:rFonts w:hint="default"/>
      </w:rPr>
    </w:lvl>
    <w:lvl w:ilvl="1">
      <w:start w:val="1"/>
      <w:numFmt w:val="decimal"/>
      <w:isLgl/>
      <w:lvlText w:val="%1.%2"/>
      <w:lvlJc w:val="left"/>
      <w:pPr>
        <w:ind w:left="1605" w:hanging="450"/>
      </w:pPr>
      <w:rPr>
        <w:rFonts w:hint="default"/>
      </w:rPr>
    </w:lvl>
    <w:lvl w:ilvl="2">
      <w:start w:val="1"/>
      <w:numFmt w:val="decimal"/>
      <w:isLgl/>
      <w:lvlText w:val="%1.%2.%3"/>
      <w:lvlJc w:val="left"/>
      <w:pPr>
        <w:ind w:left="2235" w:hanging="720"/>
      </w:pPr>
      <w:rPr>
        <w:rFonts w:hint="default"/>
      </w:rPr>
    </w:lvl>
    <w:lvl w:ilvl="3">
      <w:start w:val="1"/>
      <w:numFmt w:val="decimal"/>
      <w:isLgl/>
      <w:lvlText w:val="%1.%2.%3.%4"/>
      <w:lvlJc w:val="left"/>
      <w:pPr>
        <w:ind w:left="2955" w:hanging="1080"/>
      </w:pPr>
      <w:rPr>
        <w:rFonts w:hint="default"/>
      </w:rPr>
    </w:lvl>
    <w:lvl w:ilvl="4">
      <w:start w:val="1"/>
      <w:numFmt w:val="decimal"/>
      <w:isLgl/>
      <w:lvlText w:val="%1.%2.%3.%4.%5"/>
      <w:lvlJc w:val="left"/>
      <w:pPr>
        <w:ind w:left="3315" w:hanging="1080"/>
      </w:pPr>
      <w:rPr>
        <w:rFonts w:hint="default"/>
      </w:rPr>
    </w:lvl>
    <w:lvl w:ilvl="5">
      <w:start w:val="1"/>
      <w:numFmt w:val="decimal"/>
      <w:isLgl/>
      <w:lvlText w:val="%1.%2.%3.%4.%5.%6"/>
      <w:lvlJc w:val="left"/>
      <w:pPr>
        <w:ind w:left="4035" w:hanging="1440"/>
      </w:pPr>
      <w:rPr>
        <w:rFonts w:hint="default"/>
      </w:rPr>
    </w:lvl>
    <w:lvl w:ilvl="6">
      <w:start w:val="1"/>
      <w:numFmt w:val="decimal"/>
      <w:isLgl/>
      <w:lvlText w:val="%1.%2.%3.%4.%5.%6.%7"/>
      <w:lvlJc w:val="left"/>
      <w:pPr>
        <w:ind w:left="4395" w:hanging="1440"/>
      </w:pPr>
      <w:rPr>
        <w:rFonts w:hint="default"/>
      </w:rPr>
    </w:lvl>
    <w:lvl w:ilvl="7">
      <w:start w:val="1"/>
      <w:numFmt w:val="decimal"/>
      <w:isLgl/>
      <w:lvlText w:val="%1.%2.%3.%4.%5.%6.%7.%8"/>
      <w:lvlJc w:val="left"/>
      <w:pPr>
        <w:ind w:left="5115" w:hanging="1800"/>
      </w:pPr>
      <w:rPr>
        <w:rFonts w:hint="default"/>
      </w:rPr>
    </w:lvl>
    <w:lvl w:ilvl="8">
      <w:start w:val="1"/>
      <w:numFmt w:val="decimal"/>
      <w:isLgl/>
      <w:lvlText w:val="%1.%2.%3.%4.%5.%6.%7.%8.%9"/>
      <w:lvlJc w:val="left"/>
      <w:pPr>
        <w:ind w:left="5835" w:hanging="2160"/>
      </w:pPr>
      <w:rPr>
        <w:rFonts w:hint="default"/>
      </w:rPr>
    </w:lvl>
  </w:abstractNum>
  <w:abstractNum w:abstractNumId="1">
    <w:nsid w:val="657B6F86"/>
    <w:multiLevelType w:val="multilevel"/>
    <w:tmpl w:val="7FBE32E4"/>
    <w:lvl w:ilvl="0">
      <w:start w:val="1"/>
      <w:numFmt w:val="decimal"/>
      <w:lvlText w:val="%1."/>
      <w:lvlJc w:val="left"/>
      <w:pPr>
        <w:ind w:left="517" w:hanging="375"/>
      </w:pPr>
      <w:rPr>
        <w:rFonts w:hint="default"/>
      </w:rPr>
    </w:lvl>
    <w:lvl w:ilvl="1">
      <w:start w:val="1"/>
      <w:numFmt w:val="decimal"/>
      <w:lvlText w:val="%1.%2)"/>
      <w:lvlJc w:val="left"/>
      <w:pPr>
        <w:ind w:left="975" w:hanging="375"/>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F5EFF"/>
    <w:rsid w:val="00015671"/>
    <w:rsid w:val="005F5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EFF"/>
    <w:pPr>
      <w:spacing w:after="0" w:line="240" w:lineRule="auto"/>
      <w:ind w:left="720"/>
      <w:contextualSpacing/>
    </w:pPr>
    <w:rPr>
      <w:rFonts w:ascii="Calibri" w:eastAsia="Calibri" w:hAnsi="Calibri" w:cs="Arial"/>
      <w:sz w:val="20"/>
      <w:szCs w:val="20"/>
    </w:rPr>
  </w:style>
  <w:style w:type="paragraph" w:styleId="BalloonText">
    <w:name w:val="Balloon Text"/>
    <w:basedOn w:val="Normal"/>
    <w:link w:val="BalloonTextChar"/>
    <w:uiPriority w:val="99"/>
    <w:semiHidden/>
    <w:unhideWhenUsed/>
    <w:rsid w:val="005F5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E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288</Words>
  <Characters>1644</Characters>
  <Application>Microsoft Office Word</Application>
  <DocSecurity>0</DocSecurity>
  <Lines>13</Lines>
  <Paragraphs>3</Paragraphs>
  <ScaleCrop>false</ScaleCrop>
  <Company>HP</Company>
  <LinksUpToDate>false</LinksUpToDate>
  <CharactersWithSpaces>1929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sukumar</dc:creator>
  <cp:keywords/>
  <dc:description/>
  <cp:lastModifiedBy>sukumar</cp:lastModifiedBy>
  <cp:revision>2</cp:revision>
  <dcterms:created xsi:type="dcterms:W3CDTF">2023-08-04T06:57:00Z</dcterms:created>
  <dcterms:modified xsi:type="dcterms:W3CDTF">2023-08-04T06:59:00Z</dcterms:modified>
</cp:coreProperties>
</file>