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29" w:rsidRDefault="00EE6ECF" w:rsidP="00EE6E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ECF">
        <w:rPr>
          <w:rFonts w:ascii="Times New Roman" w:hAnsi="Times New Roman" w:cs="Times New Roman"/>
          <w:b/>
          <w:bCs/>
          <w:sz w:val="28"/>
          <w:szCs w:val="28"/>
        </w:rPr>
        <w:t>1.Steps to Create Hibernate Application:</w:t>
      </w:r>
    </w:p>
    <w:p w:rsidR="00EE6ECF" w:rsidRPr="00EE6ECF" w:rsidRDefault="00EE6ECF" w:rsidP="00EE6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a. </w:t>
      </w:r>
      <w:r w:rsidRPr="00EE6ECF">
        <w:rPr>
          <w:rFonts w:ascii="Times New Roman" w:hAnsi="Times New Roman" w:cs="Times New Roman"/>
          <w:sz w:val="28"/>
          <w:szCs w:val="28"/>
        </w:rPr>
        <w:t>Define a Hibernate persistence class/Domain class</w:t>
      </w:r>
    </w:p>
    <w:p w:rsidR="00EE6ECF" w:rsidRPr="00EE6ECF" w:rsidRDefault="00EE6ECF" w:rsidP="00EE6ECF">
      <w:pPr>
        <w:jc w:val="both"/>
        <w:rPr>
          <w:rFonts w:ascii="Times New Roman" w:hAnsi="Times New Roman" w:cs="Times New Roman"/>
          <w:sz w:val="28"/>
          <w:szCs w:val="28"/>
        </w:rPr>
      </w:pPr>
      <w:r w:rsidRPr="00EE6ECF">
        <w:rPr>
          <w:rFonts w:ascii="Times New Roman" w:hAnsi="Times New Roman" w:cs="Times New Roman"/>
          <w:sz w:val="28"/>
          <w:szCs w:val="28"/>
        </w:rPr>
        <w:t xml:space="preserve">    b. create Hibernate configuration file.</w:t>
      </w:r>
    </w:p>
    <w:p w:rsidR="00EE6ECF" w:rsidRPr="00EE6ECF" w:rsidRDefault="00EE6ECF" w:rsidP="00EE6ECF">
      <w:pPr>
        <w:jc w:val="both"/>
        <w:rPr>
          <w:rFonts w:ascii="Times New Roman" w:hAnsi="Times New Roman" w:cs="Times New Roman"/>
          <w:sz w:val="28"/>
          <w:szCs w:val="28"/>
        </w:rPr>
      </w:pPr>
      <w:r w:rsidRPr="00EE6ECF">
        <w:rPr>
          <w:rFonts w:ascii="Times New Roman" w:hAnsi="Times New Roman" w:cs="Times New Roman"/>
          <w:sz w:val="28"/>
          <w:szCs w:val="28"/>
        </w:rPr>
        <w:t xml:space="preserve">    c. Create Hibernate mapping File.</w:t>
      </w:r>
    </w:p>
    <w:p w:rsidR="00EE6ECF" w:rsidRDefault="00EE6ECF" w:rsidP="00EE6ECF">
      <w:pPr>
        <w:jc w:val="both"/>
        <w:rPr>
          <w:rFonts w:ascii="Times New Roman" w:hAnsi="Times New Roman" w:cs="Times New Roman"/>
          <w:sz w:val="28"/>
          <w:szCs w:val="28"/>
        </w:rPr>
      </w:pPr>
      <w:r w:rsidRPr="00EE6ECF">
        <w:rPr>
          <w:rFonts w:ascii="Times New Roman" w:hAnsi="Times New Roman" w:cs="Times New Roman"/>
          <w:sz w:val="28"/>
          <w:szCs w:val="28"/>
        </w:rPr>
        <w:t xml:space="preserve">    d. Develop the Client Application.</w:t>
      </w:r>
    </w:p>
    <w:p w:rsidR="00EE6ECF" w:rsidRPr="00EE6ECF" w:rsidRDefault="00EE6ECF" w:rsidP="00EE6E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6ECF" w:rsidRPr="00A57CAA" w:rsidRDefault="00A57CAA" w:rsidP="00A57C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CAA">
        <w:rPr>
          <w:rFonts w:ascii="Times New Roman" w:hAnsi="Times New Roman" w:cs="Times New Roman"/>
          <w:b/>
          <w:bCs/>
          <w:sz w:val="28"/>
          <w:szCs w:val="28"/>
          <w:u w:val="single"/>
        </w:rPr>
        <w:t>A.</w:t>
      </w:r>
      <w:r w:rsidR="00EE6ECF" w:rsidRPr="00A57CAA">
        <w:rPr>
          <w:rFonts w:ascii="Times New Roman" w:hAnsi="Times New Roman" w:cs="Times New Roman"/>
          <w:b/>
          <w:bCs/>
          <w:sz w:val="28"/>
          <w:szCs w:val="28"/>
          <w:u w:val="single"/>
        </w:rPr>
        <w:t>Define a Hibernate Persistence class/Domain Class:-</w:t>
      </w:r>
      <w:r w:rsidR="00EE6ECF" w:rsidRPr="00A57CAA">
        <w:rPr>
          <w:rFonts w:ascii="Times New Roman" w:hAnsi="Times New Roman" w:cs="Times New Roman"/>
          <w:sz w:val="28"/>
          <w:szCs w:val="28"/>
        </w:rPr>
        <w:t xml:space="preserve"> It is normal Java Bean class whose objects can manage persistent data in order to do persistent operations like inserting data ,deleting data, updating data and …etc.</w:t>
      </w:r>
    </w:p>
    <w:p w:rsidR="00EE6ECF" w:rsidRDefault="00EE6ECF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EE6ECF" w:rsidRDefault="00EE6ECF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want to store student data(sid,sname,age).</w:t>
      </w:r>
    </w:p>
    <w:p w:rsidR="00EE6ECF" w:rsidRDefault="00EE6ECF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</w:p>
    <w:p w:rsidR="00EE6ECF" w:rsidRDefault="00EE6ECF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persistent data is “7, suku, 40”.</w:t>
      </w:r>
    </w:p>
    <w:p w:rsidR="00EE6ECF" w:rsidRDefault="00EE6ECF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Persistent operation is </w:t>
      </w:r>
      <w:r w:rsidR="008454B1">
        <w:rPr>
          <w:rFonts w:ascii="Times New Roman" w:hAnsi="Times New Roman" w:cs="Times New Roman"/>
          <w:sz w:val="28"/>
          <w:szCs w:val="28"/>
        </w:rPr>
        <w:t>inserting data.</w:t>
      </w:r>
    </w:p>
    <w:p w:rsidR="008454B1" w:rsidRDefault="008454B1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store and manage the persistent data , we need one java bean class. That class is said to be a Hibernate persistent class.</w:t>
      </w:r>
    </w:p>
    <w:p w:rsidR="008454B1" w:rsidRDefault="008454B1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54B1" w:rsidRDefault="008454B1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guide line have given to define the Hibernate persistence class. The guide lines are.</w:t>
      </w:r>
    </w:p>
    <w:p w:rsidR="008454B1" w:rsidRDefault="008454B1" w:rsidP="00EE6EC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454B1" w:rsidRDefault="00A57CAA" w:rsidP="00A57CA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Persistence class must be a POJO(Plain Old java Object) class.</w:t>
      </w:r>
    </w:p>
    <w:p w:rsidR="00A57CAA" w:rsidRDefault="00A57CAA" w:rsidP="00A57CA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hibernate persistence class must be public,non-abstract and non-final class. </w:t>
      </w:r>
    </w:p>
    <w:p w:rsidR="00A57CAA" w:rsidRDefault="00A57CAA" w:rsidP="00A57CA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bring the scope of hibernate persistence class to Hibernate software , the persistence class to be declared as public class. That’why hibernate software can create object to persistence class.</w:t>
      </w:r>
    </w:p>
    <w:p w:rsidR="00A57CAA" w:rsidRDefault="00A57CAA" w:rsidP="00A57CA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intension to declare persistence class as non-final is to allow the inheritance between the persistence classes.</w:t>
      </w:r>
    </w:p>
    <w:p w:rsidR="00A57CAA" w:rsidRDefault="00B2204D" w:rsidP="00A57CA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Domain class, all properties must be dec</w:t>
      </w:r>
      <w:r w:rsidR="0024580E">
        <w:rPr>
          <w:rFonts w:ascii="Times New Roman" w:hAnsi="Times New Roman" w:cs="Times New Roman"/>
          <w:sz w:val="28"/>
          <w:szCs w:val="28"/>
        </w:rPr>
        <w:t>lared as private properties.</w:t>
      </w:r>
    </w:p>
    <w:p w:rsidR="0024580E" w:rsidRDefault="0024580E" w:rsidP="00A57CA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Domain class, The programmer define setter (-) and getter() methods for each property.</w:t>
      </w:r>
    </w:p>
    <w:p w:rsidR="0024580E" w:rsidRDefault="00522586" w:rsidP="00A57CA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Define public and  no-param constructor in Domain class. Because  for creating Domain class object, hibernate software invokes the 0-param constructor of Domain class.</w:t>
      </w:r>
    </w:p>
    <w:p w:rsidR="008C7D89" w:rsidRDefault="008C7D89" w:rsidP="00906EC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Domain class, the property with name ‘Id’ to be declared. The represents primary key of table.</w:t>
      </w:r>
    </w:p>
    <w:p w:rsidR="00AE4025" w:rsidRPr="00AE4025" w:rsidRDefault="00AE4025" w:rsidP="00AE4025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5280" w:dyaOrig="5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287.25pt" o:ole="">
            <v:imagedata r:id="rId7" o:title=""/>
          </v:shape>
          <o:OLEObject Type="Embed" ProgID="Paint.Picture.1" ShapeID="_x0000_i1025" DrawAspect="Content" ObjectID="_1752428383" r:id="rId8"/>
        </w:object>
      </w:r>
    </w:p>
    <w:p w:rsidR="00906ECF" w:rsidRDefault="00906ECF" w:rsidP="00906EC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6ECF">
        <w:rPr>
          <w:rFonts w:ascii="Times New Roman" w:hAnsi="Times New Roman" w:cs="Times New Roman"/>
          <w:b/>
          <w:bCs/>
          <w:sz w:val="28"/>
          <w:szCs w:val="28"/>
          <w:u w:val="single"/>
        </w:rPr>
        <w:t>b. create Hibernate configuration file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231763" w:rsidRDefault="00231763" w:rsidP="00906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is xml Document. Any name we can use for Hibernate configuration file. But Hibernate gave naming convention to configuration file.</w:t>
      </w:r>
    </w:p>
    <w:p w:rsidR="00906ECF" w:rsidRDefault="008A7D81" w:rsidP="00906ECF">
      <w:pPr>
        <w:jc w:val="both"/>
      </w:pPr>
      <w:r>
        <w:object w:dxaOrig="3855" w:dyaOrig="900">
          <v:shape id="_x0000_i1026" type="#_x0000_t75" style="width:192.75pt;height:45pt" o:ole="">
            <v:imagedata r:id="rId9" o:title=""/>
          </v:shape>
          <o:OLEObject Type="Embed" ProgID="Paint.Picture.1" ShapeID="_x0000_i1026" DrawAspect="Content" ObjectID="_1752428384" r:id="rId10"/>
        </w:object>
      </w:r>
    </w:p>
    <w:p w:rsidR="00231763" w:rsidRDefault="00231763" w:rsidP="00906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231763" w:rsidRDefault="00A22EF7" w:rsidP="00906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Employee.hb</w:t>
      </w:r>
      <w:r w:rsidR="008A7D81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.xml</w:t>
      </w:r>
    </w:p>
    <w:p w:rsidR="00846AAA" w:rsidRDefault="00846AAA" w:rsidP="00906E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Note:- </w:t>
      </w:r>
      <w:r w:rsidR="00CD7A89">
        <w:rPr>
          <w:rFonts w:ascii="Times New Roman" w:hAnsi="Times New Roman" w:cs="Times New Roman"/>
          <w:sz w:val="28"/>
          <w:szCs w:val="28"/>
        </w:rPr>
        <w:t>a.</w:t>
      </w:r>
      <w:r w:rsidRPr="000A7D8F">
        <w:rPr>
          <w:rFonts w:ascii="Times New Roman" w:hAnsi="Times New Roman" w:cs="Times New Roman"/>
          <w:b/>
          <w:bCs/>
          <w:sz w:val="28"/>
          <w:szCs w:val="28"/>
        </w:rPr>
        <w:t>In single hibernate application, we can provide multiple hibernate configuration files.</w:t>
      </w:r>
    </w:p>
    <w:p w:rsidR="00CD7A89" w:rsidRPr="00CD7A89" w:rsidRDefault="00CD7A89" w:rsidP="00906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 The Domain class properties names and  column names of relation need not be same.</w:t>
      </w:r>
    </w:p>
    <w:p w:rsidR="00A22EF7" w:rsidRDefault="008A7D81" w:rsidP="00906E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hibernate configuration file have following configurations.</w:t>
      </w:r>
    </w:p>
    <w:p w:rsidR="008A7D81" w:rsidRDefault="008A7D81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O-R mapping Details</w:t>
      </w:r>
    </w:p>
    <w:p w:rsidR="008A7D81" w:rsidRDefault="008A7D81" w:rsidP="008A7D8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className ------ Table name</w:t>
      </w:r>
    </w:p>
    <w:p w:rsidR="008A7D81" w:rsidRDefault="008A7D81" w:rsidP="008A7D8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 ---------------- Primary key of Table</w:t>
      </w:r>
    </w:p>
    <w:p w:rsidR="008A7D81" w:rsidRDefault="008A7D81" w:rsidP="008A7D8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 properties --------- normal columns of table.</w:t>
      </w:r>
    </w:p>
    <w:p w:rsidR="008A7D81" w:rsidRDefault="008A7D81" w:rsidP="008A7D8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A7D81" w:rsidRDefault="008A7D81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 mapping.</w:t>
      </w:r>
    </w:p>
    <w:p w:rsidR="008A7D81" w:rsidRDefault="008A7D81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Component mapping.</w:t>
      </w:r>
    </w:p>
    <w:p w:rsidR="008A7D81" w:rsidRDefault="00221FA5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Association Mapping.</w:t>
      </w:r>
    </w:p>
    <w:p w:rsidR="00221FA5" w:rsidRDefault="00221FA5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 configurations.</w:t>
      </w:r>
    </w:p>
    <w:p w:rsidR="00221FA5" w:rsidRDefault="00221FA5" w:rsidP="008A7D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and Functions Configurations.</w:t>
      </w:r>
    </w:p>
    <w:p w:rsidR="00221FA5" w:rsidRDefault="00221FA5" w:rsidP="00221FA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…etc.</w:t>
      </w:r>
    </w:p>
    <w:p w:rsidR="00221FA5" w:rsidRDefault="00221FA5" w:rsidP="00221F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tags are used for Basic O-R mapping.</w:t>
      </w:r>
    </w:p>
    <w:p w:rsidR="00221FA5" w:rsidRDefault="00221FA5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&lt;class name=’=’  table=’-‘&gt; for mapping the Domain class in java with Relation in DB.</w:t>
      </w:r>
    </w:p>
    <w:p w:rsidR="00221FA5" w:rsidRDefault="00221FA5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&lt;id name=’-‘  column=’-‘&gt; for mapping the id property in Domain class with Primary key of Relation.</w:t>
      </w:r>
    </w:p>
    <w:p w:rsidR="00221FA5" w:rsidRDefault="00221FA5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&lt;property name=’-‘ column=’-‘ &gt; for mapping normal properties of domain class with  normal column of relation.</w:t>
      </w:r>
    </w:p>
    <w:p w:rsidR="006913F7" w:rsidRDefault="006913F7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&lt;hibernate-mapping&gt; is root tag. &lt;class&gt; is child tag to &lt;hibernate-mapping&gt; tag . &lt;id&gt; and &lt;property&gt; tags are child tags to &lt;class&gt; tag.</w:t>
      </w:r>
    </w:p>
    <w:p w:rsidR="00583B40" w:rsidRDefault="00583B40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name attribute , assign the Domain class name or property name of Domain class .</w:t>
      </w:r>
    </w:p>
    <w:p w:rsidR="00583B40" w:rsidRDefault="00583B40" w:rsidP="00221FA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table and column attributes, assign the tablename and column names respectively.</w:t>
      </w:r>
    </w:p>
    <w:p w:rsidR="00B03BED" w:rsidRDefault="00B03BED" w:rsidP="00B03BED">
      <w:pPr>
        <w:pStyle w:val="ListParagraph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B03BED" w:rsidRDefault="000A7D8F" w:rsidP="00B03BED">
      <w:pPr>
        <w:pStyle w:val="ListParagraph"/>
        <w:ind w:left="780"/>
        <w:jc w:val="both"/>
      </w:pPr>
      <w:r>
        <w:object w:dxaOrig="4770" w:dyaOrig="3585">
          <v:shape id="_x0000_i1027" type="#_x0000_t75" style="width:238.5pt;height:179.25pt" o:ole="">
            <v:imagedata r:id="rId11" o:title=""/>
          </v:shape>
          <o:OLEObject Type="Embed" ProgID="Paint.Picture.1" ShapeID="_x0000_i1027" DrawAspect="Content" ObjectID="_1752428385" r:id="rId12"/>
        </w:object>
      </w:r>
    </w:p>
    <w:p w:rsidR="00A13CF7" w:rsidRPr="00DD562E" w:rsidRDefault="00A13CF7" w:rsidP="00A13C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</w:t>
      </w:r>
      <w:r>
        <w:rPr>
          <w:sz w:val="28"/>
          <w:szCs w:val="28"/>
        </w:rPr>
        <w:t>g</w:t>
      </w:r>
      <w:r w:rsidRPr="00DD562E">
        <w:rPr>
          <w:rFonts w:ascii="Times New Roman" w:hAnsi="Times New Roman" w:cs="Times New Roman"/>
          <w:b/>
          <w:sz w:val="28"/>
          <w:szCs w:val="28"/>
        </w:rPr>
        <w:t>.&lt;composite-key&gt;</w:t>
      </w:r>
    </w:p>
    <w:p w:rsidR="00A13CF7" w:rsidRPr="00DD562E" w:rsidRDefault="00A13CF7" w:rsidP="00A13C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562E">
        <w:rPr>
          <w:rFonts w:ascii="Times New Roman" w:hAnsi="Times New Roman" w:cs="Times New Roman"/>
          <w:b/>
          <w:sz w:val="28"/>
          <w:szCs w:val="28"/>
        </w:rPr>
        <w:t xml:space="preserve">                   &lt;key-property name=”-“  column=”-“/&gt;</w:t>
      </w:r>
    </w:p>
    <w:p w:rsidR="00A13CF7" w:rsidRPr="00DD562E" w:rsidRDefault="00A13CF7" w:rsidP="00A13C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562E">
        <w:rPr>
          <w:rFonts w:ascii="Times New Roman" w:hAnsi="Times New Roman" w:cs="Times New Roman"/>
          <w:b/>
          <w:sz w:val="28"/>
          <w:szCs w:val="28"/>
        </w:rPr>
        <w:t xml:space="preserve">                   &lt;key-property name=”-“  column=”-“/.</w:t>
      </w:r>
    </w:p>
    <w:p w:rsidR="00A13CF7" w:rsidRPr="00DD562E" w:rsidRDefault="00A13CF7" w:rsidP="00A13CF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562E">
        <w:rPr>
          <w:rFonts w:ascii="Times New Roman" w:hAnsi="Times New Roman" w:cs="Times New Roman"/>
          <w:b/>
          <w:sz w:val="28"/>
          <w:szCs w:val="28"/>
        </w:rPr>
        <w:t xml:space="preserve">          &lt;/composite-key&gt;</w:t>
      </w:r>
    </w:p>
    <w:p w:rsidR="00A13CF7" w:rsidRPr="00A13CF7" w:rsidRDefault="00A13CF7" w:rsidP="00A13C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If primary key in relation is composite key, then use above tag for mapping .</w:t>
      </w:r>
    </w:p>
    <w:p w:rsidR="00DD562E" w:rsidRDefault="00DD562E" w:rsidP="00B03B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3BED" w:rsidRDefault="00B03BED" w:rsidP="00B03B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Example:</w:t>
      </w:r>
    </w:p>
    <w:p w:rsidR="00E940E0" w:rsidRDefault="00E940E0" w:rsidP="00B03BED">
      <w:pPr>
        <w:jc w:val="both"/>
      </w:pPr>
      <w:r>
        <w:object w:dxaOrig="6690" w:dyaOrig="2415">
          <v:shape id="_x0000_i1028" type="#_x0000_t75" style="width:334.5pt;height:120.75pt" o:ole="">
            <v:imagedata r:id="rId13" o:title=""/>
          </v:shape>
          <o:OLEObject Type="Embed" ProgID="Paint.Picture.1" ShapeID="_x0000_i1028" DrawAspect="Content" ObjectID="_1752428386" r:id="rId14"/>
        </w:object>
      </w:r>
    </w:p>
    <w:p w:rsidR="00032642" w:rsidRDefault="00032642" w:rsidP="00B03BED">
      <w:pPr>
        <w:jc w:val="both"/>
      </w:pPr>
    </w:p>
    <w:p w:rsidR="00032642" w:rsidRDefault="00032642" w:rsidP="00B03BED">
      <w:pPr>
        <w:jc w:val="both"/>
      </w:pPr>
    </w:p>
    <w:p w:rsidR="00032642" w:rsidRDefault="00032642" w:rsidP="00B03BED">
      <w:pPr>
        <w:jc w:val="both"/>
      </w:pPr>
    </w:p>
    <w:p w:rsidR="00032642" w:rsidRDefault="00032642" w:rsidP="0003264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24AF">
        <w:rPr>
          <w:rFonts w:ascii="Times New Roman" w:hAnsi="Times New Roman" w:cs="Times New Roman"/>
          <w:b/>
          <w:bCs/>
          <w:sz w:val="28"/>
          <w:szCs w:val="28"/>
          <w:u w:val="single"/>
        </w:rPr>
        <w:t>c. Create Hibernate mapping File</w:t>
      </w:r>
      <w:r w:rsidR="002024AF" w:rsidRPr="002024AF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2024AF" w:rsidRDefault="002024AF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is also xml document. Suggested name to Hibernate mapping File is </w:t>
      </w:r>
    </w:p>
    <w:p w:rsidR="002024AF" w:rsidRDefault="002024AF" w:rsidP="00032642">
      <w:pPr>
        <w:jc w:val="both"/>
      </w:pPr>
      <w:r>
        <w:object w:dxaOrig="2235" w:dyaOrig="780">
          <v:shape id="_x0000_i1029" type="#_x0000_t75" style="width:111.75pt;height:39pt" o:ole="">
            <v:imagedata r:id="rId15" o:title=""/>
          </v:shape>
          <o:OLEObject Type="Embed" ProgID="Paint.Picture.1" ShapeID="_x0000_i1029" DrawAspect="Content" ObjectID="_1752428387" r:id="rId16"/>
        </w:object>
      </w:r>
    </w:p>
    <w:p w:rsidR="002024AF" w:rsidRDefault="002024AF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not fixed name. we can use name to this document.</w:t>
      </w:r>
    </w:p>
    <w:p w:rsidR="00CB59CF" w:rsidRDefault="007A0B03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1B1FC8">
        <w:rPr>
          <w:rFonts w:ascii="Times New Roman" w:hAnsi="Times New Roman" w:cs="Times New Roman"/>
          <w:sz w:val="28"/>
          <w:szCs w:val="28"/>
        </w:rPr>
        <w:t>he JDBC Driver class Name</w:t>
      </w:r>
    </w:p>
    <w:p w:rsidR="00CB59CF" w:rsidRPr="00CB59CF" w:rsidRDefault="001B1FC8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9CF">
        <w:rPr>
          <w:rFonts w:ascii="Times New Roman" w:hAnsi="Times New Roman" w:cs="Times New Roman"/>
          <w:sz w:val="28"/>
          <w:szCs w:val="28"/>
        </w:rPr>
        <w:t xml:space="preserve">DB url </w:t>
      </w:r>
    </w:p>
    <w:p w:rsidR="00CB59CF" w:rsidRPr="00CB59CF" w:rsidRDefault="00CB59CF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 </w:t>
      </w:r>
      <w:r w:rsidRPr="00CB59CF">
        <w:rPr>
          <w:rFonts w:ascii="Times New Roman" w:hAnsi="Times New Roman" w:cs="Times New Roman"/>
          <w:sz w:val="28"/>
          <w:szCs w:val="28"/>
        </w:rPr>
        <w:t>U</w:t>
      </w:r>
      <w:r w:rsidR="001B1FC8" w:rsidRPr="00CB59CF">
        <w:rPr>
          <w:rFonts w:ascii="Times New Roman" w:hAnsi="Times New Roman" w:cs="Times New Roman"/>
          <w:sz w:val="28"/>
          <w:szCs w:val="28"/>
        </w:rPr>
        <w:t>sername</w:t>
      </w:r>
    </w:p>
    <w:p w:rsidR="00CB59CF" w:rsidRPr="00CB59CF" w:rsidRDefault="00CB59CF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 </w:t>
      </w:r>
      <w:r w:rsidRPr="00CB59CF">
        <w:rPr>
          <w:rFonts w:ascii="Times New Roman" w:hAnsi="Times New Roman" w:cs="Times New Roman"/>
          <w:sz w:val="28"/>
          <w:szCs w:val="28"/>
        </w:rPr>
        <w:t>P</w:t>
      </w:r>
      <w:r w:rsidR="001B1FC8" w:rsidRPr="00CB59CF">
        <w:rPr>
          <w:rFonts w:ascii="Times New Roman" w:hAnsi="Times New Roman" w:cs="Times New Roman"/>
          <w:sz w:val="28"/>
          <w:szCs w:val="28"/>
        </w:rPr>
        <w:t>assword</w:t>
      </w:r>
    </w:p>
    <w:p w:rsidR="00CB59CF" w:rsidRPr="00CB59CF" w:rsidRDefault="00CB59CF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9CF">
        <w:rPr>
          <w:rFonts w:ascii="Times New Roman" w:hAnsi="Times New Roman" w:cs="Times New Roman"/>
          <w:sz w:val="28"/>
          <w:szCs w:val="28"/>
        </w:rPr>
        <w:t>Mapping configuration</w:t>
      </w:r>
    </w:p>
    <w:p w:rsidR="00CB59CF" w:rsidRPr="00CB59CF" w:rsidRDefault="00CB59CF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9CF">
        <w:rPr>
          <w:rFonts w:ascii="Times New Roman" w:hAnsi="Times New Roman" w:cs="Times New Roman"/>
          <w:sz w:val="28"/>
          <w:szCs w:val="28"/>
        </w:rPr>
        <w:t>Connection pooling  configuration</w:t>
      </w:r>
    </w:p>
    <w:p w:rsidR="00CB59CF" w:rsidRPr="00CB59CF" w:rsidRDefault="00CB59CF" w:rsidP="00CB59C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9CF">
        <w:rPr>
          <w:rFonts w:ascii="Times New Roman" w:hAnsi="Times New Roman" w:cs="Times New Roman"/>
          <w:sz w:val="28"/>
          <w:szCs w:val="28"/>
        </w:rPr>
        <w:t>Transaction isolation level configuration.</w:t>
      </w:r>
    </w:p>
    <w:p w:rsidR="00CB59CF" w:rsidRDefault="00CB59CF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…etc </w:t>
      </w:r>
    </w:p>
    <w:p w:rsidR="001B1FC8" w:rsidRDefault="00CB59CF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details </w:t>
      </w:r>
      <w:r w:rsidR="001B1FC8">
        <w:rPr>
          <w:rFonts w:ascii="Times New Roman" w:hAnsi="Times New Roman" w:cs="Times New Roman"/>
          <w:sz w:val="28"/>
          <w:szCs w:val="28"/>
        </w:rPr>
        <w:t>are informed to hibernate software in the form of xml entries of  hibernate mapping file.</w:t>
      </w:r>
    </w:p>
    <w:p w:rsidR="006E4F62" w:rsidRDefault="006E4F62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6E4F62" w:rsidRDefault="006E4F62" w:rsidP="00032642">
      <w:pPr>
        <w:jc w:val="both"/>
      </w:pPr>
      <w:r>
        <w:object w:dxaOrig="5685" w:dyaOrig="3390">
          <v:shape id="_x0000_i1030" type="#_x0000_t75" style="width:284.25pt;height:169.5pt" o:ole="">
            <v:imagedata r:id="rId17" o:title=""/>
          </v:shape>
          <o:OLEObject Type="Embed" ProgID="Paint.Picture.1" ShapeID="_x0000_i1030" DrawAspect="Content" ObjectID="_1752428388" r:id="rId18"/>
        </w:object>
      </w:r>
    </w:p>
    <w:p w:rsidR="00CB59CF" w:rsidRDefault="00CB59CF" w:rsidP="000326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tags are used to define the configurations.</w:t>
      </w:r>
    </w:p>
    <w:p w:rsidR="00CB59CF" w:rsidRDefault="00CB59CF" w:rsidP="00CB59C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&lt;hibernate-configuration&gt; is root tag.</w:t>
      </w:r>
    </w:p>
    <w:p w:rsidR="00CB59CF" w:rsidRDefault="00CB59CF" w:rsidP="00CB59C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&lt;session-factory&gt; is able to hold the </w:t>
      </w:r>
      <w:r w:rsidR="00EB22EF">
        <w:rPr>
          <w:rFonts w:ascii="Times New Roman" w:hAnsi="Times New Roman" w:cs="Times New Roman"/>
          <w:sz w:val="28"/>
          <w:szCs w:val="28"/>
        </w:rPr>
        <w:t>multiple &lt;property &gt; tags.</w:t>
      </w:r>
    </w:p>
    <w:p w:rsidR="00EB22EF" w:rsidRDefault="00042130" w:rsidP="00CB59C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&lt;property&gt; tag, we provide property configuration. It is paired tag.</w:t>
      </w:r>
    </w:p>
    <w:p w:rsidR="00042130" w:rsidRDefault="00042130" w:rsidP="0004213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name attribute in &lt;property&gt;tag, we should assign the </w:t>
      </w:r>
      <w:r w:rsidRPr="00042130">
        <w:rPr>
          <w:rFonts w:ascii="Times New Roman" w:hAnsi="Times New Roman" w:cs="Times New Roman"/>
          <w:b/>
          <w:bCs/>
          <w:sz w:val="28"/>
          <w:szCs w:val="28"/>
        </w:rPr>
        <w:t>property name</w:t>
      </w:r>
      <w:r>
        <w:rPr>
          <w:rFonts w:ascii="Times New Roman" w:hAnsi="Times New Roman" w:cs="Times New Roman"/>
          <w:sz w:val="28"/>
          <w:szCs w:val="28"/>
        </w:rPr>
        <w:t xml:space="preserve"> and this tag takes </w:t>
      </w:r>
      <w:r w:rsidRPr="00042130">
        <w:rPr>
          <w:rFonts w:ascii="Times New Roman" w:hAnsi="Times New Roman" w:cs="Times New Roman"/>
          <w:b/>
          <w:bCs/>
          <w:sz w:val="28"/>
          <w:szCs w:val="28"/>
        </w:rPr>
        <w:t>property value</w:t>
      </w:r>
      <w:r>
        <w:rPr>
          <w:rFonts w:ascii="Times New Roman" w:hAnsi="Times New Roman" w:cs="Times New Roman"/>
          <w:sz w:val="28"/>
          <w:szCs w:val="28"/>
        </w:rPr>
        <w:t xml:space="preserve"> as content.</w:t>
      </w:r>
    </w:p>
    <w:p w:rsidR="00AC594D" w:rsidRDefault="00AC594D" w:rsidP="00AC594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&lt;Mapping&gt; tag is able to provide mapping file configuration.</w:t>
      </w:r>
    </w:p>
    <w:p w:rsidR="00AC594D" w:rsidRDefault="00AC594D" w:rsidP="00AC594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resource attribute in &lt;mapping&gt; tag, we should assign the hibernate mapping file address.</w:t>
      </w:r>
    </w:p>
    <w:p w:rsidR="00AC594D" w:rsidRDefault="00D13FA6" w:rsidP="00D13F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295C79" w:rsidRPr="00D13FA6" w:rsidRDefault="00295C79" w:rsidP="00D13FA6">
      <w:pPr>
        <w:jc w:val="both"/>
        <w:rPr>
          <w:rFonts w:ascii="Times New Roman" w:hAnsi="Times New Roman" w:cs="Times New Roman"/>
          <w:sz w:val="28"/>
          <w:szCs w:val="28"/>
        </w:rPr>
      </w:pPr>
      <w:r w:rsidRPr="00295C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089150"/>
            <wp:effectExtent l="0" t="0" r="2540" b="635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42" w:rsidRPr="00B03BED" w:rsidRDefault="00032642" w:rsidP="00B03B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4B24" w:rsidRDefault="00B80410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 w:rsidRPr="00B8041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650365"/>
            <wp:effectExtent l="0" t="0" r="2540" b="6985"/>
            <wp:docPr id="2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docume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24" w:rsidRDefault="00A74B24" w:rsidP="00A74B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4B24" w:rsidRDefault="00A74B24" w:rsidP="00A74B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4F03" w:rsidRDefault="00A74B24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 w:rsidRPr="00A74B24">
        <w:rPr>
          <w:rFonts w:ascii="Times New Roman" w:hAnsi="Times New Roman" w:cs="Times New Roman"/>
          <w:b/>
          <w:bCs/>
          <w:sz w:val="28"/>
          <w:szCs w:val="28"/>
          <w:u w:val="single"/>
        </w:rPr>
        <w:t>D.Develop the Client Application: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8B4B1A">
        <w:rPr>
          <w:rFonts w:ascii="Times New Roman" w:hAnsi="Times New Roman" w:cs="Times New Roman"/>
          <w:sz w:val="28"/>
          <w:szCs w:val="28"/>
        </w:rPr>
        <w:t xml:space="preserve"> The main intension of client application is to activate the hibernate software, creating persistence class objects and performing persistence operations.</w:t>
      </w:r>
    </w:p>
    <w:p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as per hibernate  3.x version:</w:t>
      </w:r>
    </w:p>
    <w:p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create configuration object.</w:t>
      </w:r>
    </w:p>
    <w:p w:rsidR="00EE6ECF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create SessionFactory object.</w:t>
      </w:r>
    </w:p>
    <w:p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create Session object.</w:t>
      </w:r>
    </w:p>
    <w:p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create transaction object, if required.</w:t>
      </w:r>
    </w:p>
    <w:p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 perform the persistence operations.</w:t>
      </w:r>
    </w:p>
    <w:p w:rsidR="00764F03" w:rsidRDefault="00764F03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 close sessionFactory</w:t>
      </w:r>
      <w:r w:rsidR="00614B4F">
        <w:rPr>
          <w:rFonts w:ascii="Times New Roman" w:hAnsi="Times New Roman" w:cs="Times New Roman"/>
          <w:sz w:val="28"/>
          <w:szCs w:val="28"/>
        </w:rPr>
        <w:t xml:space="preserve"> object </w:t>
      </w:r>
      <w:r>
        <w:rPr>
          <w:rFonts w:ascii="Times New Roman" w:hAnsi="Times New Roman" w:cs="Times New Roman"/>
          <w:sz w:val="28"/>
          <w:szCs w:val="28"/>
        </w:rPr>
        <w:t xml:space="preserve"> and Session objects.</w:t>
      </w:r>
    </w:p>
    <w:p w:rsidR="00767D25" w:rsidRDefault="00767D25" w:rsidP="00A74B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7D25" w:rsidRDefault="00767D25" w:rsidP="00A74B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7D25">
        <w:rPr>
          <w:rFonts w:ascii="Times New Roman" w:hAnsi="Times New Roman" w:cs="Times New Roman"/>
          <w:b/>
          <w:bCs/>
          <w:sz w:val="28"/>
          <w:szCs w:val="28"/>
        </w:rPr>
        <w:t>Step1:- Create configuration class object:-</w:t>
      </w:r>
    </w:p>
    <w:p w:rsidR="00787C7D" w:rsidRDefault="00787C7D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object of org.hibernate.cfg.Configuration. The main objective of this object is to activate the hibernate s/w.</w:t>
      </w:r>
    </w:p>
    <w:p w:rsidR="00787C7D" w:rsidRDefault="00787C7D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Configuration conf=new Configuration();</w:t>
      </w:r>
    </w:p>
    <w:p w:rsidR="00787C7D" w:rsidRDefault="00787C7D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Initially, the configuration object will be create in heap memory. It is empty object. That means It does not have any configuration details.</w:t>
      </w:r>
    </w:p>
    <w:p w:rsidR="00787C7D" w:rsidRDefault="00B41115" w:rsidP="00A74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store configuration details from” then one of the following method to be invoke.</w:t>
      </w:r>
    </w:p>
    <w:p w:rsidR="00B41115" w:rsidRDefault="00B41115" w:rsidP="00B411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Configuration configure() </w:t>
      </w:r>
    </w:p>
    <w:p w:rsidR="00B41115" w:rsidRDefault="00B41115" w:rsidP="00B411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method will get configuration details from “hibernate.cfg.xml file.</w:t>
      </w:r>
    </w:p>
    <w:p w:rsidR="00B41115" w:rsidRDefault="00B41115" w:rsidP="00B411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Configuration configure(</w:t>
      </w:r>
      <w:r w:rsidR="00944F19">
        <w:rPr>
          <w:rFonts w:ascii="Times New Roman" w:hAnsi="Times New Roman" w:cs="Times New Roman"/>
          <w:sz w:val="28"/>
          <w:szCs w:val="28"/>
        </w:rPr>
        <w:t>String  cfgfilename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41115" w:rsidRDefault="00B41115" w:rsidP="00B411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method will get configuration details from configuration file with any name.</w:t>
      </w:r>
    </w:p>
    <w:p w:rsidR="002A5458" w:rsidRDefault="002A5458" w:rsidP="002A54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Internally what does configure() or configure(-)method do?</w:t>
      </w:r>
    </w:p>
    <w:p w:rsidR="002A5458" w:rsidRDefault="002A5458" w:rsidP="002A54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the configuration file, this method knows the mapping file name.</w:t>
      </w:r>
      <w:r w:rsidR="000F5E75">
        <w:rPr>
          <w:rFonts w:ascii="Times New Roman" w:hAnsi="Times New Roman" w:cs="Times New Roman"/>
          <w:sz w:val="28"/>
          <w:szCs w:val="28"/>
        </w:rPr>
        <w:t>This method loads configuration file(hibernate.cfg.xml) and also mapping file(Domainclass.hbm.xml) file into JVM.</w:t>
      </w:r>
      <w:r w:rsidR="00C24488">
        <w:rPr>
          <w:rFonts w:ascii="Times New Roman" w:hAnsi="Times New Roman" w:cs="Times New Roman"/>
          <w:sz w:val="28"/>
          <w:szCs w:val="28"/>
        </w:rPr>
        <w:t xml:space="preserve"> If both files are not valid and well formed documents  then exception will be raised otherwise “In line memory meta data” will be created</w:t>
      </w:r>
      <w:r w:rsidR="0047560F">
        <w:rPr>
          <w:rFonts w:ascii="Times New Roman" w:hAnsi="Times New Roman" w:cs="Times New Roman"/>
          <w:sz w:val="28"/>
          <w:szCs w:val="28"/>
        </w:rPr>
        <w:t xml:space="preserve"> in JVM</w:t>
      </w:r>
      <w:r w:rsidR="00C24488">
        <w:rPr>
          <w:rFonts w:ascii="Times New Roman" w:hAnsi="Times New Roman" w:cs="Times New Roman"/>
          <w:sz w:val="28"/>
          <w:szCs w:val="28"/>
        </w:rPr>
        <w:t>. This In line memory meta data have  configuration file data , mapping file data and extra information.</w:t>
      </w:r>
      <w:r w:rsidR="0047560F">
        <w:rPr>
          <w:rFonts w:ascii="Times New Roman" w:hAnsi="Times New Roman" w:cs="Times New Roman"/>
          <w:sz w:val="28"/>
          <w:szCs w:val="28"/>
        </w:rPr>
        <w:t xml:space="preserve"> The configuration object</w:t>
      </w:r>
      <w:r w:rsidR="00BA269E">
        <w:rPr>
          <w:rFonts w:ascii="Times New Roman" w:hAnsi="Times New Roman" w:cs="Times New Roman"/>
          <w:sz w:val="28"/>
          <w:szCs w:val="28"/>
        </w:rPr>
        <w:t>(contains)</w:t>
      </w:r>
      <w:r w:rsidR="0047560F">
        <w:rPr>
          <w:rFonts w:ascii="Times New Roman" w:hAnsi="Times New Roman" w:cs="Times New Roman"/>
          <w:sz w:val="28"/>
          <w:szCs w:val="28"/>
        </w:rPr>
        <w:t xml:space="preserve"> represents  in-line memory meta data.</w:t>
      </w:r>
    </w:p>
    <w:p w:rsidR="00935E65" w:rsidRDefault="00935E65" w:rsidP="002A54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is advantage by in-line memory meta data?</w:t>
      </w:r>
    </w:p>
    <w:p w:rsidR="00935E65" w:rsidRDefault="00935E65" w:rsidP="002A54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As per Hibernate application requirement , the  both xml files are  to be read and load 100 times into JVM and both xml file to be checked whether valid and well formed  or not 100 times . This leads to reduce application performance. That’ why  only one time , both xml file content will be read , load and verified . </w:t>
      </w:r>
    </w:p>
    <w:p w:rsidR="00935E65" w:rsidRDefault="00935E65" w:rsidP="002A54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placed in JVM until application closed. It increase application performance.</w:t>
      </w:r>
    </w:p>
    <w:p w:rsidR="00FF413E" w:rsidRDefault="00FF413E" w:rsidP="002A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E4A" w:rsidRDefault="00FB1E4A" w:rsidP="00FF4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413E" w:rsidRDefault="00FF413E" w:rsidP="00FF4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13E">
        <w:rPr>
          <w:rFonts w:ascii="Times New Roman" w:hAnsi="Times New Roman" w:cs="Times New Roman"/>
          <w:b/>
          <w:bCs/>
          <w:sz w:val="28"/>
          <w:szCs w:val="28"/>
        </w:rPr>
        <w:t>Step2: create SessionFactory 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</w:p>
    <w:p w:rsidR="00FB1E4A" w:rsidRDefault="00FB1E4A" w:rsidP="00FF41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provided one predefined interface  which is org.hibernate.SessionFactory.</w:t>
      </w:r>
      <w:r w:rsidR="000F5288">
        <w:rPr>
          <w:rFonts w:ascii="Times New Roman" w:hAnsi="Times New Roman" w:cs="Times New Roman"/>
          <w:sz w:val="28"/>
          <w:szCs w:val="28"/>
        </w:rPr>
        <w:t xml:space="preserve"> Its implementation class object is given by buildSessionFactory() method. This method exist in org.hibernat</w:t>
      </w:r>
      <w:r w:rsidR="009060F8">
        <w:rPr>
          <w:rFonts w:ascii="Times New Roman" w:hAnsi="Times New Roman" w:cs="Times New Roman"/>
          <w:sz w:val="28"/>
          <w:szCs w:val="28"/>
        </w:rPr>
        <w:t>e</w:t>
      </w:r>
      <w:r w:rsidR="000F5288">
        <w:rPr>
          <w:rFonts w:ascii="Times New Roman" w:hAnsi="Times New Roman" w:cs="Times New Roman"/>
          <w:sz w:val="28"/>
          <w:szCs w:val="28"/>
        </w:rPr>
        <w:t>.cfg. Configuration Class.</w:t>
      </w:r>
    </w:p>
    <w:p w:rsidR="00FE3121" w:rsidRDefault="00FE3121" w:rsidP="00FF413E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7065" w:dyaOrig="1365">
          <v:shape id="_x0000_i1031" type="#_x0000_t75" style="width:353.25pt;height:68.25pt" o:ole="">
            <v:imagedata r:id="rId21" o:title=""/>
          </v:shape>
          <o:OLEObject Type="Embed" ProgID="Paint.Picture.1" ShapeID="_x0000_i1031" DrawAspect="Content" ObjectID="_1752428389" r:id="rId22"/>
        </w:object>
      </w:r>
    </w:p>
    <w:p w:rsidR="00D24341" w:rsidRPr="000C4DC1" w:rsidRDefault="00562090" w:rsidP="000C4DC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DC1">
        <w:rPr>
          <w:rFonts w:ascii="Times New Roman" w:hAnsi="Times New Roman" w:cs="Times New Roman"/>
          <w:sz w:val="28"/>
          <w:szCs w:val="28"/>
        </w:rPr>
        <w:t>The  configuration object data</w:t>
      </w:r>
      <w:r w:rsidR="00355E90">
        <w:rPr>
          <w:rFonts w:ascii="Times New Roman" w:hAnsi="Times New Roman" w:cs="Times New Roman"/>
          <w:sz w:val="28"/>
          <w:szCs w:val="28"/>
        </w:rPr>
        <w:t xml:space="preserve"> and </w:t>
      </w:r>
      <w:r w:rsidR="00355E90" w:rsidRPr="00727FED">
        <w:rPr>
          <w:rFonts w:ascii="Times New Roman" w:hAnsi="Times New Roman" w:cs="Times New Roman"/>
          <w:b/>
          <w:bCs/>
          <w:sz w:val="28"/>
          <w:szCs w:val="28"/>
          <w:u w:val="single"/>
        </w:rPr>
        <w:t>connection pool</w:t>
      </w:r>
      <w:r w:rsidRPr="000C4DC1">
        <w:rPr>
          <w:rFonts w:ascii="Times New Roman" w:hAnsi="Times New Roman" w:cs="Times New Roman"/>
          <w:sz w:val="28"/>
          <w:szCs w:val="28"/>
        </w:rPr>
        <w:t xml:space="preserve"> is dumped into SessionFactory object. Once dumped , the data can’t be changed because SessionFactory object is “immutable object”.</w:t>
      </w:r>
    </w:p>
    <w:p w:rsidR="00562090" w:rsidRPr="000C4DC1" w:rsidRDefault="00562090" w:rsidP="000C4DC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DC1">
        <w:rPr>
          <w:rFonts w:ascii="Times New Roman" w:hAnsi="Times New Roman" w:cs="Times New Roman"/>
          <w:sz w:val="28"/>
          <w:szCs w:val="28"/>
        </w:rPr>
        <w:t>The SessionFactory is heavy weight object because it contains the lot of information(all In-line memory meta data</w:t>
      </w:r>
      <w:r w:rsidR="00727FED">
        <w:rPr>
          <w:rFonts w:ascii="Times New Roman" w:hAnsi="Times New Roman" w:cs="Times New Roman"/>
          <w:sz w:val="28"/>
          <w:szCs w:val="28"/>
        </w:rPr>
        <w:t>,jar files data, process data..etc</w:t>
      </w:r>
      <w:r w:rsidRPr="000C4DC1">
        <w:rPr>
          <w:rFonts w:ascii="Times New Roman" w:hAnsi="Times New Roman" w:cs="Times New Roman"/>
          <w:sz w:val="28"/>
          <w:szCs w:val="28"/>
        </w:rPr>
        <w:t>).</w:t>
      </w:r>
    </w:p>
    <w:p w:rsidR="001120B5" w:rsidRPr="000C4DC1" w:rsidRDefault="001120B5" w:rsidP="000C4DC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4DC1">
        <w:rPr>
          <w:rFonts w:ascii="Times New Roman" w:hAnsi="Times New Roman" w:cs="Times New Roman"/>
          <w:sz w:val="28"/>
          <w:szCs w:val="28"/>
        </w:rPr>
        <w:t>It is thread safe object.</w:t>
      </w:r>
    </w:p>
    <w:p w:rsidR="00DB03CC" w:rsidRDefault="00DB03CC" w:rsidP="00FF41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03CC" w:rsidRDefault="00DB03CC" w:rsidP="00DB03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3CC">
        <w:rPr>
          <w:rFonts w:ascii="Times New Roman" w:hAnsi="Times New Roman" w:cs="Times New Roman"/>
          <w:b/>
          <w:bCs/>
          <w:sz w:val="28"/>
          <w:szCs w:val="28"/>
        </w:rPr>
        <w:t>Step3: create Session 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</w:p>
    <w:p w:rsidR="00D31CB9" w:rsidRDefault="00D31CB9" w:rsidP="00D31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provided one predefined interface  which is org.hibernate.Session. Its implementation class object is given by openSession() method. This method exist in org.hibernate.SessionFactory Interface.</w:t>
      </w:r>
    </w:p>
    <w:p w:rsidR="007B3237" w:rsidRDefault="007B3237" w:rsidP="00D31CB9">
      <w:pPr>
        <w:jc w:val="both"/>
      </w:pPr>
      <w:r>
        <w:object w:dxaOrig="5280" w:dyaOrig="1500">
          <v:shape id="_x0000_i1032" type="#_x0000_t75" style="width:264pt;height:75pt" o:ole="">
            <v:imagedata r:id="rId23" o:title=""/>
          </v:shape>
          <o:OLEObject Type="Embed" ProgID="Paint.Picture.1" ShapeID="_x0000_i1032" DrawAspect="Content" ObjectID="_1752428390" r:id="rId24"/>
        </w:object>
      </w:r>
    </w:p>
    <w:p w:rsidR="00727FED" w:rsidRPr="00727FED" w:rsidRDefault="00727FED" w:rsidP="00D31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This object takes one connection object from connection pool</w:t>
      </w:r>
      <w:r w:rsidR="00A562D0">
        <w:rPr>
          <w:rFonts w:ascii="Times New Roman" w:hAnsi="Times New Roman" w:cs="Times New Roman"/>
          <w:sz w:val="28"/>
          <w:szCs w:val="28"/>
        </w:rPr>
        <w:t xml:space="preserve"> which is represented by SessionFactory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52AC3">
        <w:rPr>
          <w:rFonts w:ascii="Times New Roman" w:hAnsi="Times New Roman" w:cs="Times New Roman"/>
          <w:sz w:val="28"/>
          <w:szCs w:val="28"/>
        </w:rPr>
        <w:t>through</w:t>
      </w:r>
      <w:r>
        <w:rPr>
          <w:rFonts w:ascii="Times New Roman" w:hAnsi="Times New Roman" w:cs="Times New Roman"/>
          <w:sz w:val="28"/>
          <w:szCs w:val="28"/>
        </w:rPr>
        <w:t xml:space="preserve"> hibernate </w:t>
      </w:r>
      <w:r w:rsidR="00A52AC3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and JDBC driver software , it opens one session</w:t>
      </w:r>
      <w:r w:rsidR="00A562D0">
        <w:rPr>
          <w:rFonts w:ascii="Times New Roman" w:hAnsi="Times New Roman" w:cs="Times New Roman"/>
          <w:sz w:val="28"/>
          <w:szCs w:val="28"/>
        </w:rPr>
        <w:t xml:space="preserve"> to DB software.</w:t>
      </w:r>
      <w:r>
        <w:rPr>
          <w:rFonts w:ascii="Times New Roman" w:hAnsi="Times New Roman" w:cs="Times New Roman"/>
          <w:sz w:val="28"/>
          <w:szCs w:val="28"/>
        </w:rPr>
        <w:t xml:space="preserve"> This session allows</w:t>
      </w:r>
      <w:r w:rsidR="00404CE6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562D0">
        <w:rPr>
          <w:rFonts w:ascii="Times New Roman" w:hAnsi="Times New Roman" w:cs="Times New Roman"/>
          <w:sz w:val="28"/>
          <w:szCs w:val="28"/>
        </w:rPr>
        <w:t>to do persistence operations.</w:t>
      </w:r>
    </w:p>
    <w:p w:rsidR="004A3F2F" w:rsidRPr="00DB03CC" w:rsidRDefault="004A3F2F" w:rsidP="00DB03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B03CC" w:rsidRDefault="00DB03CC" w:rsidP="00FF41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3121" w:rsidRDefault="00FE3121" w:rsidP="00FF41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2090" w:rsidRPr="00FB1E4A" w:rsidRDefault="00562090" w:rsidP="00FF41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0BF6" w:rsidRDefault="00840BF6" w:rsidP="00840B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BF6">
        <w:rPr>
          <w:rFonts w:ascii="Times New Roman" w:hAnsi="Times New Roman" w:cs="Times New Roman"/>
          <w:b/>
          <w:bCs/>
          <w:sz w:val="28"/>
          <w:szCs w:val="28"/>
        </w:rPr>
        <w:t>Step4: create transaction object, if required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</w:p>
    <w:p w:rsidR="00840BF6" w:rsidRDefault="00840BF6" w:rsidP="00840B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Creating the transaction object is optional. When application wants to do non-select persistent operations(update,delete,insert) , Transaction object has to be created. </w:t>
      </w:r>
    </w:p>
    <w:p w:rsidR="00840BF6" w:rsidRDefault="00D8386F" w:rsidP="00840B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provided pre-defined interface in the form of “org.hibernate.Transaction”. Its Implementation class object is created by either following two methods:</w:t>
      </w:r>
    </w:p>
    <w:p w:rsidR="00D8386F" w:rsidRDefault="00D8386F" w:rsidP="00D838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Transaction beginTransaction()</w:t>
      </w:r>
    </w:p>
    <w:p w:rsidR="00D8386F" w:rsidRDefault="00D8386F" w:rsidP="00D8386F">
      <w:pPr>
        <w:pStyle w:val="ListParagraph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This method create Transaction object and also starts it.</w:t>
      </w:r>
    </w:p>
    <w:p w:rsidR="00D8386F" w:rsidRDefault="00D8386F" w:rsidP="00D8386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Transaction getTransaction()</w:t>
      </w:r>
    </w:p>
    <w:p w:rsidR="00D8386F" w:rsidRDefault="00D8386F" w:rsidP="00D8386F">
      <w:pPr>
        <w:pStyle w:val="ListParagraph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 method only creates Transaction object but it does not start. To start transaction, Application has to invoke begin() method.</w:t>
      </w:r>
    </w:p>
    <w:p w:rsidR="00D8386F" w:rsidRDefault="00D8386F" w:rsidP="00D8386F">
      <w:pPr>
        <w:pStyle w:val="ListParagraph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begin();</w:t>
      </w:r>
    </w:p>
    <w:p w:rsidR="00D8386F" w:rsidRDefault="009E4D8B" w:rsidP="009E4D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completing the persistence operation, we must perform either commit or rollback in order to complete the transaction. For this we have following two methods.</w:t>
      </w:r>
    </w:p>
    <w:p w:rsidR="009E4D8B" w:rsidRDefault="009E4D8B" w:rsidP="009E4D8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Public void commit();</w:t>
      </w:r>
    </w:p>
    <w:p w:rsidR="009E4D8B" w:rsidRDefault="009E4D8B" w:rsidP="009E4D8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void rollback();</w:t>
      </w:r>
    </w:p>
    <w:p w:rsidR="004D52F5" w:rsidRPr="004D52F5" w:rsidRDefault="004D52F5" w:rsidP="004D52F5">
      <w:pPr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4D52F5" w:rsidRDefault="004D52F5" w:rsidP="004D5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52F5">
        <w:rPr>
          <w:rFonts w:ascii="Times New Roman" w:hAnsi="Times New Roman" w:cs="Times New Roman"/>
          <w:b/>
          <w:bCs/>
          <w:sz w:val="28"/>
          <w:szCs w:val="28"/>
        </w:rPr>
        <w:t>Step5: perform the persistence operations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C38F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:rsidR="00CC38F6" w:rsidRDefault="00CC38F6" w:rsidP="004D52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session interface provided following methods to perform the persistence operations.</w:t>
      </w:r>
    </w:p>
    <w:p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Save(--)</w:t>
      </w:r>
    </w:p>
    <w:p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Persist(--)</w:t>
      </w:r>
    </w:p>
    <w:p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Update(--)</w:t>
      </w:r>
    </w:p>
    <w:p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saveOrUpdate(--)</w:t>
      </w:r>
    </w:p>
    <w:p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get(--)</w:t>
      </w:r>
    </w:p>
    <w:p w:rsidR="00CC38F6" w:rsidRDefault="00CC38F6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Load(--)</w:t>
      </w:r>
    </w:p>
    <w:p w:rsidR="000E23D3" w:rsidRDefault="000E23D3" w:rsidP="00CC38F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Delete(-)</w:t>
      </w:r>
    </w:p>
    <w:p w:rsidR="00760A52" w:rsidRDefault="00760A52" w:rsidP="00760A52">
      <w:pPr>
        <w:ind w:left="210"/>
        <w:jc w:val="both"/>
        <w:rPr>
          <w:rFonts w:ascii="Times New Roman" w:hAnsi="Times New Roman" w:cs="Times New Roman"/>
          <w:sz w:val="28"/>
          <w:szCs w:val="28"/>
        </w:rPr>
      </w:pPr>
    </w:p>
    <w:p w:rsidR="00760A52" w:rsidRPr="000E23D3" w:rsidRDefault="00760A52" w:rsidP="000E23D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3D3">
        <w:rPr>
          <w:rFonts w:ascii="Times New Roman" w:hAnsi="Times New Roman" w:cs="Times New Roman"/>
          <w:sz w:val="28"/>
          <w:szCs w:val="28"/>
        </w:rPr>
        <w:t>To  insert record/object into DB Table , we use either save(-) method or persist(--) method.</w:t>
      </w:r>
    </w:p>
    <w:p w:rsidR="00760A52" w:rsidRDefault="00760A52" w:rsidP="00760A52">
      <w:pPr>
        <w:ind w:left="210"/>
        <w:jc w:val="both"/>
      </w:pPr>
      <w:r>
        <w:object w:dxaOrig="8595" w:dyaOrig="1755">
          <v:shape id="_x0000_i1033" type="#_x0000_t75" style="width:429.75pt;height:87.75pt" o:ole="">
            <v:imagedata r:id="rId25" o:title=""/>
          </v:shape>
          <o:OLEObject Type="Embed" ProgID="Paint.Picture.1" ShapeID="_x0000_i1033" DrawAspect="Content" ObjectID="_1752428391" r:id="rId26"/>
        </w:object>
      </w:r>
    </w:p>
    <w:p w:rsidR="000E23D3" w:rsidRDefault="000E23D3" w:rsidP="00760A52">
      <w:pPr>
        <w:ind w:left="210"/>
        <w:jc w:val="both"/>
      </w:pPr>
    </w:p>
    <w:p w:rsidR="000E23D3" w:rsidRDefault="000E23D3" w:rsidP="000E23D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delete record from Db table, delete(--) method is used.</w:t>
      </w:r>
    </w:p>
    <w:p w:rsidR="003C0130" w:rsidRDefault="003C0130" w:rsidP="003C013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6045" w:dyaOrig="720">
          <v:shape id="_x0000_i1034" type="#_x0000_t75" style="width:302.25pt;height:36pt" o:ole="">
            <v:imagedata r:id="rId27" o:title=""/>
          </v:shape>
          <o:OLEObject Type="Embed" ProgID="Paint.Picture.1" ShapeID="_x0000_i1034" DrawAspect="Content" ObjectID="_1752428392" r:id="rId28"/>
        </w:object>
      </w:r>
    </w:p>
    <w:p w:rsidR="000E23D3" w:rsidRDefault="000E23D3" w:rsidP="000E23D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update the record in Table, we should use either update(--) method or saveOrUpdate(--) method.</w:t>
      </w:r>
    </w:p>
    <w:p w:rsidR="000E23D3" w:rsidRDefault="000E23D3" w:rsidP="000E23D3">
      <w:pPr>
        <w:jc w:val="both"/>
      </w:pPr>
      <w:r>
        <w:object w:dxaOrig="8805" w:dyaOrig="2355">
          <v:shape id="_x0000_i1035" type="#_x0000_t75" style="width:440.25pt;height:117.75pt" o:ole="">
            <v:imagedata r:id="rId29" o:title=""/>
          </v:shape>
          <o:OLEObject Type="Embed" ProgID="Paint.Picture.1" ShapeID="_x0000_i1035" DrawAspect="Content" ObjectID="_1752428393" r:id="rId30"/>
        </w:object>
      </w:r>
    </w:p>
    <w:p w:rsidR="000E23D3" w:rsidRDefault="000E23D3" w:rsidP="000E23D3">
      <w:pPr>
        <w:jc w:val="both"/>
      </w:pPr>
    </w:p>
    <w:p w:rsidR="000E23D3" w:rsidRDefault="000E23D3" w:rsidP="00361B2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B2D">
        <w:rPr>
          <w:rFonts w:ascii="Times New Roman" w:hAnsi="Times New Roman" w:cs="Times New Roman"/>
          <w:sz w:val="28"/>
          <w:szCs w:val="28"/>
        </w:rPr>
        <w:lastRenderedPageBreak/>
        <w:t>In order to get records from Table, we have to use either get(-) or load(-) method:</w:t>
      </w:r>
    </w:p>
    <w:p w:rsidR="00361B2D" w:rsidRPr="00361B2D" w:rsidRDefault="00F6633D" w:rsidP="00361B2D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9315" w:dyaOrig="2355">
          <v:shape id="_x0000_i1036" type="#_x0000_t75" style="width:450.75pt;height:114pt" o:ole="">
            <v:imagedata r:id="rId31" o:title=""/>
          </v:shape>
          <o:OLEObject Type="Embed" ProgID="Paint.Picture.1" ShapeID="_x0000_i1036" DrawAspect="Content" ObjectID="_1752428394" r:id="rId32"/>
        </w:object>
      </w:r>
    </w:p>
    <w:p w:rsidR="003C0130" w:rsidRDefault="003C0130" w:rsidP="000E23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23D3" w:rsidRPr="000E23D3" w:rsidRDefault="000E23D3" w:rsidP="000E23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23D3" w:rsidRPr="000E23D3" w:rsidRDefault="000E23D3" w:rsidP="000E23D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60A52" w:rsidRPr="00760A52" w:rsidRDefault="00760A52" w:rsidP="00760A52">
      <w:pPr>
        <w:ind w:left="210"/>
        <w:jc w:val="both"/>
        <w:rPr>
          <w:rFonts w:ascii="Times New Roman" w:hAnsi="Times New Roman" w:cs="Times New Roman"/>
          <w:sz w:val="28"/>
          <w:szCs w:val="28"/>
        </w:rPr>
      </w:pPr>
    </w:p>
    <w:p w:rsidR="004D52F5" w:rsidRPr="004D52F5" w:rsidRDefault="004D52F5" w:rsidP="004D52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52F5" w:rsidRDefault="004D52F5" w:rsidP="004D52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52F5" w:rsidRPr="004D52F5" w:rsidRDefault="004D52F5" w:rsidP="004D52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E4A" w:rsidRDefault="00D479FB" w:rsidP="00FF41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above methods  are used to perform single record manipulation only.</w:t>
      </w:r>
      <w:r w:rsidR="00456854">
        <w:rPr>
          <w:rFonts w:ascii="Times New Roman" w:hAnsi="Times New Roman" w:cs="Times New Roman"/>
          <w:sz w:val="28"/>
          <w:szCs w:val="28"/>
        </w:rPr>
        <w:t xml:space="preserve"> If we want to retrieve multiple records , delete multiple records  and update records then we should use</w:t>
      </w:r>
    </w:p>
    <w:p w:rsidR="00456854" w:rsidRDefault="00456854" w:rsidP="0045685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HQL.</w:t>
      </w:r>
    </w:p>
    <w:p w:rsidR="00456854" w:rsidRDefault="00456854" w:rsidP="0045685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Native SQL.</w:t>
      </w:r>
    </w:p>
    <w:p w:rsidR="00456854" w:rsidRPr="00456854" w:rsidRDefault="00456854" w:rsidP="0045685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Criterion API.</w:t>
      </w:r>
    </w:p>
    <w:p w:rsidR="00FF413E" w:rsidRPr="00FF413E" w:rsidRDefault="00FF413E" w:rsidP="00FF41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413E" w:rsidRPr="002A5458" w:rsidRDefault="00FF413E" w:rsidP="002A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C7D" w:rsidRPr="00787C7D" w:rsidRDefault="00787C7D" w:rsidP="00A74B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7D25" w:rsidRPr="00767D25" w:rsidRDefault="00767D25" w:rsidP="00A74B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7D25" w:rsidRPr="00767D25" w:rsidSect="007550AB">
      <w:headerReference w:type="default" r:id="rId33"/>
      <w:footerReference w:type="default" r:id="rId34"/>
      <w:pgSz w:w="11906" w:h="16838" w:code="9"/>
      <w:pgMar w:top="1440" w:right="1440" w:bottom="1440" w:left="1440" w:header="340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91A" w:rsidRDefault="00FC191A" w:rsidP="007550AB">
      <w:pPr>
        <w:spacing w:after="0" w:line="240" w:lineRule="auto"/>
      </w:pPr>
      <w:r>
        <w:separator/>
      </w:r>
    </w:p>
  </w:endnote>
  <w:endnote w:type="continuationSeparator" w:id="1">
    <w:p w:rsidR="00FC191A" w:rsidRDefault="00FC191A" w:rsidP="007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AB" w:rsidRDefault="007550A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 w:rsidR="000B198D"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 w:rsidR="000B198D">
      <w:rPr>
        <w:color w:val="4472C4" w:themeColor="accent1"/>
      </w:rPr>
      <w:fldChar w:fldCharType="separate"/>
    </w:r>
    <w:r w:rsidR="00DD562E">
      <w:rPr>
        <w:noProof/>
        <w:color w:val="4472C4" w:themeColor="accent1"/>
      </w:rPr>
      <w:t>4</w:t>
    </w:r>
    <w:r w:rsidR="000B198D"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fldSimple w:instr=" NUMPAGES  \* Arabic  \* MERGEFORMAT ">
      <w:r w:rsidR="00DD562E">
        <w:rPr>
          <w:noProof/>
          <w:color w:val="4472C4" w:themeColor="accent1"/>
        </w:rPr>
        <w:t>10</w:t>
      </w:r>
    </w:fldSimple>
  </w:p>
  <w:p w:rsidR="007550AB" w:rsidRDefault="007550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91A" w:rsidRDefault="00FC191A" w:rsidP="007550AB">
      <w:pPr>
        <w:spacing w:after="0" w:line="240" w:lineRule="auto"/>
      </w:pPr>
      <w:r>
        <w:separator/>
      </w:r>
    </w:p>
  </w:footnote>
  <w:footnote w:type="continuationSeparator" w:id="1">
    <w:p w:rsidR="00FC191A" w:rsidRDefault="00FC191A" w:rsidP="0075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AB" w:rsidRPr="007550AB" w:rsidRDefault="007550AB">
    <w:pPr>
      <w:pStyle w:val="Header"/>
      <w:jc w:val="right"/>
      <w:rPr>
        <w:caps/>
        <w:color w:val="FF0000"/>
        <w:sz w:val="20"/>
        <w:szCs w:val="20"/>
      </w:rPr>
    </w:pPr>
  </w:p>
  <w:p w:rsidR="007550AB" w:rsidRDefault="007550AB">
    <w:pPr>
      <w:pStyle w:val="Header"/>
      <w:jc w:val="right"/>
      <w:rPr>
        <w:caps/>
        <w:color w:val="44546A" w:themeColor="text2"/>
        <w:sz w:val="20"/>
        <w:szCs w:val="20"/>
      </w:rPr>
    </w:pPr>
  </w:p>
  <w:p w:rsidR="007550AB" w:rsidRPr="007550AB" w:rsidRDefault="000B198D">
    <w:pPr>
      <w:pStyle w:val="Header"/>
      <w:jc w:val="center"/>
      <w:rPr>
        <w:rFonts w:ascii="Times New Roman" w:hAnsi="Times New Roman" w:cs="Times New Roman"/>
        <w:color w:val="FF0000"/>
        <w:sz w:val="28"/>
        <w:szCs w:val="28"/>
        <w:u w:val="single"/>
      </w:rPr>
    </w:pPr>
    <w:sdt>
      <w:sdtPr>
        <w:rPr>
          <w:rFonts w:ascii="Times New Roman" w:hAnsi="Times New Roman" w:cs="Times New Roman"/>
          <w:caps/>
          <w:color w:val="FF0000"/>
          <w:sz w:val="28"/>
          <w:szCs w:val="28"/>
          <w:u w:val="single"/>
        </w:rPr>
        <w:alias w:val="Title"/>
        <w:tag w:val=""/>
        <w:id w:val="-484788024"/>
        <w:placeholder>
          <w:docPart w:val="EBBEDF9F128B4E558C29153FFCE7E7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550AB" w:rsidRPr="007550AB">
          <w:rPr>
            <w:rFonts w:ascii="Times New Roman" w:hAnsi="Times New Roman" w:cs="Times New Roman"/>
            <w:caps/>
            <w:color w:val="FF0000"/>
            <w:sz w:val="28"/>
            <w:szCs w:val="28"/>
            <w:u w:val="single"/>
          </w:rPr>
          <w:t>HyBERNATE</w:t>
        </w:r>
      </w:sdtContent>
    </w:sdt>
  </w:p>
  <w:p w:rsidR="007550AB" w:rsidRDefault="007550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637F"/>
    <w:multiLevelType w:val="hybridMultilevel"/>
    <w:tmpl w:val="9800A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26E37"/>
    <w:multiLevelType w:val="hybridMultilevel"/>
    <w:tmpl w:val="0BCCF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A34F3"/>
    <w:multiLevelType w:val="hybridMultilevel"/>
    <w:tmpl w:val="4078CF8A"/>
    <w:lvl w:ilvl="0" w:tplc="EFA662D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70EB9"/>
    <w:multiLevelType w:val="hybridMultilevel"/>
    <w:tmpl w:val="7590B1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068EC"/>
    <w:multiLevelType w:val="hybridMultilevel"/>
    <w:tmpl w:val="4A20468E"/>
    <w:lvl w:ilvl="0" w:tplc="CCDEF7A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1FF52A83"/>
    <w:multiLevelType w:val="hybridMultilevel"/>
    <w:tmpl w:val="325C81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A43B7"/>
    <w:multiLevelType w:val="hybridMultilevel"/>
    <w:tmpl w:val="6EFC5B44"/>
    <w:lvl w:ilvl="0" w:tplc="4F6A273C">
      <w:start w:val="1"/>
      <w:numFmt w:val="lowerRoman"/>
      <w:lvlText w:val="%1."/>
      <w:lvlJc w:val="left"/>
      <w:pPr>
        <w:ind w:left="23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7">
    <w:nsid w:val="258C2F8C"/>
    <w:multiLevelType w:val="hybridMultilevel"/>
    <w:tmpl w:val="90FEF9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85D53"/>
    <w:multiLevelType w:val="hybridMultilevel"/>
    <w:tmpl w:val="DB5E35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C3A06"/>
    <w:multiLevelType w:val="hybridMultilevel"/>
    <w:tmpl w:val="F484EFF6"/>
    <w:lvl w:ilvl="0" w:tplc="29A036F0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>
    <w:nsid w:val="3AE46D1A"/>
    <w:multiLevelType w:val="hybridMultilevel"/>
    <w:tmpl w:val="B3DEE8FE"/>
    <w:lvl w:ilvl="0" w:tplc="253004F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A03D37"/>
    <w:multiLevelType w:val="hybridMultilevel"/>
    <w:tmpl w:val="12FA5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C7403"/>
    <w:multiLevelType w:val="hybridMultilevel"/>
    <w:tmpl w:val="6046B3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853AB"/>
    <w:multiLevelType w:val="hybridMultilevel"/>
    <w:tmpl w:val="669AA40E"/>
    <w:lvl w:ilvl="0" w:tplc="15E40A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4F35640C"/>
    <w:multiLevelType w:val="hybridMultilevel"/>
    <w:tmpl w:val="F14EEA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0A6278F"/>
    <w:multiLevelType w:val="hybridMultilevel"/>
    <w:tmpl w:val="6E1E0214"/>
    <w:lvl w:ilvl="0" w:tplc="9BAA604A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5A011671"/>
    <w:multiLevelType w:val="hybridMultilevel"/>
    <w:tmpl w:val="235A9D2C"/>
    <w:lvl w:ilvl="0" w:tplc="BDD08184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4B4922"/>
    <w:multiLevelType w:val="hybridMultilevel"/>
    <w:tmpl w:val="D7CE9E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0753B"/>
    <w:multiLevelType w:val="hybridMultilevel"/>
    <w:tmpl w:val="CD2C85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691A26"/>
    <w:multiLevelType w:val="hybridMultilevel"/>
    <w:tmpl w:val="9B6636D6"/>
    <w:lvl w:ilvl="0" w:tplc="350C718C">
      <w:start w:val="1"/>
      <w:numFmt w:val="lowerLetter"/>
      <w:lvlText w:val="%1.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0">
    <w:nsid w:val="5FE76289"/>
    <w:multiLevelType w:val="hybridMultilevel"/>
    <w:tmpl w:val="C8CE0C26"/>
    <w:lvl w:ilvl="0" w:tplc="0518B2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664CB3"/>
    <w:multiLevelType w:val="hybridMultilevel"/>
    <w:tmpl w:val="248ECC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C11969"/>
    <w:multiLevelType w:val="hybridMultilevel"/>
    <w:tmpl w:val="AA18E446"/>
    <w:lvl w:ilvl="0" w:tplc="34480A12">
      <w:start w:val="1"/>
      <w:numFmt w:val="lowerRoman"/>
      <w:lvlText w:val="%1."/>
      <w:lvlJc w:val="left"/>
      <w:pPr>
        <w:ind w:left="16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3">
    <w:nsid w:val="7CB50042"/>
    <w:multiLevelType w:val="hybridMultilevel"/>
    <w:tmpl w:val="7278FE4C"/>
    <w:lvl w:ilvl="0" w:tplc="DDE66F7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4"/>
  </w:num>
  <w:num w:numId="2">
    <w:abstractNumId w:val="21"/>
  </w:num>
  <w:num w:numId="3">
    <w:abstractNumId w:val="10"/>
  </w:num>
  <w:num w:numId="4">
    <w:abstractNumId w:val="2"/>
  </w:num>
  <w:num w:numId="5">
    <w:abstractNumId w:val="20"/>
  </w:num>
  <w:num w:numId="6">
    <w:abstractNumId w:val="17"/>
  </w:num>
  <w:num w:numId="7">
    <w:abstractNumId w:val="19"/>
  </w:num>
  <w:num w:numId="8">
    <w:abstractNumId w:val="9"/>
  </w:num>
  <w:num w:numId="9">
    <w:abstractNumId w:val="0"/>
  </w:num>
  <w:num w:numId="10">
    <w:abstractNumId w:val="8"/>
  </w:num>
  <w:num w:numId="11">
    <w:abstractNumId w:val="22"/>
  </w:num>
  <w:num w:numId="12">
    <w:abstractNumId w:val="6"/>
  </w:num>
  <w:num w:numId="13">
    <w:abstractNumId w:val="1"/>
  </w:num>
  <w:num w:numId="14">
    <w:abstractNumId w:val="18"/>
  </w:num>
  <w:num w:numId="15">
    <w:abstractNumId w:val="12"/>
  </w:num>
  <w:num w:numId="16">
    <w:abstractNumId w:val="16"/>
  </w:num>
  <w:num w:numId="17">
    <w:abstractNumId w:val="23"/>
  </w:num>
  <w:num w:numId="18">
    <w:abstractNumId w:val="3"/>
  </w:num>
  <w:num w:numId="19">
    <w:abstractNumId w:val="5"/>
  </w:num>
  <w:num w:numId="20">
    <w:abstractNumId w:val="7"/>
  </w:num>
  <w:num w:numId="21">
    <w:abstractNumId w:val="15"/>
  </w:num>
  <w:num w:numId="22">
    <w:abstractNumId w:val="13"/>
  </w:num>
  <w:num w:numId="23">
    <w:abstractNumId w:val="4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3692"/>
    <w:rsid w:val="00032642"/>
    <w:rsid w:val="00042130"/>
    <w:rsid w:val="000A7D8F"/>
    <w:rsid w:val="000B198D"/>
    <w:rsid w:val="000C4DC1"/>
    <w:rsid w:val="000E23D3"/>
    <w:rsid w:val="000E25BB"/>
    <w:rsid w:val="000F5288"/>
    <w:rsid w:val="000F5E75"/>
    <w:rsid w:val="001120B5"/>
    <w:rsid w:val="001646C2"/>
    <w:rsid w:val="001856C0"/>
    <w:rsid w:val="001B1FC8"/>
    <w:rsid w:val="001C1907"/>
    <w:rsid w:val="002024AF"/>
    <w:rsid w:val="00221FA5"/>
    <w:rsid w:val="00231763"/>
    <w:rsid w:val="0024580E"/>
    <w:rsid w:val="00262B19"/>
    <w:rsid w:val="00276C29"/>
    <w:rsid w:val="00295C79"/>
    <w:rsid w:val="002A5458"/>
    <w:rsid w:val="002F44BC"/>
    <w:rsid w:val="003108F3"/>
    <w:rsid w:val="00355E90"/>
    <w:rsid w:val="0036112B"/>
    <w:rsid w:val="00361B2D"/>
    <w:rsid w:val="003768FA"/>
    <w:rsid w:val="0039698C"/>
    <w:rsid w:val="003C0130"/>
    <w:rsid w:val="00404CE6"/>
    <w:rsid w:val="00404ED4"/>
    <w:rsid w:val="0041167B"/>
    <w:rsid w:val="004231BA"/>
    <w:rsid w:val="00456854"/>
    <w:rsid w:val="0047560F"/>
    <w:rsid w:val="00484728"/>
    <w:rsid w:val="00493692"/>
    <w:rsid w:val="004A3F2F"/>
    <w:rsid w:val="004D52F5"/>
    <w:rsid w:val="00522586"/>
    <w:rsid w:val="00527A56"/>
    <w:rsid w:val="005349EC"/>
    <w:rsid w:val="00562090"/>
    <w:rsid w:val="0057699B"/>
    <w:rsid w:val="00583B40"/>
    <w:rsid w:val="00586E5A"/>
    <w:rsid w:val="005969AD"/>
    <w:rsid w:val="005F04C0"/>
    <w:rsid w:val="00614B4F"/>
    <w:rsid w:val="006707E2"/>
    <w:rsid w:val="006913F7"/>
    <w:rsid w:val="006A7D40"/>
    <w:rsid w:val="006E4F62"/>
    <w:rsid w:val="0071673E"/>
    <w:rsid w:val="00727FED"/>
    <w:rsid w:val="007420EA"/>
    <w:rsid w:val="007550AB"/>
    <w:rsid w:val="007573A8"/>
    <w:rsid w:val="00760031"/>
    <w:rsid w:val="00760A52"/>
    <w:rsid w:val="00764F03"/>
    <w:rsid w:val="00767D25"/>
    <w:rsid w:val="00771ED6"/>
    <w:rsid w:val="00787C7D"/>
    <w:rsid w:val="007A0B03"/>
    <w:rsid w:val="007B3237"/>
    <w:rsid w:val="007D5670"/>
    <w:rsid w:val="00820DD3"/>
    <w:rsid w:val="00840BF6"/>
    <w:rsid w:val="008454B1"/>
    <w:rsid w:val="00845578"/>
    <w:rsid w:val="00846AAA"/>
    <w:rsid w:val="00865ECC"/>
    <w:rsid w:val="008A7D81"/>
    <w:rsid w:val="008B4B1A"/>
    <w:rsid w:val="008C7D89"/>
    <w:rsid w:val="008D3463"/>
    <w:rsid w:val="008D3939"/>
    <w:rsid w:val="009060F8"/>
    <w:rsid w:val="00906ECF"/>
    <w:rsid w:val="009273F5"/>
    <w:rsid w:val="0093498E"/>
    <w:rsid w:val="0093561D"/>
    <w:rsid w:val="00935E65"/>
    <w:rsid w:val="00944F19"/>
    <w:rsid w:val="009771EF"/>
    <w:rsid w:val="00992A25"/>
    <w:rsid w:val="009973DF"/>
    <w:rsid w:val="009B759A"/>
    <w:rsid w:val="009E4D8B"/>
    <w:rsid w:val="00A13CF7"/>
    <w:rsid w:val="00A22EF7"/>
    <w:rsid w:val="00A322EE"/>
    <w:rsid w:val="00A52AC3"/>
    <w:rsid w:val="00A562D0"/>
    <w:rsid w:val="00A57CAA"/>
    <w:rsid w:val="00A67D65"/>
    <w:rsid w:val="00A74B24"/>
    <w:rsid w:val="00AB577E"/>
    <w:rsid w:val="00AC594D"/>
    <w:rsid w:val="00AE4025"/>
    <w:rsid w:val="00AE53A6"/>
    <w:rsid w:val="00B03BED"/>
    <w:rsid w:val="00B2204D"/>
    <w:rsid w:val="00B23523"/>
    <w:rsid w:val="00B41115"/>
    <w:rsid w:val="00B80410"/>
    <w:rsid w:val="00B926F7"/>
    <w:rsid w:val="00BA269E"/>
    <w:rsid w:val="00BD3C9A"/>
    <w:rsid w:val="00BF1CE0"/>
    <w:rsid w:val="00C01E5D"/>
    <w:rsid w:val="00C24488"/>
    <w:rsid w:val="00C25E12"/>
    <w:rsid w:val="00C60EAA"/>
    <w:rsid w:val="00CA3121"/>
    <w:rsid w:val="00CB59CF"/>
    <w:rsid w:val="00CC38F6"/>
    <w:rsid w:val="00CD7A89"/>
    <w:rsid w:val="00D13FA6"/>
    <w:rsid w:val="00D24341"/>
    <w:rsid w:val="00D31CB9"/>
    <w:rsid w:val="00D479FB"/>
    <w:rsid w:val="00D8386F"/>
    <w:rsid w:val="00D923B5"/>
    <w:rsid w:val="00DA38FE"/>
    <w:rsid w:val="00DB03CC"/>
    <w:rsid w:val="00DD562E"/>
    <w:rsid w:val="00E55FA1"/>
    <w:rsid w:val="00E940E0"/>
    <w:rsid w:val="00EA12A5"/>
    <w:rsid w:val="00EB22EF"/>
    <w:rsid w:val="00EE539C"/>
    <w:rsid w:val="00EE6ECF"/>
    <w:rsid w:val="00F00115"/>
    <w:rsid w:val="00F07923"/>
    <w:rsid w:val="00F61437"/>
    <w:rsid w:val="00F61FE2"/>
    <w:rsid w:val="00F6633D"/>
    <w:rsid w:val="00F76A5B"/>
    <w:rsid w:val="00F80799"/>
    <w:rsid w:val="00FB1E4A"/>
    <w:rsid w:val="00FC191A"/>
    <w:rsid w:val="00FE3121"/>
    <w:rsid w:val="00FF4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AB"/>
  </w:style>
  <w:style w:type="paragraph" w:styleId="Footer">
    <w:name w:val="footer"/>
    <w:basedOn w:val="Normal"/>
    <w:link w:val="Foot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AB"/>
  </w:style>
  <w:style w:type="character" w:styleId="PlaceholderText">
    <w:name w:val="Placeholder Text"/>
    <w:basedOn w:val="DefaultParagraphFont"/>
    <w:uiPriority w:val="99"/>
    <w:semiHidden/>
    <w:rsid w:val="007550AB"/>
    <w:rPr>
      <w:color w:val="808080"/>
    </w:rPr>
  </w:style>
  <w:style w:type="paragraph" w:styleId="ListParagraph">
    <w:name w:val="List Paragraph"/>
    <w:basedOn w:val="Normal"/>
    <w:uiPriority w:val="34"/>
    <w:qFormat/>
    <w:rsid w:val="00755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BEDF9F128B4E558C29153FFCE7E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01D0E-1080-43DC-9C32-247FA917670A}"/>
      </w:docPartPr>
      <w:docPartBody>
        <w:p w:rsidR="00156663" w:rsidRDefault="004240B4" w:rsidP="004240B4">
          <w:pPr>
            <w:pStyle w:val="EBBEDF9F128B4E558C29153FFCE7E740"/>
          </w:pPr>
          <w:r>
            <w:rPr>
              <w:color w:val="1F497D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40B4"/>
    <w:rsid w:val="0003653C"/>
    <w:rsid w:val="001537C5"/>
    <w:rsid w:val="00156663"/>
    <w:rsid w:val="00206BBE"/>
    <w:rsid w:val="00231737"/>
    <w:rsid w:val="00277251"/>
    <w:rsid w:val="002E17B0"/>
    <w:rsid w:val="004240B4"/>
    <w:rsid w:val="004660B7"/>
    <w:rsid w:val="007D3F80"/>
    <w:rsid w:val="007E14AC"/>
    <w:rsid w:val="008459B3"/>
    <w:rsid w:val="008E3356"/>
    <w:rsid w:val="008E6ED4"/>
    <w:rsid w:val="00AC41D0"/>
    <w:rsid w:val="00CB2C5D"/>
    <w:rsid w:val="00F85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0B4"/>
    <w:rPr>
      <w:color w:val="808080"/>
    </w:rPr>
  </w:style>
  <w:style w:type="paragraph" w:customStyle="1" w:styleId="EBBEDF9F128B4E558C29153FFCE7E740">
    <w:name w:val="EBBEDF9F128B4E558C29153FFCE7E740"/>
    <w:rsid w:val="004240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10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HyBERNATE</vt:lpstr>
    </vt:vector>
  </TitlesOfParts>
  <Company/>
  <LinksUpToDate>false</LinksUpToDate>
  <CharactersWithSpaces>9624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HyBERNATE</dc:title>
  <dc:subject/>
  <dc:creator/>
  <cp:keywords/>
  <dc:description/>
  <cp:lastModifiedBy>sukumar</cp:lastModifiedBy>
  <cp:revision>133</cp:revision>
  <dcterms:created xsi:type="dcterms:W3CDTF">2023-07-19T03:12:00Z</dcterms:created>
  <dcterms:modified xsi:type="dcterms:W3CDTF">2023-08-01T15:23:00Z</dcterms:modified>
</cp:coreProperties>
</file>