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6C4" w:rsidRDefault="001C7F45" w:rsidP="00292C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F0A70">
        <w:rPr>
          <w:rFonts w:ascii="Times New Roman" w:hAnsi="Times New Roman" w:cs="Times New Roman"/>
          <w:sz w:val="28"/>
          <w:szCs w:val="28"/>
        </w:rPr>
        <w:t>Def:- Row</w:t>
      </w:r>
      <w:r w:rsidR="008417F4">
        <w:rPr>
          <w:rFonts w:ascii="Times New Roman" w:hAnsi="Times New Roman" w:cs="Times New Roman"/>
          <w:sz w:val="28"/>
          <w:szCs w:val="28"/>
        </w:rPr>
        <w:t xml:space="preserve"> </w:t>
      </w:r>
      <w:r w:rsidR="009F0A70">
        <w:rPr>
          <w:rFonts w:ascii="Times New Roman" w:hAnsi="Times New Roman" w:cs="Times New Roman"/>
          <w:sz w:val="28"/>
          <w:szCs w:val="28"/>
        </w:rPr>
        <w:t>set is extension of Result</w:t>
      </w:r>
      <w:r w:rsidR="008417F4">
        <w:rPr>
          <w:rFonts w:ascii="Times New Roman" w:hAnsi="Times New Roman" w:cs="Times New Roman"/>
          <w:sz w:val="28"/>
          <w:szCs w:val="28"/>
        </w:rPr>
        <w:t xml:space="preserve"> </w:t>
      </w:r>
      <w:r w:rsidR="009F0A70">
        <w:rPr>
          <w:rFonts w:ascii="Times New Roman" w:hAnsi="Times New Roman" w:cs="Times New Roman"/>
          <w:sz w:val="28"/>
          <w:szCs w:val="28"/>
        </w:rPr>
        <w:t>Set. Row</w:t>
      </w:r>
      <w:r w:rsidR="008417F4">
        <w:rPr>
          <w:rFonts w:ascii="Times New Roman" w:hAnsi="Times New Roman" w:cs="Times New Roman"/>
          <w:sz w:val="28"/>
          <w:szCs w:val="28"/>
        </w:rPr>
        <w:t xml:space="preserve"> </w:t>
      </w:r>
      <w:r w:rsidR="009F0A70">
        <w:rPr>
          <w:rFonts w:ascii="Times New Roman" w:hAnsi="Times New Roman" w:cs="Times New Roman"/>
          <w:sz w:val="28"/>
          <w:szCs w:val="28"/>
        </w:rPr>
        <w:t>set is an alternative to Result</w:t>
      </w:r>
      <w:r w:rsidR="008417F4">
        <w:rPr>
          <w:rFonts w:ascii="Times New Roman" w:hAnsi="Times New Roman" w:cs="Times New Roman"/>
          <w:sz w:val="28"/>
          <w:szCs w:val="28"/>
        </w:rPr>
        <w:t xml:space="preserve"> </w:t>
      </w:r>
      <w:r w:rsidR="009F0A70">
        <w:rPr>
          <w:rFonts w:ascii="Times New Roman" w:hAnsi="Times New Roman" w:cs="Times New Roman"/>
          <w:sz w:val="28"/>
          <w:szCs w:val="28"/>
        </w:rPr>
        <w:t>set.</w:t>
      </w:r>
    </w:p>
    <w:p w:rsidR="00B9473F" w:rsidRDefault="00B9473F" w:rsidP="00292C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2305" cy="9836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1B2" w:rsidRDefault="00F601B2" w:rsidP="00292C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Default, rowset is scrollable and Updatable.</w:t>
      </w:r>
    </w:p>
    <w:p w:rsidR="00CE30DA" w:rsidRDefault="00DE7AC7" w:rsidP="00292C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Limitations of ResultSet:-</w:t>
      </w:r>
    </w:p>
    <w:p w:rsidR="00DE7AC7" w:rsidRDefault="00DE7AC7" w:rsidP="00292C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Resultset object is not serializable object.  So we can not send the result set object over the network.</w:t>
      </w:r>
    </w:p>
    <w:p w:rsidR="005D7786" w:rsidRDefault="005D7786" w:rsidP="00292C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set object is connected object i.e If the JDBC app loss connection with DB software, JDBC application can’t process the</w:t>
      </w:r>
      <w:r w:rsidR="008B6C47">
        <w:rPr>
          <w:rFonts w:ascii="Times New Roman" w:hAnsi="Times New Roman" w:cs="Times New Roman"/>
          <w:sz w:val="28"/>
          <w:szCs w:val="28"/>
        </w:rPr>
        <w:t xml:space="preserve"> resultset object.</w:t>
      </w:r>
    </w:p>
    <w:p w:rsidR="0058275C" w:rsidRDefault="0058275C" w:rsidP="00292C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set do not support the Event handling.</w:t>
      </w:r>
    </w:p>
    <w:p w:rsidR="00320016" w:rsidRDefault="00320016" w:rsidP="00292C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overcome those problems , use Rowset.</w:t>
      </w:r>
    </w:p>
    <w:p w:rsidR="0087017A" w:rsidRDefault="00292CC9" w:rsidP="00292C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 of Rowset:-</w:t>
      </w:r>
    </w:p>
    <w:p w:rsidR="00292CC9" w:rsidRDefault="00292CC9" w:rsidP="00292C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Rowset object is serializable object. So we can send the rowset object over network.</w:t>
      </w:r>
    </w:p>
    <w:p w:rsidR="00292CC9" w:rsidRDefault="00B933FD" w:rsidP="00292C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Rowset supports the Event handling.</w:t>
      </w:r>
    </w:p>
    <w:p w:rsidR="00B933FD" w:rsidRDefault="00B933FD" w:rsidP="00292C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 set is disconnected object i.e </w:t>
      </w:r>
      <w:r w:rsidR="009E752E">
        <w:rPr>
          <w:rFonts w:ascii="Times New Roman" w:hAnsi="Times New Roman" w:cs="Times New Roman"/>
          <w:sz w:val="28"/>
          <w:szCs w:val="28"/>
        </w:rPr>
        <w:t xml:space="preserve"> JDBC application can process the rowset object even though JDBC app close the connection with DB software.</w:t>
      </w:r>
    </w:p>
    <w:p w:rsidR="004256C4" w:rsidRDefault="004256C4" w:rsidP="004256C4">
      <w:pPr>
        <w:pStyle w:val="ListParagraph"/>
        <w:ind w:left="555"/>
        <w:jc w:val="both"/>
        <w:rPr>
          <w:rFonts w:ascii="Times New Roman" w:hAnsi="Times New Roman" w:cs="Times New Roman"/>
          <w:sz w:val="28"/>
          <w:szCs w:val="28"/>
        </w:rPr>
      </w:pPr>
    </w:p>
    <w:p w:rsidR="000D4870" w:rsidRDefault="000D4870" w:rsidP="002248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4870" w:rsidRDefault="000D4870" w:rsidP="002248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4870" w:rsidRDefault="000D4870" w:rsidP="002248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4870" w:rsidRDefault="000D4870" w:rsidP="002248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4870" w:rsidRDefault="000D4870" w:rsidP="002248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4870" w:rsidRDefault="000D4870" w:rsidP="002248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4870" w:rsidRDefault="000D4870" w:rsidP="002248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4854" w:rsidRDefault="00224854" w:rsidP="00224854">
      <w:pPr>
        <w:jc w:val="both"/>
        <w:rPr>
          <w:rFonts w:ascii="Times New Roman" w:hAnsi="Times New Roman" w:cs="Times New Roman"/>
          <w:sz w:val="28"/>
          <w:szCs w:val="28"/>
        </w:rPr>
      </w:pPr>
      <w:r w:rsidRPr="004F65DA">
        <w:rPr>
          <w:rFonts w:ascii="Times New Roman" w:hAnsi="Times New Roman" w:cs="Times New Roman"/>
          <w:b/>
          <w:sz w:val="28"/>
          <w:szCs w:val="28"/>
        </w:rPr>
        <w:lastRenderedPageBreak/>
        <w:t>2. RowSet Types</w:t>
      </w:r>
      <w:r>
        <w:rPr>
          <w:rFonts w:ascii="Times New Roman" w:hAnsi="Times New Roman" w:cs="Times New Roman"/>
          <w:sz w:val="28"/>
          <w:szCs w:val="28"/>
        </w:rPr>
        <w:t>:-</w:t>
      </w:r>
    </w:p>
    <w:p w:rsidR="00F462B0" w:rsidRPr="00224854" w:rsidRDefault="004F65DA" w:rsidP="002248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710" cy="258762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F45" w:rsidRDefault="00F55D56" w:rsidP="00170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710" cy="1414780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987" w:rsidRPr="00BF52A8" w:rsidRDefault="00654987" w:rsidP="00BF52A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52A8">
        <w:rPr>
          <w:rFonts w:ascii="Times New Roman" w:hAnsi="Times New Roman" w:cs="Times New Roman"/>
          <w:sz w:val="28"/>
          <w:szCs w:val="28"/>
        </w:rPr>
        <w:t>JdbcRowSet:-</w:t>
      </w:r>
    </w:p>
    <w:p w:rsidR="000F5E42" w:rsidRDefault="000F5E42" w:rsidP="000F5E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Connected object.</w:t>
      </w:r>
    </w:p>
    <w:p w:rsidR="000F5E42" w:rsidRDefault="000F5E42" w:rsidP="000F5E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JdbcR</w:t>
      </w:r>
      <w:r w:rsidR="00FB03AE">
        <w:rPr>
          <w:rFonts w:ascii="Times New Roman" w:hAnsi="Times New Roman" w:cs="Times New Roman"/>
          <w:sz w:val="28"/>
          <w:szCs w:val="28"/>
        </w:rPr>
        <w:t>owSet object is not Serialized</w:t>
      </w:r>
      <w:r>
        <w:rPr>
          <w:rFonts w:ascii="Times New Roman" w:hAnsi="Times New Roman" w:cs="Times New Roman"/>
          <w:sz w:val="28"/>
          <w:szCs w:val="28"/>
        </w:rPr>
        <w:t xml:space="preserve"> object.</w:t>
      </w:r>
    </w:p>
    <w:p w:rsidR="00FB03AE" w:rsidRDefault="00FB03AE" w:rsidP="000F5E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does not support EventHandling.</w:t>
      </w:r>
    </w:p>
    <w:p w:rsidR="00FB03AE" w:rsidRDefault="00FB03AE" w:rsidP="00FB03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Example:-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0B08">
        <w:rPr>
          <w:rFonts w:ascii="Times New Roman" w:hAnsi="Times New Roman" w:cs="Times New Roman"/>
          <w:color w:val="000000"/>
          <w:sz w:val="28"/>
          <w:szCs w:val="28"/>
          <w:u w:val="single"/>
        </w:rPr>
        <w:t>java.sql.Connection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0B08">
        <w:rPr>
          <w:rFonts w:ascii="Times New Roman" w:hAnsi="Times New Roman" w:cs="Times New Roman"/>
          <w:color w:val="000000"/>
          <w:sz w:val="28"/>
          <w:szCs w:val="28"/>
          <w:u w:val="single"/>
        </w:rPr>
        <w:t>java.sql.DriverManager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0B08">
        <w:rPr>
          <w:rFonts w:ascii="Times New Roman" w:hAnsi="Times New Roman" w:cs="Times New Roman"/>
          <w:color w:val="000000"/>
          <w:sz w:val="28"/>
          <w:szCs w:val="28"/>
          <w:u w:val="single"/>
        </w:rPr>
        <w:t>java.sql.Statement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 xml:space="preserve"> javax.sql.rowset.JdbcRowSet;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 xml:space="preserve"> oracle.jdbc.rowset.OracleJDBCRowSet;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0B0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 xml:space="preserve"> Sample {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0B0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0B0B08">
        <w:rPr>
          <w:rFonts w:ascii="Times New Roman" w:hAnsi="Times New Roman" w:cs="Times New Roman"/>
          <w:i/>
          <w:iCs/>
          <w:color w:val="0000C0"/>
          <w:sz w:val="28"/>
          <w:szCs w:val="28"/>
        </w:rPr>
        <w:t>qur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B0B08">
        <w:rPr>
          <w:rFonts w:ascii="Times New Roman" w:hAnsi="Times New Roman" w:cs="Times New Roman"/>
          <w:color w:val="2A00FF"/>
          <w:sz w:val="28"/>
          <w:szCs w:val="28"/>
        </w:rPr>
        <w:t>"select eno,ename from emp"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0B0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0B0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0B0B08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JdbcRowSet </w:t>
      </w:r>
      <w:r w:rsidRPr="000B0B08">
        <w:rPr>
          <w:rFonts w:ascii="Times New Roman" w:hAnsi="Times New Roman" w:cs="Times New Roman"/>
          <w:color w:val="6A3E3E"/>
          <w:sz w:val="28"/>
          <w:szCs w:val="28"/>
          <w:u w:val="single"/>
        </w:rPr>
        <w:t>jr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B0B0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 xml:space="preserve"> OracleJDBCRowSet();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.setUrl(</w:t>
      </w:r>
      <w:r w:rsidRPr="000B0B08">
        <w:rPr>
          <w:rFonts w:ascii="Times New Roman" w:hAnsi="Times New Roman" w:cs="Times New Roman"/>
          <w:color w:val="2A00FF"/>
          <w:sz w:val="28"/>
          <w:szCs w:val="28"/>
        </w:rPr>
        <w:t>"jdbc:oracle:thin:@localhost:1521:xe"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.setUsername(</w:t>
      </w:r>
      <w:r w:rsidRPr="000B0B08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.setPassword(</w:t>
      </w:r>
      <w:r w:rsidRPr="000B0B08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.setCommand(</w:t>
      </w:r>
      <w:r w:rsidRPr="000B0B08">
        <w:rPr>
          <w:rFonts w:ascii="Times New Roman" w:hAnsi="Times New Roman" w:cs="Times New Roman"/>
          <w:color w:val="2A00FF"/>
          <w:sz w:val="28"/>
          <w:szCs w:val="28"/>
        </w:rPr>
        <w:t>"select * from emp"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.execute();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B0B08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.next()) {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0B0B0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0B0B08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.getInt(1)+</w:t>
      </w:r>
      <w:r w:rsidRPr="000B0B08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B0B08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.getString(2));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}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 xml:space="preserve">(Exception </w:t>
      </w:r>
      <w:r w:rsidRPr="000B0B0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0B0B0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0B0B08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>.getMessage());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B0B08" w:rsidRPr="000B0B08" w:rsidRDefault="000B0B08" w:rsidP="000B0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B0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0B08" w:rsidRDefault="000B0B08" w:rsidP="000B0B0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B0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F7045" w:rsidRDefault="000F7045" w:rsidP="000B0B0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DC09C6" w:rsidRDefault="00DC09C6" w:rsidP="00DC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 suku</w:t>
      </w:r>
    </w:p>
    <w:p w:rsidR="00DC09C6" w:rsidRDefault="00DC09C6" w:rsidP="00DC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 samba</w:t>
      </w:r>
    </w:p>
    <w:p w:rsidR="00DC09C6" w:rsidRDefault="00DC09C6" w:rsidP="00DC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 veena</w:t>
      </w:r>
    </w:p>
    <w:p w:rsidR="00DC09C6" w:rsidRDefault="00DC09C6" w:rsidP="00DC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 suma</w:t>
      </w:r>
    </w:p>
    <w:p w:rsidR="00DC09C6" w:rsidRDefault="00DC09C6" w:rsidP="00DC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 suha</w:t>
      </w:r>
    </w:p>
    <w:p w:rsidR="00DC09C6" w:rsidRDefault="00DC09C6" w:rsidP="00DC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 sula</w:t>
      </w:r>
    </w:p>
    <w:p w:rsidR="00DC09C6" w:rsidRDefault="00DC09C6" w:rsidP="00DC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7 subbarao</w:t>
      </w:r>
    </w:p>
    <w:p w:rsidR="000F7045" w:rsidRDefault="000F7045" w:rsidP="000B0B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7EFC" w:rsidRDefault="00A97EFC" w:rsidP="000B0B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7EFC" w:rsidRDefault="00167F2F" w:rsidP="00BF52A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Cac</w:t>
      </w:r>
      <w:r w:rsidR="00BF52A8">
        <w:rPr>
          <w:rFonts w:ascii="Times New Roman" w:hAnsi="Times New Roman" w:cs="Times New Roman"/>
          <w:sz w:val="28"/>
          <w:szCs w:val="28"/>
        </w:rPr>
        <w:t>hedRowSet:-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F2F" w:rsidRDefault="00167F2F" w:rsidP="00167F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67F2F" w:rsidRDefault="00167F2F" w:rsidP="00167F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Cache means buffer.</w:t>
      </w:r>
    </w:p>
    <w:p w:rsidR="00167F2F" w:rsidRDefault="007D332B" w:rsidP="00167F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disconnected object.</w:t>
      </w:r>
    </w:p>
    <w:p w:rsidR="007D332B" w:rsidRDefault="007D332B" w:rsidP="00167F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Serialized object.</w:t>
      </w:r>
    </w:p>
    <w:p w:rsidR="007D332B" w:rsidRDefault="008C239D" w:rsidP="007D33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480AE8" w:rsidRDefault="00480AE8" w:rsidP="007D33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AE8" w:rsidRDefault="00480AE8" w:rsidP="007D33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AE8" w:rsidRDefault="00480AE8" w:rsidP="007D33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AE8" w:rsidRDefault="00480AE8" w:rsidP="00480AE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1F49">
        <w:rPr>
          <w:rFonts w:ascii="Times New Roman" w:hAnsi="Times New Roman" w:cs="Times New Roman"/>
          <w:b/>
          <w:sz w:val="28"/>
          <w:szCs w:val="28"/>
        </w:rPr>
        <w:t>WebRowSet:-</w:t>
      </w:r>
    </w:p>
    <w:p w:rsidR="005B1F49" w:rsidRPr="005B1F49" w:rsidRDefault="005B1F49" w:rsidP="005B1F4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08F3" w:rsidRDefault="00300F95" w:rsidP="006608F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WebRowSet object </w:t>
      </w:r>
      <w:r w:rsidR="006608F3">
        <w:rPr>
          <w:rFonts w:ascii="Times New Roman" w:hAnsi="Times New Roman" w:cs="Times New Roman"/>
          <w:sz w:val="28"/>
          <w:szCs w:val="28"/>
        </w:rPr>
        <w:t xml:space="preserve"> is disconnected object.</w:t>
      </w:r>
    </w:p>
    <w:p w:rsidR="006608F3" w:rsidRDefault="006608F3" w:rsidP="006608F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WebRowSet object </w:t>
      </w:r>
      <w:r w:rsidR="00300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serializable object.</w:t>
      </w:r>
    </w:p>
    <w:p w:rsidR="00333C8A" w:rsidRDefault="00333C8A" w:rsidP="006608F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Converting DB table records to XML file content is very useful to send DB table data over the network to another app as XML content.</w:t>
      </w:r>
    </w:p>
    <w:p w:rsidR="00333C8A" w:rsidRDefault="0087183C" w:rsidP="00333C8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writeXml(FileWriter/Stream object);</w:t>
      </w:r>
    </w:p>
    <w:p w:rsidR="0087183C" w:rsidRDefault="0087183C" w:rsidP="00333C8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This method present in webRowSet interface.</w:t>
      </w:r>
      <w:r w:rsidR="00D41EC1">
        <w:rPr>
          <w:rFonts w:ascii="Times New Roman" w:hAnsi="Times New Roman" w:cs="Times New Roman"/>
          <w:sz w:val="28"/>
          <w:szCs w:val="28"/>
        </w:rPr>
        <w:t xml:space="preserve"> This method converts table records as XML file content and publish XML file content on console or  to .xml file.</w:t>
      </w:r>
    </w:p>
    <w:p w:rsidR="003F3E20" w:rsidRDefault="003F3E20" w:rsidP="00333C8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F3E20" w:rsidRDefault="003F3E20" w:rsidP="00333C8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readXml(FileReader object)</w:t>
      </w:r>
    </w:p>
    <w:p w:rsidR="003F3E20" w:rsidRDefault="003F3E20" w:rsidP="00333C8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82C4A">
        <w:rPr>
          <w:rFonts w:ascii="Times New Roman" w:hAnsi="Times New Roman" w:cs="Times New Roman"/>
          <w:sz w:val="28"/>
          <w:szCs w:val="28"/>
        </w:rPr>
        <w:t>This method present in webRowSet interface.</w:t>
      </w:r>
      <w:r>
        <w:rPr>
          <w:rFonts w:ascii="Times New Roman" w:hAnsi="Times New Roman" w:cs="Times New Roman"/>
          <w:sz w:val="28"/>
          <w:szCs w:val="28"/>
        </w:rPr>
        <w:t>This method read xml file content and this method writes xml file content to rowset.</w:t>
      </w:r>
    </w:p>
    <w:p w:rsidR="0087183C" w:rsidRDefault="0087183C" w:rsidP="008718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  <w:r w:rsidR="003459CC">
        <w:rPr>
          <w:rFonts w:ascii="Times New Roman" w:hAnsi="Times New Roman" w:cs="Times New Roman"/>
          <w:sz w:val="28"/>
          <w:szCs w:val="28"/>
        </w:rPr>
        <w:t>1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 xml:space="preserve"> java.io.FileWriter;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 xml:space="preserve"> javax.sql.rowset.WebRowSet;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 xml:space="preserve"> oracle.jdbc.rowset.OracleWebRowSet;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40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 xml:space="preserve"> Sample {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40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B97402">
        <w:rPr>
          <w:rFonts w:ascii="Times New Roman" w:hAnsi="Times New Roman" w:cs="Times New Roman"/>
          <w:i/>
          <w:iCs/>
          <w:color w:val="0000C0"/>
          <w:sz w:val="28"/>
          <w:szCs w:val="28"/>
        </w:rPr>
        <w:t>qur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97402">
        <w:rPr>
          <w:rFonts w:ascii="Times New Roman" w:hAnsi="Times New Roman" w:cs="Times New Roman"/>
          <w:color w:val="2A00FF"/>
          <w:sz w:val="28"/>
          <w:szCs w:val="28"/>
        </w:rPr>
        <w:t>"select eno,ename from emp"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40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402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B97402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WebRowSet </w:t>
      </w:r>
      <w:r w:rsidRPr="00B97402">
        <w:rPr>
          <w:rFonts w:ascii="Times New Roman" w:hAnsi="Times New Roman" w:cs="Times New Roman"/>
          <w:color w:val="6A3E3E"/>
          <w:sz w:val="28"/>
          <w:szCs w:val="28"/>
          <w:u w:val="single"/>
        </w:rPr>
        <w:t>jr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9740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 xml:space="preserve"> OracleWebRowSet();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.setUrl(</w:t>
      </w:r>
      <w:r w:rsidRPr="00B97402">
        <w:rPr>
          <w:rFonts w:ascii="Times New Roman" w:hAnsi="Times New Roman" w:cs="Times New Roman"/>
          <w:color w:val="2A00FF"/>
          <w:sz w:val="28"/>
          <w:szCs w:val="28"/>
        </w:rPr>
        <w:t>"jdbc:oracle:thin:@localhost:1521:xe"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.setUsername(</w:t>
      </w:r>
      <w:r w:rsidRPr="00B97402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.setPassword(</w:t>
      </w:r>
      <w:r w:rsidRPr="00B97402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.setCommand(</w:t>
      </w:r>
      <w:r w:rsidRPr="00B97402">
        <w:rPr>
          <w:rFonts w:ascii="Times New Roman" w:hAnsi="Times New Roman" w:cs="Times New Roman"/>
          <w:color w:val="2A00FF"/>
          <w:sz w:val="28"/>
          <w:szCs w:val="28"/>
        </w:rPr>
        <w:t>"select * from emp where eno=1 or eno=2"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.execute();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3F7F5F"/>
          <w:sz w:val="28"/>
          <w:szCs w:val="28"/>
        </w:rPr>
        <w:t xml:space="preserve">//jr.writeXml(System.out); 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3F7F5F"/>
          <w:sz w:val="28"/>
          <w:szCs w:val="28"/>
        </w:rPr>
        <w:t xml:space="preserve">// Above statement publish </w:t>
      </w:r>
      <w:r w:rsidRPr="00B97402">
        <w:rPr>
          <w:rFonts w:ascii="Times New Roman" w:hAnsi="Times New Roman" w:cs="Times New Roman"/>
          <w:color w:val="3F7F5F"/>
          <w:sz w:val="28"/>
          <w:szCs w:val="28"/>
          <w:u w:val="single"/>
        </w:rPr>
        <w:t>xml</w:t>
      </w:r>
      <w:r w:rsidRPr="00B97402">
        <w:rPr>
          <w:rFonts w:ascii="Times New Roman" w:hAnsi="Times New Roman" w:cs="Times New Roman"/>
          <w:color w:val="3F7F5F"/>
          <w:sz w:val="28"/>
          <w:szCs w:val="28"/>
        </w:rPr>
        <w:t xml:space="preserve"> content on console.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FileWriter </w:t>
      </w:r>
      <w:r w:rsidRPr="00B97402">
        <w:rPr>
          <w:rFonts w:ascii="Times New Roman" w:hAnsi="Times New Roman" w:cs="Times New Roman"/>
          <w:color w:val="6A3E3E"/>
          <w:sz w:val="28"/>
          <w:szCs w:val="28"/>
        </w:rPr>
        <w:t>fw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9740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 xml:space="preserve"> FileWriter(</w:t>
      </w:r>
      <w:r w:rsidRPr="00B97402">
        <w:rPr>
          <w:rFonts w:ascii="Times New Roman" w:hAnsi="Times New Roman" w:cs="Times New Roman"/>
          <w:color w:val="2A00FF"/>
          <w:sz w:val="28"/>
          <w:szCs w:val="28"/>
        </w:rPr>
        <w:t>"D:\\family.xml"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.writeXml(</w:t>
      </w:r>
      <w:r w:rsidRPr="00B97402">
        <w:rPr>
          <w:rFonts w:ascii="Times New Roman" w:hAnsi="Times New Roman" w:cs="Times New Roman"/>
          <w:color w:val="6A3E3E"/>
          <w:sz w:val="28"/>
          <w:szCs w:val="28"/>
        </w:rPr>
        <w:t>fw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402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.next()) {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B9740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B97402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.getInt(1)+</w:t>
      </w:r>
      <w:r w:rsidRPr="00B97402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B97402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.getString(2));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}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 xml:space="preserve">(Exception </w:t>
      </w:r>
      <w:r w:rsidRPr="00B97402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B9740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B97402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>.getMessage());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97402" w:rsidRPr="00B97402" w:rsidRDefault="00B97402" w:rsidP="00B97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459CC" w:rsidRDefault="00B97402" w:rsidP="00B9740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740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9628B" w:rsidRDefault="0039628B" w:rsidP="00B9740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Example:2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 xml:space="preserve"> java.io.FileReader;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79B9">
        <w:rPr>
          <w:rFonts w:ascii="Times New Roman" w:hAnsi="Times New Roman" w:cs="Times New Roman"/>
          <w:color w:val="000000"/>
          <w:sz w:val="28"/>
          <w:szCs w:val="28"/>
          <w:u w:val="single"/>
        </w:rPr>
        <w:t>java.sql.SQLException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 xml:space="preserve"> javax.sql.rowset.WebRowSet;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 xml:space="preserve"> oracle.jdbc.rowset.OracleWebRowSet;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79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 xml:space="preserve"> Sample {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79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E479B9">
        <w:rPr>
          <w:rFonts w:ascii="Times New Roman" w:hAnsi="Times New Roman" w:cs="Times New Roman"/>
          <w:i/>
          <w:iCs/>
          <w:color w:val="0000C0"/>
          <w:sz w:val="28"/>
          <w:szCs w:val="28"/>
        </w:rPr>
        <w:t>qur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479B9">
        <w:rPr>
          <w:rFonts w:ascii="Times New Roman" w:hAnsi="Times New Roman" w:cs="Times New Roman"/>
          <w:color w:val="2A00FF"/>
          <w:sz w:val="28"/>
          <w:szCs w:val="28"/>
        </w:rPr>
        <w:t>"select eno,ename from emp"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79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79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E479B9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WebRowSet </w:t>
      </w:r>
      <w:r w:rsidRPr="00E479B9">
        <w:rPr>
          <w:rFonts w:ascii="Times New Roman" w:hAnsi="Times New Roman" w:cs="Times New Roman"/>
          <w:color w:val="6A3E3E"/>
          <w:sz w:val="28"/>
          <w:szCs w:val="28"/>
          <w:u w:val="single"/>
        </w:rPr>
        <w:t>jr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479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 xml:space="preserve"> OracleWebRowSet();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.setUrl(</w:t>
      </w:r>
      <w:r w:rsidRPr="00E479B9">
        <w:rPr>
          <w:rFonts w:ascii="Times New Roman" w:hAnsi="Times New Roman" w:cs="Times New Roman"/>
          <w:color w:val="2A00FF"/>
          <w:sz w:val="28"/>
          <w:szCs w:val="28"/>
        </w:rPr>
        <w:t>"jdbc:oracle:thin:@localhost:1521:xe"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.setUsername(</w:t>
      </w:r>
      <w:r w:rsidRPr="00E479B9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.setPassword(</w:t>
      </w:r>
      <w:r w:rsidRPr="00E479B9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.setCommand(</w:t>
      </w:r>
      <w:r w:rsidRPr="00E479B9">
        <w:rPr>
          <w:rFonts w:ascii="Times New Roman" w:hAnsi="Times New Roman" w:cs="Times New Roman"/>
          <w:color w:val="2A00FF"/>
          <w:sz w:val="28"/>
          <w:szCs w:val="28"/>
        </w:rPr>
        <w:t>"select * from emp where eno=3"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.execute();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FileReader </w:t>
      </w:r>
      <w:r w:rsidRPr="00E479B9">
        <w:rPr>
          <w:rFonts w:ascii="Times New Roman" w:hAnsi="Times New Roman" w:cs="Times New Roman"/>
          <w:color w:val="6A3E3E"/>
          <w:sz w:val="28"/>
          <w:szCs w:val="28"/>
        </w:rPr>
        <w:t>fw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479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 xml:space="preserve"> FileReader(</w:t>
      </w:r>
      <w:r w:rsidRPr="00E479B9">
        <w:rPr>
          <w:rFonts w:ascii="Times New Roman" w:hAnsi="Times New Roman" w:cs="Times New Roman"/>
          <w:color w:val="2A00FF"/>
          <w:sz w:val="28"/>
          <w:szCs w:val="28"/>
        </w:rPr>
        <w:t>"D:\\family.xml"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.readXml(</w:t>
      </w:r>
      <w:r w:rsidRPr="00E479B9">
        <w:rPr>
          <w:rFonts w:ascii="Times New Roman" w:hAnsi="Times New Roman" w:cs="Times New Roman"/>
          <w:color w:val="6A3E3E"/>
          <w:sz w:val="28"/>
          <w:szCs w:val="28"/>
        </w:rPr>
        <w:t>fw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.acceptChanges();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479B9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.next()) {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E479B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E479B9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.getInt(1)+</w:t>
      </w:r>
      <w:r w:rsidRPr="00E479B9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E479B9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.getString(2));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}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 xml:space="preserve">(Exception </w:t>
      </w:r>
      <w:r w:rsidRPr="00E479B9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>.printStackTrace();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41C09" w:rsidRPr="00E479B9" w:rsidRDefault="00641C09" w:rsidP="00641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9628B" w:rsidRDefault="00641C09" w:rsidP="00641C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79B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57ECB" w:rsidRDefault="00E57ECB" w:rsidP="00641C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57ECB" w:rsidRDefault="00E57ECB" w:rsidP="00E57EC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JoinRowSet:-</w:t>
      </w:r>
    </w:p>
    <w:p w:rsidR="00853AAF" w:rsidRDefault="00853AAF" w:rsidP="00853A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JoinRowSet object is serializable object and disconnected object.</w:t>
      </w:r>
    </w:p>
    <w:p w:rsidR="00853AAF" w:rsidRDefault="00853AAF" w:rsidP="00853A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If we want to join rows from different rowsets into a single rowset based on matched column(common column) then we should go for joinRowSet.</w:t>
      </w:r>
    </w:p>
    <w:p w:rsidR="00853AAF" w:rsidRDefault="003C7923" w:rsidP="000E1A6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Example: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 xml:space="preserve"> com.raos.jdbc;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 xml:space="preserve"> javax.sql.rowset.CachedRowSet;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 xml:space="preserve"> javax.sql.rowset.JoinRowSet;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 xml:space="preserve"> oracle.jdbc.rowset.OracleCachedRowSet;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 xml:space="preserve"> oracle.jdbc.rowset.OracleJoinRowSet;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1EC7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 xml:space="preserve"> Sample {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1EC7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8C1EC7">
        <w:rPr>
          <w:rFonts w:ascii="Times New Roman" w:hAnsi="Times New Roman" w:cs="Times New Roman"/>
          <w:i/>
          <w:iCs/>
          <w:color w:val="0000C0"/>
          <w:sz w:val="28"/>
          <w:szCs w:val="28"/>
        </w:rPr>
        <w:t>qur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8C1EC7">
        <w:rPr>
          <w:rFonts w:ascii="Times New Roman" w:hAnsi="Times New Roman" w:cs="Times New Roman"/>
          <w:color w:val="2A00FF"/>
          <w:sz w:val="28"/>
          <w:szCs w:val="28"/>
        </w:rPr>
        <w:t>"select eno,ename from emp"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1EC7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1EC7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CachedRowSet </w:t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8C1EC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 xml:space="preserve"> OracleCachedRowSet();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.setUrl(</w:t>
      </w:r>
      <w:r w:rsidRPr="008C1EC7">
        <w:rPr>
          <w:rFonts w:ascii="Times New Roman" w:hAnsi="Times New Roman" w:cs="Times New Roman"/>
          <w:color w:val="2A00FF"/>
          <w:sz w:val="28"/>
          <w:szCs w:val="28"/>
        </w:rPr>
        <w:t>"jdbc:oracle:thin:@localhost:1521:xe"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.setUsername(</w:t>
      </w:r>
      <w:r w:rsidRPr="008C1EC7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.setPassword(</w:t>
      </w:r>
      <w:r w:rsidRPr="008C1EC7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.setCommand(</w:t>
      </w:r>
      <w:r w:rsidRPr="008C1EC7">
        <w:rPr>
          <w:rFonts w:ascii="Times New Roman" w:hAnsi="Times New Roman" w:cs="Times New Roman"/>
          <w:color w:val="2A00FF"/>
          <w:sz w:val="28"/>
          <w:szCs w:val="28"/>
        </w:rPr>
        <w:t>"select * from emp where eno=1 or eno=2"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.execute();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CachedRowSet </w:t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jr1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8C1EC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 xml:space="preserve"> OracleCachedRowSet();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jr1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.setUrl(</w:t>
      </w:r>
      <w:r w:rsidRPr="008C1EC7">
        <w:rPr>
          <w:rFonts w:ascii="Times New Roman" w:hAnsi="Times New Roman" w:cs="Times New Roman"/>
          <w:color w:val="2A00FF"/>
          <w:sz w:val="28"/>
          <w:szCs w:val="28"/>
        </w:rPr>
        <w:t>"jdbc:oracle:thin:@localhost:1521:xe"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jr1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.setUsername(</w:t>
      </w:r>
      <w:r w:rsidRPr="008C1EC7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jr1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.setPassword(</w:t>
      </w:r>
      <w:r w:rsidRPr="008C1EC7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jr1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.setCommand(</w:t>
      </w:r>
      <w:r w:rsidRPr="008C1EC7">
        <w:rPr>
          <w:rFonts w:ascii="Times New Roman" w:hAnsi="Times New Roman" w:cs="Times New Roman"/>
          <w:color w:val="2A00FF"/>
          <w:sz w:val="28"/>
          <w:szCs w:val="28"/>
        </w:rPr>
        <w:t>"select * from student "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jr1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.execute();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JoinRowSet </w:t>
      </w:r>
      <w:r w:rsidRPr="008C1EC7">
        <w:rPr>
          <w:rFonts w:ascii="Times New Roman" w:hAnsi="Times New Roman" w:cs="Times New Roman"/>
          <w:color w:val="6A3E3E"/>
          <w:sz w:val="28"/>
          <w:szCs w:val="28"/>
          <w:u w:val="single"/>
        </w:rPr>
        <w:t>jr2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8C1EC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 xml:space="preserve"> OracleJoinRowSet();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jr2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.addRowSet(</w:t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jr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,1);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jr2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.addRowSet(</w:t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jr1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,1);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jr2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.next()) {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8C1EC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jr2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.getString(1)+</w:t>
      </w:r>
      <w:r w:rsidRPr="008C1EC7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jr2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.getString(2)+</w:t>
      </w:r>
      <w:r w:rsidRPr="008C1EC7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jr2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.getString(3));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}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 xml:space="preserve">(Exception </w:t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>.printStackTrace();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C1EC7" w:rsidRPr="008C1EC7" w:rsidRDefault="008C1EC7" w:rsidP="008C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C1EC7" w:rsidRPr="008C1EC7" w:rsidRDefault="008C1EC7" w:rsidP="008C1EC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EC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E6860" w:rsidRDefault="008C1EC7" w:rsidP="00641C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872A25" w:rsidRDefault="00872A25" w:rsidP="0087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 suku rock</w:t>
      </w:r>
    </w:p>
    <w:p w:rsidR="00872A25" w:rsidRDefault="00872A25" w:rsidP="0087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 samba hhh</w:t>
      </w:r>
    </w:p>
    <w:p w:rsidR="008C1EC7" w:rsidRPr="008C1EC7" w:rsidRDefault="008C1EC7" w:rsidP="00641C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83C" w:rsidRPr="00333C8A" w:rsidRDefault="0087183C" w:rsidP="00333C8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608F3" w:rsidRPr="00480AE8" w:rsidRDefault="006608F3" w:rsidP="006608F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6608F3" w:rsidRPr="00480AE8" w:rsidSect="009F0A70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2B1" w:rsidRDefault="003E52B1" w:rsidP="009F0A70">
      <w:pPr>
        <w:spacing w:after="0" w:line="240" w:lineRule="auto"/>
      </w:pPr>
      <w:r>
        <w:separator/>
      </w:r>
    </w:p>
  </w:endnote>
  <w:endnote w:type="continuationSeparator" w:id="1">
    <w:p w:rsidR="003E52B1" w:rsidRDefault="003E52B1" w:rsidP="009F0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6C4" w:rsidRDefault="004256C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72A25" w:rsidRPr="00872A25">
        <w:rPr>
          <w:rFonts w:asciiTheme="majorHAnsi" w:hAnsiTheme="majorHAnsi"/>
          <w:noProof/>
        </w:rPr>
        <w:t>7</w:t>
      </w:r>
    </w:fldSimple>
  </w:p>
  <w:p w:rsidR="004256C4" w:rsidRDefault="004256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2B1" w:rsidRDefault="003E52B1" w:rsidP="009F0A70">
      <w:pPr>
        <w:spacing w:after="0" w:line="240" w:lineRule="auto"/>
      </w:pPr>
      <w:r>
        <w:separator/>
      </w:r>
    </w:p>
  </w:footnote>
  <w:footnote w:type="continuationSeparator" w:id="1">
    <w:p w:rsidR="003E52B1" w:rsidRDefault="003E52B1" w:rsidP="009F0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B4971238F3E470EAE46FD7A48EEAE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256C4" w:rsidRDefault="004256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JDBC</w:t>
        </w:r>
      </w:p>
    </w:sdtContent>
  </w:sdt>
  <w:p w:rsidR="004256C4" w:rsidRDefault="004256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3AFB"/>
    <w:multiLevelType w:val="hybridMultilevel"/>
    <w:tmpl w:val="02FA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78EA"/>
    <w:multiLevelType w:val="hybridMultilevel"/>
    <w:tmpl w:val="02CE0564"/>
    <w:lvl w:ilvl="0" w:tplc="1FA68A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264C6F"/>
    <w:multiLevelType w:val="hybridMultilevel"/>
    <w:tmpl w:val="161ECDDC"/>
    <w:lvl w:ilvl="0" w:tplc="72B88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5F4498"/>
    <w:multiLevelType w:val="multilevel"/>
    <w:tmpl w:val="93AE000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4C02388A"/>
    <w:multiLevelType w:val="hybridMultilevel"/>
    <w:tmpl w:val="971EE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870BF0"/>
    <w:multiLevelType w:val="hybridMultilevel"/>
    <w:tmpl w:val="A720F77E"/>
    <w:lvl w:ilvl="0" w:tplc="1CC06A0C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>
    <w:nsid w:val="723E7336"/>
    <w:multiLevelType w:val="hybridMultilevel"/>
    <w:tmpl w:val="88583D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205450"/>
    <w:multiLevelType w:val="hybridMultilevel"/>
    <w:tmpl w:val="D3EA6C8A"/>
    <w:lvl w:ilvl="0" w:tplc="8C529E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597365"/>
    <w:multiLevelType w:val="hybridMultilevel"/>
    <w:tmpl w:val="EF485C84"/>
    <w:lvl w:ilvl="0" w:tplc="6406C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A70"/>
    <w:rsid w:val="000B0B08"/>
    <w:rsid w:val="000D4870"/>
    <w:rsid w:val="000E1A6B"/>
    <w:rsid w:val="000F5E42"/>
    <w:rsid w:val="000F7045"/>
    <w:rsid w:val="00167F2F"/>
    <w:rsid w:val="00170381"/>
    <w:rsid w:val="001C7F45"/>
    <w:rsid w:val="00224854"/>
    <w:rsid w:val="00232EEC"/>
    <w:rsid w:val="00261C3D"/>
    <w:rsid w:val="00292CC9"/>
    <w:rsid w:val="00300F95"/>
    <w:rsid w:val="00320016"/>
    <w:rsid w:val="00333C8A"/>
    <w:rsid w:val="003459CC"/>
    <w:rsid w:val="0039628B"/>
    <w:rsid w:val="003C7923"/>
    <w:rsid w:val="003C7FB1"/>
    <w:rsid w:val="003E52B1"/>
    <w:rsid w:val="003F3E20"/>
    <w:rsid w:val="004256C4"/>
    <w:rsid w:val="00480AE8"/>
    <w:rsid w:val="004F65DA"/>
    <w:rsid w:val="0058275C"/>
    <w:rsid w:val="005B1F49"/>
    <w:rsid w:val="005D7786"/>
    <w:rsid w:val="005F337B"/>
    <w:rsid w:val="00641C09"/>
    <w:rsid w:val="00654987"/>
    <w:rsid w:val="006608F3"/>
    <w:rsid w:val="007D332B"/>
    <w:rsid w:val="008417F4"/>
    <w:rsid w:val="00853AAF"/>
    <w:rsid w:val="0087017A"/>
    <w:rsid w:val="0087183C"/>
    <w:rsid w:val="00872A25"/>
    <w:rsid w:val="008B6C47"/>
    <w:rsid w:val="008C1EC7"/>
    <w:rsid w:val="008C239D"/>
    <w:rsid w:val="009E6860"/>
    <w:rsid w:val="009E752E"/>
    <w:rsid w:val="009F0A70"/>
    <w:rsid w:val="00A97448"/>
    <w:rsid w:val="00A97EFC"/>
    <w:rsid w:val="00B933FD"/>
    <w:rsid w:val="00B9473F"/>
    <w:rsid w:val="00B97402"/>
    <w:rsid w:val="00BE436A"/>
    <w:rsid w:val="00BF52A8"/>
    <w:rsid w:val="00C82C4A"/>
    <w:rsid w:val="00CE30DA"/>
    <w:rsid w:val="00D00F6B"/>
    <w:rsid w:val="00D41EC1"/>
    <w:rsid w:val="00DC09C6"/>
    <w:rsid w:val="00DE7AC7"/>
    <w:rsid w:val="00E479B9"/>
    <w:rsid w:val="00E57ECB"/>
    <w:rsid w:val="00F462B0"/>
    <w:rsid w:val="00F55D56"/>
    <w:rsid w:val="00F601B2"/>
    <w:rsid w:val="00FB03AE"/>
    <w:rsid w:val="00FD7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A70"/>
  </w:style>
  <w:style w:type="paragraph" w:styleId="Footer">
    <w:name w:val="footer"/>
    <w:basedOn w:val="Normal"/>
    <w:link w:val="FooterChar"/>
    <w:uiPriority w:val="99"/>
    <w:unhideWhenUsed/>
    <w:rsid w:val="009F0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A70"/>
  </w:style>
  <w:style w:type="paragraph" w:styleId="BalloonText">
    <w:name w:val="Balloon Text"/>
    <w:basedOn w:val="Normal"/>
    <w:link w:val="BalloonTextChar"/>
    <w:uiPriority w:val="99"/>
    <w:semiHidden/>
    <w:unhideWhenUsed/>
    <w:rsid w:val="009F0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A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A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B4971238F3E470EAE46FD7A48EEA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69EDC-360C-4789-9B71-7A9A69E90036}"/>
      </w:docPartPr>
      <w:docPartBody>
        <w:p w:rsidR="008F3BEA" w:rsidRDefault="008F3BEA" w:rsidP="008F3BEA">
          <w:pPr>
            <w:pStyle w:val="BB4971238F3E470EAE46FD7A48EEAE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3BEA"/>
    <w:rsid w:val="00050E5D"/>
    <w:rsid w:val="008F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4971238F3E470EAE46FD7A48EEAEA2">
    <w:name w:val="BB4971238F3E470EAE46FD7A48EEAEA2"/>
    <w:rsid w:val="008F3BEA"/>
  </w:style>
  <w:style w:type="paragraph" w:customStyle="1" w:styleId="FAB7F144E1744C9591F190C77EEE1EE3">
    <w:name w:val="FAB7F144E1744C9591F190C77EEE1EE3"/>
    <w:rsid w:val="008F3BE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JDBC</vt:lpstr>
    </vt:vector>
  </TitlesOfParts>
  <Company/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/>
  <dc:creator>rao s</dc:creator>
  <cp:keywords/>
  <dc:description/>
  <cp:lastModifiedBy>rao s</cp:lastModifiedBy>
  <cp:revision>61</cp:revision>
  <dcterms:created xsi:type="dcterms:W3CDTF">2023-06-10T06:34:00Z</dcterms:created>
  <dcterms:modified xsi:type="dcterms:W3CDTF">2023-06-10T15:31:00Z</dcterms:modified>
</cp:coreProperties>
</file>