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26" w:rsidRDefault="00184726" w:rsidP="00184726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Example1:- Write app to get records from top to bottom, bottom to top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 randomly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directly Using Statement Object .</w:t>
      </w:r>
    </w:p>
    <w:p w:rsidR="00C40CD5" w:rsidRDefault="00C40CD5" w:rsidP="00184726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0010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com.raos.jdbc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java.sql.Connection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java.sql.DriverManager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java.sql.ResultSet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java.sql.SQLException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0CD5">
        <w:rPr>
          <w:rFonts w:ascii="Times New Roman" w:hAnsi="Times New Roman" w:cs="Times New Roman"/>
          <w:color w:val="000000"/>
          <w:sz w:val="28"/>
          <w:szCs w:val="28"/>
          <w:u w:val="single"/>
        </w:rPr>
        <w:t>java.sql.Types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0CD5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java.util.Scanner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java.sql.Statement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Sample {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r w:rsidRPr="00C40CD5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 xml:space="preserve">"select * from </w:t>
      </w:r>
      <w:proofErr w:type="spellStart"/>
      <w:r w:rsidRPr="00C40CD5">
        <w:rPr>
          <w:rFonts w:ascii="Times New Roman" w:hAnsi="Times New Roman" w:cs="Times New Roman"/>
          <w:color w:val="2A00FF"/>
          <w:sz w:val="28"/>
          <w:szCs w:val="28"/>
        </w:rPr>
        <w:t>emp</w:t>
      </w:r>
      <w:proofErr w:type="spellEnd"/>
      <w:r w:rsidRPr="00C40CD5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Connection </w:t>
      </w:r>
      <w:r w:rsidRPr="00C40CD5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=DriverManager.</w:t>
      </w:r>
      <w:r w:rsidRPr="00C40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Statement </w:t>
      </w:r>
      <w:r w:rsidRPr="00C40CD5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.createStatement(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>ResultSet.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TYPE_SCROLL_SENSITIVE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,ResultSet.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CONCUR_READ_ONLY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  <w:t>){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.executeQuery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C40CD5">
        <w:rPr>
          <w:rFonts w:ascii="Times New Roman" w:hAnsi="Times New Roman" w:cs="Times New Roman"/>
          <w:color w:val="3F7F5F"/>
          <w:sz w:val="28"/>
          <w:szCs w:val="28"/>
        </w:rPr>
        <w:t>// Records From top to Bottom.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2A00FF"/>
          <w:sz w:val="28"/>
          <w:szCs w:val="28"/>
        </w:rPr>
        <w:t>"===========Top to Bottom=============="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}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2A00FF"/>
          <w:sz w:val="28"/>
          <w:szCs w:val="28"/>
        </w:rPr>
        <w:t>"===========Bottom to Top=============="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.afterLast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.previous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}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2A00FF"/>
          <w:sz w:val="28"/>
          <w:szCs w:val="28"/>
        </w:rPr>
        <w:t>"=======Display Records Randomly and Directly=========="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.last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(2)); 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.first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.absolute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>2);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.relative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>-1);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.relative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>+2);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.absolute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>-3);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40CD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40CD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.getRow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"|"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C40CD5">
        <w:rPr>
          <w:rFonts w:ascii="Times New Roman" w:hAnsi="Times New Roman" w:cs="Times New Roman"/>
          <w:color w:val="2A00FF"/>
          <w:sz w:val="28"/>
          <w:szCs w:val="28"/>
        </w:rPr>
        <w:t>"  "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C40CD5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gramStart"/>
      <w:r w:rsidRPr="00C40CD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40CD5">
        <w:rPr>
          <w:rFonts w:ascii="Times New Roman" w:hAnsi="Times New Roman" w:cs="Times New Roman"/>
          <w:color w:val="000000"/>
          <w:sz w:val="28"/>
          <w:szCs w:val="28"/>
        </w:rPr>
        <w:t>SQLException</w:t>
      </w:r>
      <w:proofErr w:type="spellEnd"/>
      <w:r w:rsidRPr="00C40C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0CD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40CD5" w:rsidRPr="00C40CD5" w:rsidRDefault="00C40CD5" w:rsidP="00C40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00000" w:rsidRDefault="00C40CD5" w:rsidP="00C40C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0CD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6038" w:rsidRDefault="00326038" w:rsidP="00C40CD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326038" w:rsidRDefault="00326038" w:rsidP="00C40CD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---------- </w:t>
      </w:r>
    </w:p>
    <w:p w:rsidR="00326038" w:rsidRPr="00C40CD5" w:rsidRDefault="003B7967" w:rsidP="00C40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710" cy="428879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6038" w:rsidRPr="00C40CD5" w:rsidSect="00184726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184726"/>
    <w:rsid w:val="00184726"/>
    <w:rsid w:val="00326038"/>
    <w:rsid w:val="003B7967"/>
    <w:rsid w:val="00C4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5</cp:revision>
  <dcterms:created xsi:type="dcterms:W3CDTF">2023-06-01T04:04:00Z</dcterms:created>
  <dcterms:modified xsi:type="dcterms:W3CDTF">2023-06-01T04:34:00Z</dcterms:modified>
</cp:coreProperties>
</file>