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32AC" w:rsidRDefault="005D32AC" w:rsidP="00F24F44">
      <w:pPr>
        <w:pStyle w:val="Subtitle"/>
        <w:rPr>
          <w:rFonts w:eastAsia="Times New Roman"/>
          <w:b/>
          <w:color w:val="0000FF"/>
        </w:rPr>
      </w:pPr>
      <w:r w:rsidRPr="00F24F44">
        <w:rPr>
          <w:rFonts w:eastAsia="Times New Roman"/>
          <w:b/>
          <w:color w:val="0000FF"/>
        </w:rPr>
        <w:t>Building Batch Data Processing Solutions in Microsoft Azure</w:t>
      </w:r>
    </w:p>
    <w:p w:rsidR="005D32AC" w:rsidRPr="00F24F44" w:rsidRDefault="005D32AC" w:rsidP="00F24F44">
      <w:pPr>
        <w:pStyle w:val="Subtitle"/>
        <w:outlineLvl w:val="1"/>
        <w:rPr>
          <w:b/>
          <w:color w:val="0000FF"/>
        </w:rPr>
      </w:pPr>
      <w:hyperlink r:id="rId6" w:tgtFrame="psplayer" w:history="1">
        <w:r w:rsidRPr="00F24F44">
          <w:rPr>
            <w:rStyle w:val="Hyperlink"/>
            <w:rFonts w:ascii="Bahnschrift SemiBold" w:hAnsi="Bahnschrift SemiBold"/>
            <w:b/>
            <w:u w:val="none"/>
          </w:rPr>
          <w:t>Course Overview</w:t>
        </w:r>
      </w:hyperlink>
    </w:p>
    <w:p w:rsidR="005D32AC" w:rsidRDefault="005D32AC" w:rsidP="00F24F44">
      <w:pPr>
        <w:pStyle w:val="Subtitle"/>
        <w:outlineLvl w:val="2"/>
        <w:rPr>
          <w:rFonts w:eastAsia="Times New Roman"/>
          <w:b/>
          <w:color w:val="0000FF"/>
        </w:rPr>
      </w:pPr>
      <w:hyperlink r:id="rId7" w:tgtFrame="psplayer" w:history="1">
        <w:r w:rsidRPr="00F24F44">
          <w:rPr>
            <w:rFonts w:eastAsia="Times New Roman"/>
            <w:b/>
            <w:color w:val="0000FF"/>
          </w:rPr>
          <w:t>Course Overview</w:t>
        </w:r>
      </w:hyperlink>
    </w:p>
    <w:p w:rsidR="005D32AC" w:rsidRPr="00F24F44" w:rsidRDefault="005D32AC" w:rsidP="00F24F44">
      <w:pPr>
        <w:pStyle w:val="Subtitle"/>
        <w:outlineLvl w:val="1"/>
        <w:rPr>
          <w:b/>
          <w:color w:val="0000FF"/>
        </w:rPr>
      </w:pPr>
      <w:hyperlink r:id="rId8" w:tgtFrame="psplayer" w:history="1">
        <w:r w:rsidRPr="00F24F44">
          <w:rPr>
            <w:rStyle w:val="Hyperlink"/>
            <w:rFonts w:ascii="Bahnschrift SemiBold" w:hAnsi="Bahnschrift SemiBold"/>
            <w:b/>
            <w:u w:val="none"/>
          </w:rPr>
          <w:t>Developing Batch Processing Solutions with Azure SQL Data Warehouse</w:t>
        </w:r>
      </w:hyperlink>
    </w:p>
    <w:p w:rsidR="005D32AC" w:rsidRPr="00F24F44" w:rsidRDefault="005D32AC" w:rsidP="00F24F44">
      <w:pPr>
        <w:pStyle w:val="Subtitle"/>
        <w:outlineLvl w:val="2"/>
        <w:rPr>
          <w:b/>
          <w:color w:val="0000FF"/>
        </w:rPr>
      </w:pPr>
      <w:r w:rsidRPr="00F24F44">
        <w:rPr>
          <w:b/>
          <w:color w:val="0000FF"/>
        </w:rPr>
        <w:t>Overview</w:t>
      </w:r>
    </w:p>
    <w:p w:rsidR="005D32AC" w:rsidRDefault="005D32AC" w:rsidP="00F24F44">
      <w:pPr>
        <w:pStyle w:val="Subtitle"/>
        <w:outlineLvl w:val="2"/>
        <w:rPr>
          <w:b/>
          <w:color w:val="0000FF"/>
        </w:rPr>
      </w:pPr>
      <w:r w:rsidRPr="00F24F44">
        <w:rPr>
          <w:b/>
          <w:color w:val="0000FF"/>
        </w:rPr>
        <w:t>Preliminary Terminology</w:t>
      </w:r>
    </w:p>
    <w:p w:rsidR="00C23ED8" w:rsidRDefault="00C23ED8" w:rsidP="00C23ED8">
      <w:pPr>
        <w:spacing w:after="0"/>
        <w:rPr>
          <w:rFonts w:ascii="Arial" w:eastAsiaTheme="minorEastAsia" w:hAnsi="Arial" w:cs="Arial"/>
          <w:color w:val="0000FF"/>
          <w:spacing w:val="15"/>
        </w:rPr>
      </w:pPr>
      <w:r w:rsidRPr="00C23ED8">
        <w:rPr>
          <w:rFonts w:ascii="Arial" w:eastAsiaTheme="minorEastAsia" w:hAnsi="Arial" w:cs="Arial"/>
          <w:color w:val="0000FF"/>
          <w:spacing w:val="15"/>
        </w:rPr>
        <w:t>Big Data Definition (Google): Extremely large datasets that may be analyzed computationally to reveal patterns, trends, and associations, especially relating to human behavior and interactions. By BigData, we mean data at scale normally from a variety of sources and in a variety of datatypes.</w:t>
      </w:r>
    </w:p>
    <w:p w:rsidR="00542717" w:rsidRPr="00C23ED8" w:rsidRDefault="00542717" w:rsidP="00C23ED8">
      <w:pPr>
        <w:spacing w:after="0"/>
        <w:rPr>
          <w:rFonts w:ascii="Arial" w:eastAsiaTheme="minorEastAsia" w:hAnsi="Arial" w:cs="Arial"/>
          <w:color w:val="0000FF"/>
          <w:spacing w:val="15"/>
        </w:rPr>
      </w:pPr>
    </w:p>
    <w:p w:rsidR="00C23ED8" w:rsidRDefault="00C23ED8" w:rsidP="00C23ED8">
      <w:pPr>
        <w:spacing w:after="0"/>
        <w:rPr>
          <w:rFonts w:ascii="Arial" w:eastAsiaTheme="minorEastAsia" w:hAnsi="Arial" w:cs="Arial"/>
          <w:color w:val="0000FF"/>
          <w:spacing w:val="15"/>
        </w:rPr>
      </w:pPr>
      <w:r w:rsidRPr="00C23ED8">
        <w:rPr>
          <w:rFonts w:ascii="Arial" w:eastAsiaTheme="minorEastAsia" w:hAnsi="Arial" w:cs="Arial"/>
          <w:color w:val="0000FF"/>
          <w:spacing w:val="15"/>
        </w:rPr>
        <w:t xml:space="preserve">Concept of 4 vs in </w:t>
      </w:r>
      <w:r>
        <w:rPr>
          <w:rFonts w:ascii="Arial" w:eastAsiaTheme="minorEastAsia" w:hAnsi="Arial" w:cs="Arial"/>
          <w:color w:val="0000FF"/>
          <w:spacing w:val="15"/>
        </w:rPr>
        <w:t>big Data nomenclature:</w:t>
      </w:r>
    </w:p>
    <w:p w:rsidR="00C23ED8" w:rsidRDefault="00C23ED8" w:rsidP="00C23ED8">
      <w:pPr>
        <w:pStyle w:val="ListParagraph"/>
        <w:numPr>
          <w:ilvl w:val="0"/>
          <w:numId w:val="1"/>
        </w:numPr>
        <w:spacing w:after="0"/>
        <w:rPr>
          <w:rFonts w:ascii="Arial" w:eastAsiaTheme="minorEastAsia" w:hAnsi="Arial" w:cs="Arial"/>
          <w:color w:val="0000FF"/>
          <w:spacing w:val="15"/>
        </w:rPr>
      </w:pPr>
      <w:r>
        <w:rPr>
          <w:rFonts w:ascii="Arial" w:eastAsiaTheme="minorEastAsia" w:hAnsi="Arial" w:cs="Arial"/>
          <w:color w:val="0000FF"/>
          <w:spacing w:val="15"/>
        </w:rPr>
        <w:t xml:space="preserve">Volume: This represents flow of data. It is given in terms of petabytes, </w:t>
      </w:r>
      <w:proofErr w:type="spellStart"/>
      <w:r>
        <w:rPr>
          <w:rFonts w:ascii="Arial" w:eastAsiaTheme="minorEastAsia" w:hAnsi="Arial" w:cs="Arial"/>
          <w:color w:val="0000FF"/>
          <w:spacing w:val="15"/>
        </w:rPr>
        <w:t>exabytes</w:t>
      </w:r>
      <w:proofErr w:type="spellEnd"/>
      <w:r>
        <w:rPr>
          <w:rFonts w:ascii="Arial" w:eastAsiaTheme="minorEastAsia" w:hAnsi="Arial" w:cs="Arial"/>
          <w:color w:val="0000FF"/>
          <w:spacing w:val="15"/>
        </w:rPr>
        <w:t>, billions and trillions of records.</w:t>
      </w:r>
    </w:p>
    <w:p w:rsidR="00542717" w:rsidRDefault="00542717" w:rsidP="00C23ED8">
      <w:pPr>
        <w:pStyle w:val="ListParagraph"/>
        <w:numPr>
          <w:ilvl w:val="0"/>
          <w:numId w:val="1"/>
        </w:numPr>
        <w:spacing w:after="0"/>
        <w:rPr>
          <w:rFonts w:ascii="Arial" w:eastAsiaTheme="minorEastAsia" w:hAnsi="Arial" w:cs="Arial"/>
          <w:color w:val="0000FF"/>
          <w:spacing w:val="15"/>
        </w:rPr>
      </w:pPr>
      <w:r>
        <w:rPr>
          <w:rFonts w:ascii="Arial" w:eastAsiaTheme="minorEastAsia" w:hAnsi="Arial" w:cs="Arial"/>
          <w:color w:val="0000FF"/>
          <w:spacing w:val="15"/>
        </w:rPr>
        <w:t xml:space="preserve">Velocity: Refers to a processing frequency. </w:t>
      </w:r>
    </w:p>
    <w:p w:rsidR="00542717" w:rsidRDefault="00542717" w:rsidP="00C23ED8">
      <w:pPr>
        <w:pStyle w:val="ListParagraph"/>
        <w:numPr>
          <w:ilvl w:val="0"/>
          <w:numId w:val="1"/>
        </w:numPr>
        <w:spacing w:after="0"/>
        <w:rPr>
          <w:rFonts w:ascii="Arial" w:eastAsiaTheme="minorEastAsia" w:hAnsi="Arial" w:cs="Arial"/>
          <w:color w:val="0000FF"/>
          <w:spacing w:val="15"/>
        </w:rPr>
      </w:pPr>
      <w:r>
        <w:rPr>
          <w:rFonts w:ascii="Arial" w:eastAsiaTheme="minorEastAsia" w:hAnsi="Arial" w:cs="Arial"/>
          <w:color w:val="0000FF"/>
          <w:spacing w:val="15"/>
        </w:rPr>
        <w:t>Variety: Structured, Unstructured and Semi-Structured.</w:t>
      </w:r>
    </w:p>
    <w:p w:rsidR="00542717" w:rsidRPr="00C23ED8" w:rsidRDefault="00542717" w:rsidP="00C23ED8">
      <w:pPr>
        <w:pStyle w:val="ListParagraph"/>
        <w:numPr>
          <w:ilvl w:val="0"/>
          <w:numId w:val="1"/>
        </w:numPr>
        <w:spacing w:after="0"/>
        <w:rPr>
          <w:rFonts w:ascii="Arial" w:eastAsiaTheme="minorEastAsia" w:hAnsi="Arial" w:cs="Arial"/>
          <w:color w:val="0000FF"/>
          <w:spacing w:val="15"/>
        </w:rPr>
      </w:pPr>
      <w:r>
        <w:rPr>
          <w:rFonts w:ascii="Arial" w:eastAsiaTheme="minorEastAsia" w:hAnsi="Arial" w:cs="Arial"/>
          <w:color w:val="0000FF"/>
          <w:spacing w:val="15"/>
        </w:rPr>
        <w:t>Veracity: Trustworthiness of the data.</w:t>
      </w:r>
    </w:p>
    <w:p w:rsidR="00C23ED8" w:rsidRDefault="00C23ED8" w:rsidP="00C23ED8">
      <w:pPr>
        <w:spacing w:after="0"/>
        <w:rPr>
          <w:rFonts w:ascii="Arial" w:eastAsiaTheme="minorEastAsia" w:hAnsi="Arial" w:cs="Arial"/>
          <w:color w:val="0000FF"/>
          <w:spacing w:val="15"/>
        </w:rPr>
      </w:pPr>
    </w:p>
    <w:p w:rsidR="00542717" w:rsidRDefault="00542717" w:rsidP="00C23ED8">
      <w:pPr>
        <w:spacing w:after="0"/>
        <w:rPr>
          <w:rFonts w:ascii="Arial" w:eastAsiaTheme="minorEastAsia" w:hAnsi="Arial" w:cs="Arial"/>
          <w:color w:val="0000FF"/>
          <w:spacing w:val="15"/>
        </w:rPr>
      </w:pPr>
      <w:r>
        <w:rPr>
          <w:rFonts w:ascii="Arial" w:eastAsiaTheme="minorEastAsia" w:hAnsi="Arial" w:cs="Arial"/>
          <w:color w:val="0000FF"/>
          <w:spacing w:val="15"/>
        </w:rPr>
        <w:t>There are 3 types of data formats:</w:t>
      </w:r>
    </w:p>
    <w:p w:rsidR="00542717" w:rsidRDefault="00542717" w:rsidP="00542717">
      <w:pPr>
        <w:pStyle w:val="ListParagraph"/>
        <w:numPr>
          <w:ilvl w:val="0"/>
          <w:numId w:val="2"/>
        </w:numPr>
        <w:spacing w:after="0"/>
        <w:rPr>
          <w:rFonts w:ascii="Arial" w:eastAsiaTheme="minorEastAsia" w:hAnsi="Arial" w:cs="Arial"/>
          <w:color w:val="0000FF"/>
          <w:spacing w:val="15"/>
        </w:rPr>
      </w:pPr>
      <w:r>
        <w:rPr>
          <w:rFonts w:ascii="Arial" w:eastAsiaTheme="minorEastAsia" w:hAnsi="Arial" w:cs="Arial"/>
          <w:color w:val="0000FF"/>
          <w:spacing w:val="15"/>
        </w:rPr>
        <w:t>Structured: This means data that is fully modelled. Ex: SQL Table. Data is divided into number of columns</w:t>
      </w:r>
      <w:r w:rsidRPr="00542717">
        <w:rPr>
          <w:rFonts w:ascii="Arial" w:eastAsiaTheme="minorEastAsia" w:hAnsi="Arial" w:cs="Arial"/>
          <w:color w:val="0000FF"/>
          <w:spacing w:val="15"/>
        </w:rPr>
        <w:t xml:space="preserve"> and these columns are all strictly typed and constrained, and relationships among tables are explicitly defined, hence structure.</w:t>
      </w:r>
    </w:p>
    <w:p w:rsidR="00542717" w:rsidRDefault="00542717" w:rsidP="00542717">
      <w:pPr>
        <w:pStyle w:val="ListParagraph"/>
        <w:numPr>
          <w:ilvl w:val="0"/>
          <w:numId w:val="2"/>
        </w:numPr>
        <w:spacing w:after="0"/>
        <w:rPr>
          <w:rFonts w:ascii="Arial" w:eastAsiaTheme="minorEastAsia" w:hAnsi="Arial" w:cs="Arial"/>
          <w:color w:val="0000FF"/>
          <w:spacing w:val="15"/>
        </w:rPr>
      </w:pPr>
      <w:r>
        <w:rPr>
          <w:rFonts w:ascii="Arial" w:eastAsiaTheme="minorEastAsia" w:hAnsi="Arial" w:cs="Arial"/>
          <w:color w:val="0000FF"/>
          <w:spacing w:val="15"/>
        </w:rPr>
        <w:t>Semi-Structured: Ex: JSON, XML</w:t>
      </w:r>
    </w:p>
    <w:p w:rsidR="00542717" w:rsidRDefault="00542717" w:rsidP="00542717">
      <w:pPr>
        <w:pStyle w:val="ListParagraph"/>
        <w:numPr>
          <w:ilvl w:val="0"/>
          <w:numId w:val="2"/>
        </w:numPr>
        <w:spacing w:after="0"/>
        <w:rPr>
          <w:rFonts w:ascii="Arial" w:eastAsiaTheme="minorEastAsia" w:hAnsi="Arial" w:cs="Arial"/>
          <w:color w:val="0000FF"/>
          <w:spacing w:val="15"/>
        </w:rPr>
      </w:pPr>
      <w:r>
        <w:rPr>
          <w:rFonts w:ascii="Arial" w:eastAsiaTheme="minorEastAsia" w:hAnsi="Arial" w:cs="Arial"/>
          <w:color w:val="0000FF"/>
          <w:spacing w:val="15"/>
        </w:rPr>
        <w:t xml:space="preserve">Unstructured: csv, tsv, ordinary text files, images, </w:t>
      </w:r>
      <w:r w:rsidR="008B2B2E">
        <w:rPr>
          <w:rFonts w:ascii="Arial" w:eastAsiaTheme="minorEastAsia" w:hAnsi="Arial" w:cs="Arial"/>
          <w:color w:val="0000FF"/>
          <w:spacing w:val="15"/>
        </w:rPr>
        <w:t>executables. In Azure Ecosystem these are referred to as Blobs.(Binary Large objects)</w:t>
      </w:r>
    </w:p>
    <w:p w:rsidR="008B2B2E" w:rsidRDefault="008B2B2E" w:rsidP="008B2B2E">
      <w:pPr>
        <w:spacing w:after="0"/>
        <w:rPr>
          <w:rFonts w:ascii="Arial" w:eastAsiaTheme="minorEastAsia" w:hAnsi="Arial" w:cs="Arial"/>
          <w:color w:val="0000FF"/>
          <w:spacing w:val="15"/>
        </w:rPr>
      </w:pPr>
    </w:p>
    <w:p w:rsidR="008B2B2E" w:rsidRPr="008B2B2E" w:rsidRDefault="008B2B2E" w:rsidP="008B2B2E">
      <w:pPr>
        <w:spacing w:after="0"/>
        <w:rPr>
          <w:rFonts w:ascii="Arial" w:eastAsiaTheme="minorEastAsia" w:hAnsi="Arial" w:cs="Arial"/>
          <w:color w:val="0000FF"/>
          <w:spacing w:val="15"/>
        </w:rPr>
      </w:pPr>
      <w:r w:rsidRPr="008B2B2E">
        <w:rPr>
          <w:rFonts w:ascii="Arial" w:eastAsiaTheme="minorEastAsia" w:hAnsi="Arial" w:cs="Arial"/>
          <w:b/>
          <w:color w:val="0000FF"/>
          <w:spacing w:val="15"/>
        </w:rPr>
        <w:t>Data warehouse:</w:t>
      </w:r>
      <w:r>
        <w:rPr>
          <w:rFonts w:ascii="Arial" w:eastAsiaTheme="minorEastAsia" w:hAnsi="Arial" w:cs="Arial"/>
          <w:color w:val="0000FF"/>
          <w:spacing w:val="15"/>
        </w:rPr>
        <w:t xml:space="preserve"> D</w:t>
      </w:r>
      <w:r w:rsidRPr="008B2B2E">
        <w:rPr>
          <w:rFonts w:ascii="Arial" w:eastAsiaTheme="minorEastAsia" w:hAnsi="Arial" w:cs="Arial"/>
          <w:color w:val="0000FF"/>
          <w:spacing w:val="15"/>
        </w:rPr>
        <w:t>ata warehouse is a central repository of integrated data. Purpose of data is already defined. The data is structured and highly transformed, and any operations you perform in the data warehouse are done in a massively parallel way. Basically it’s a very strictly controlled repository of data that you already understand to a large degree.</w:t>
      </w:r>
    </w:p>
    <w:p w:rsidR="008B2B2E" w:rsidRPr="008B2B2E" w:rsidRDefault="008B2B2E" w:rsidP="008B2B2E">
      <w:pPr>
        <w:spacing w:after="0"/>
        <w:rPr>
          <w:rFonts w:ascii="Arial" w:eastAsiaTheme="minorEastAsia" w:hAnsi="Arial" w:cs="Arial"/>
          <w:color w:val="0000FF"/>
          <w:spacing w:val="15"/>
        </w:rPr>
      </w:pPr>
    </w:p>
    <w:p w:rsidR="008B2B2E" w:rsidRDefault="008B2B2E" w:rsidP="008B2B2E">
      <w:pPr>
        <w:spacing w:after="0"/>
        <w:rPr>
          <w:rFonts w:ascii="Arial" w:eastAsiaTheme="minorEastAsia" w:hAnsi="Arial" w:cs="Arial"/>
          <w:color w:val="0000FF"/>
          <w:spacing w:val="15"/>
        </w:rPr>
      </w:pPr>
      <w:r w:rsidRPr="008B2B2E">
        <w:rPr>
          <w:rFonts w:ascii="Arial" w:eastAsiaTheme="minorEastAsia" w:hAnsi="Arial" w:cs="Arial"/>
          <w:b/>
          <w:color w:val="0000FF"/>
          <w:spacing w:val="15"/>
        </w:rPr>
        <w:t>Data Lake:</w:t>
      </w:r>
      <w:r w:rsidRPr="008B2B2E">
        <w:rPr>
          <w:rFonts w:ascii="Arial" w:eastAsiaTheme="minorEastAsia" w:hAnsi="Arial" w:cs="Arial"/>
          <w:color w:val="0000FF"/>
          <w:spacing w:val="15"/>
        </w:rPr>
        <w:t xml:space="preserve"> Raw data repository whose purpose is not yet determined and is left in-place until needed. It’s highly accessible and quick to update.</w:t>
      </w:r>
      <w:r>
        <w:rPr>
          <w:rFonts w:ascii="Arial" w:eastAsiaTheme="minorEastAsia" w:hAnsi="Arial" w:cs="Arial"/>
          <w:color w:val="0000FF"/>
          <w:spacing w:val="15"/>
        </w:rPr>
        <w:t xml:space="preserve"> </w:t>
      </w:r>
      <w:r w:rsidRPr="008B2B2E">
        <w:rPr>
          <w:rFonts w:ascii="Arial" w:eastAsiaTheme="minorEastAsia" w:hAnsi="Arial" w:cs="Arial"/>
          <w:color w:val="0000FF"/>
          <w:spacing w:val="15"/>
        </w:rPr>
        <w:t xml:space="preserve">A </w:t>
      </w:r>
      <w:r>
        <w:rPr>
          <w:rFonts w:ascii="Arial" w:eastAsiaTheme="minorEastAsia" w:hAnsi="Arial" w:cs="Arial"/>
          <w:color w:val="0000FF"/>
          <w:spacing w:val="15"/>
        </w:rPr>
        <w:t>Data L</w:t>
      </w:r>
      <w:r w:rsidRPr="008B2B2E">
        <w:rPr>
          <w:rFonts w:ascii="Arial" w:eastAsiaTheme="minorEastAsia" w:hAnsi="Arial" w:cs="Arial"/>
          <w:color w:val="0000FF"/>
          <w:spacing w:val="15"/>
        </w:rPr>
        <w:t>ake is simply a large pool of data that could have come from multiple sources. It's largely unprocessed.</w:t>
      </w:r>
    </w:p>
    <w:p w:rsidR="00DB313A" w:rsidRDefault="00DB313A" w:rsidP="008B2B2E">
      <w:pPr>
        <w:spacing w:after="0"/>
        <w:rPr>
          <w:rFonts w:ascii="Arial" w:eastAsiaTheme="minorEastAsia" w:hAnsi="Arial" w:cs="Arial"/>
          <w:color w:val="0000FF"/>
          <w:spacing w:val="15"/>
        </w:rPr>
      </w:pPr>
    </w:p>
    <w:p w:rsidR="00DB313A" w:rsidRDefault="00DB313A" w:rsidP="008B2B2E">
      <w:pPr>
        <w:spacing w:after="0"/>
        <w:rPr>
          <w:rFonts w:ascii="Arial" w:eastAsiaTheme="minorEastAsia" w:hAnsi="Arial" w:cs="Arial"/>
          <w:color w:val="0000FF"/>
          <w:spacing w:val="15"/>
        </w:rPr>
      </w:pPr>
      <w:r w:rsidRPr="00DF2D59">
        <w:rPr>
          <w:rFonts w:ascii="Arial" w:eastAsiaTheme="minorEastAsia" w:hAnsi="Arial" w:cs="Arial"/>
          <w:b/>
          <w:color w:val="0000FF"/>
          <w:spacing w:val="15"/>
        </w:rPr>
        <w:t>ETL:</w:t>
      </w:r>
      <w:r>
        <w:rPr>
          <w:rFonts w:ascii="Arial" w:eastAsiaTheme="minorEastAsia" w:hAnsi="Arial" w:cs="Arial"/>
          <w:color w:val="0000FF"/>
          <w:spacing w:val="15"/>
        </w:rPr>
        <w:t xml:space="preserve"> Extract Transform Load. Data is transformed in flight between source and destination. It does not scale very well.</w:t>
      </w:r>
    </w:p>
    <w:p w:rsidR="00DB313A" w:rsidRDefault="00DB313A" w:rsidP="008B2B2E">
      <w:pPr>
        <w:spacing w:after="0"/>
        <w:rPr>
          <w:rFonts w:ascii="Arial" w:eastAsiaTheme="minorEastAsia" w:hAnsi="Arial" w:cs="Arial"/>
          <w:color w:val="0000FF"/>
          <w:spacing w:val="15"/>
        </w:rPr>
      </w:pPr>
    </w:p>
    <w:p w:rsidR="00DB313A" w:rsidRPr="008B2B2E" w:rsidRDefault="00DB313A" w:rsidP="008B2B2E">
      <w:pPr>
        <w:spacing w:after="0"/>
        <w:rPr>
          <w:rFonts w:ascii="Arial" w:eastAsiaTheme="minorEastAsia" w:hAnsi="Arial" w:cs="Arial"/>
          <w:color w:val="0000FF"/>
          <w:spacing w:val="15"/>
        </w:rPr>
      </w:pPr>
      <w:r w:rsidRPr="00DF2D59">
        <w:rPr>
          <w:rFonts w:ascii="Arial" w:eastAsiaTheme="minorEastAsia" w:hAnsi="Arial" w:cs="Arial"/>
          <w:b/>
          <w:color w:val="0000FF"/>
          <w:spacing w:val="15"/>
        </w:rPr>
        <w:t>ELT:</w:t>
      </w:r>
      <w:r>
        <w:rPr>
          <w:rFonts w:ascii="Arial" w:eastAsiaTheme="minorEastAsia" w:hAnsi="Arial" w:cs="Arial"/>
          <w:color w:val="0000FF"/>
          <w:spacing w:val="15"/>
        </w:rPr>
        <w:t xml:space="preserve"> Extract Load Transform. Data is transformed after it’s placed in a data lake. Once on </w:t>
      </w:r>
      <w:proofErr w:type="gramStart"/>
      <w:r>
        <w:rPr>
          <w:rFonts w:ascii="Arial" w:eastAsiaTheme="minorEastAsia" w:hAnsi="Arial" w:cs="Arial"/>
          <w:color w:val="0000FF"/>
          <w:spacing w:val="15"/>
        </w:rPr>
        <w:t>data lake</w:t>
      </w:r>
      <w:proofErr w:type="gramEnd"/>
      <w:r>
        <w:rPr>
          <w:rFonts w:ascii="Arial" w:eastAsiaTheme="minorEastAsia" w:hAnsi="Arial" w:cs="Arial"/>
          <w:color w:val="0000FF"/>
          <w:spacing w:val="15"/>
        </w:rPr>
        <w:t xml:space="preserve"> we can perform data transformations </w:t>
      </w:r>
      <w:r w:rsidRPr="00DB313A">
        <w:rPr>
          <w:rFonts w:ascii="Arial" w:eastAsiaTheme="minorEastAsia" w:hAnsi="Arial" w:cs="Arial"/>
          <w:color w:val="0000FF"/>
          <w:spacing w:val="15"/>
        </w:rPr>
        <w:t>and then output your results elsewhere in the data lake or to a relational or non-relational data store, or perhaps out to a reporting platform.</w:t>
      </w:r>
    </w:p>
    <w:p w:rsidR="00542717" w:rsidRPr="00C23ED8" w:rsidRDefault="00542717" w:rsidP="008B2B2E">
      <w:pPr>
        <w:spacing w:after="0"/>
        <w:rPr>
          <w:rFonts w:ascii="Arial" w:eastAsiaTheme="minorEastAsia" w:hAnsi="Arial" w:cs="Arial"/>
          <w:color w:val="0000FF"/>
          <w:spacing w:val="15"/>
        </w:rPr>
      </w:pPr>
    </w:p>
    <w:p w:rsidR="005D32AC" w:rsidRPr="00EB1830" w:rsidRDefault="005D32AC" w:rsidP="00EB1830">
      <w:pPr>
        <w:spacing w:after="0"/>
        <w:rPr>
          <w:rFonts w:ascii="Arial" w:eastAsiaTheme="minorEastAsia" w:hAnsi="Arial" w:cs="Arial"/>
          <w:b/>
          <w:color w:val="0000FF"/>
          <w:spacing w:val="15"/>
        </w:rPr>
      </w:pPr>
      <w:r w:rsidRPr="00EB1830">
        <w:rPr>
          <w:rFonts w:ascii="Arial" w:eastAsiaTheme="minorEastAsia" w:hAnsi="Arial" w:cs="Arial"/>
          <w:b/>
          <w:color w:val="0000FF"/>
          <w:spacing w:val="15"/>
          <w:highlight w:val="yellow"/>
        </w:rPr>
        <w:t>About Batch Processing</w:t>
      </w:r>
    </w:p>
    <w:p w:rsidR="00EB1830" w:rsidRDefault="00EB1830" w:rsidP="00DF2D59">
      <w:pPr>
        <w:spacing w:after="0"/>
        <w:rPr>
          <w:rFonts w:ascii="Arial" w:eastAsiaTheme="minorEastAsia" w:hAnsi="Arial" w:cs="Arial"/>
          <w:color w:val="0000FF"/>
          <w:spacing w:val="15"/>
        </w:rPr>
      </w:pPr>
    </w:p>
    <w:p w:rsidR="001C50AE" w:rsidRDefault="00DF2D59" w:rsidP="00DF2D59">
      <w:pPr>
        <w:spacing w:after="0"/>
        <w:rPr>
          <w:rFonts w:ascii="Arial" w:eastAsiaTheme="minorEastAsia" w:hAnsi="Arial" w:cs="Arial"/>
          <w:color w:val="0000FF"/>
          <w:spacing w:val="15"/>
        </w:rPr>
      </w:pPr>
      <w:r w:rsidRPr="00DF2D59">
        <w:rPr>
          <w:rFonts w:ascii="Arial" w:eastAsiaTheme="minorEastAsia" w:hAnsi="Arial" w:cs="Arial"/>
          <w:color w:val="0000FF"/>
          <w:spacing w:val="15"/>
        </w:rPr>
        <w:t>Batch processing:</w:t>
      </w:r>
      <w:r>
        <w:rPr>
          <w:rFonts w:ascii="Arial" w:eastAsiaTheme="minorEastAsia" w:hAnsi="Arial" w:cs="Arial"/>
          <w:color w:val="0000FF"/>
          <w:spacing w:val="15"/>
        </w:rPr>
        <w:t xml:space="preserve"> We work with previously stored data. So we</w:t>
      </w:r>
      <w:r w:rsidRPr="00DF2D59">
        <w:rPr>
          <w:rFonts w:ascii="Arial" w:eastAsiaTheme="minorEastAsia" w:hAnsi="Arial" w:cs="Arial"/>
          <w:color w:val="0000FF"/>
          <w:spacing w:val="15"/>
        </w:rPr>
        <w:t xml:space="preserve"> have more tolerance for latency.</w:t>
      </w:r>
      <w:r w:rsidR="001C50AE">
        <w:rPr>
          <w:rFonts w:ascii="Arial" w:eastAsiaTheme="minorEastAsia" w:hAnsi="Arial" w:cs="Arial"/>
          <w:color w:val="0000FF"/>
          <w:spacing w:val="15"/>
        </w:rPr>
        <w:t xml:space="preserve"> This normally involves long running batch jobs. Operations include massaging data to prepare for analysis, filtering, aggregating, type casting, changing data, </w:t>
      </w:r>
      <w:proofErr w:type="gramStart"/>
      <w:r w:rsidR="001C50AE">
        <w:rPr>
          <w:rFonts w:ascii="Arial" w:eastAsiaTheme="minorEastAsia" w:hAnsi="Arial" w:cs="Arial"/>
          <w:color w:val="0000FF"/>
          <w:spacing w:val="15"/>
        </w:rPr>
        <w:t>moving</w:t>
      </w:r>
      <w:proofErr w:type="gramEnd"/>
      <w:r w:rsidR="001C50AE">
        <w:rPr>
          <w:rFonts w:ascii="Arial" w:eastAsiaTheme="minorEastAsia" w:hAnsi="Arial" w:cs="Arial"/>
          <w:color w:val="0000FF"/>
          <w:spacing w:val="15"/>
        </w:rPr>
        <w:t>/copying data.</w:t>
      </w:r>
    </w:p>
    <w:p w:rsidR="001C50AE" w:rsidRDefault="001C50AE" w:rsidP="00DF2D59">
      <w:pPr>
        <w:spacing w:after="0"/>
        <w:rPr>
          <w:rFonts w:ascii="Arial" w:eastAsiaTheme="minorEastAsia" w:hAnsi="Arial" w:cs="Arial"/>
          <w:color w:val="0000FF"/>
          <w:spacing w:val="15"/>
        </w:rPr>
      </w:pPr>
    </w:p>
    <w:p w:rsidR="001C50AE" w:rsidRDefault="001C50AE" w:rsidP="00DF2D59">
      <w:pPr>
        <w:spacing w:after="0"/>
        <w:rPr>
          <w:rFonts w:ascii="Arial" w:eastAsiaTheme="minorEastAsia" w:hAnsi="Arial" w:cs="Arial"/>
          <w:color w:val="0000FF"/>
          <w:spacing w:val="15"/>
        </w:rPr>
      </w:pPr>
      <w:r>
        <w:rPr>
          <w:rFonts w:ascii="Arial" w:eastAsiaTheme="minorEastAsia" w:hAnsi="Arial" w:cs="Arial"/>
          <w:color w:val="0000FF"/>
          <w:spacing w:val="15"/>
        </w:rPr>
        <w:lastRenderedPageBreak/>
        <w:t xml:space="preserve">Batch Processing workflow with Azure products plugged </w:t>
      </w:r>
      <w:proofErr w:type="gramStart"/>
      <w:r>
        <w:rPr>
          <w:rFonts w:ascii="Arial" w:eastAsiaTheme="minorEastAsia" w:hAnsi="Arial" w:cs="Arial"/>
          <w:color w:val="0000FF"/>
          <w:spacing w:val="15"/>
        </w:rPr>
        <w:t>in :</w:t>
      </w:r>
      <w:proofErr w:type="gramEnd"/>
      <w:r>
        <w:rPr>
          <w:rFonts w:ascii="Arial" w:eastAsiaTheme="minorEastAsia" w:hAnsi="Arial" w:cs="Arial"/>
          <w:color w:val="0000FF"/>
          <w:spacing w:val="15"/>
        </w:rPr>
        <w:t xml:space="preserve"> </w:t>
      </w:r>
      <w:hyperlink r:id="rId9" w:history="1">
        <w:r w:rsidRPr="00490F22">
          <w:rPr>
            <w:rStyle w:val="Hyperlink"/>
            <w:rFonts w:ascii="Arial" w:eastAsiaTheme="minorEastAsia" w:hAnsi="Arial" w:cs="Arial"/>
            <w:spacing w:val="15"/>
          </w:rPr>
          <w:t>https://docs.microsoft.com/en-us/azure/architecture/data-guide/big-data/batch-processing</w:t>
        </w:r>
      </w:hyperlink>
    </w:p>
    <w:p w:rsidR="001C50AE" w:rsidRDefault="001C50AE" w:rsidP="00DF2D59">
      <w:pPr>
        <w:spacing w:after="0"/>
        <w:rPr>
          <w:rFonts w:ascii="Arial" w:eastAsiaTheme="minorEastAsia" w:hAnsi="Arial" w:cs="Arial"/>
          <w:color w:val="0000FF"/>
          <w:spacing w:val="15"/>
        </w:rPr>
      </w:pPr>
    </w:p>
    <w:p w:rsidR="001C50AE" w:rsidRPr="00EB1830" w:rsidRDefault="00EB1830" w:rsidP="00DF2D59">
      <w:pPr>
        <w:spacing w:after="0"/>
        <w:rPr>
          <w:rFonts w:ascii="Arial" w:eastAsiaTheme="minorEastAsia" w:hAnsi="Arial" w:cs="Arial"/>
          <w:color w:val="0000FF"/>
          <w:spacing w:val="15"/>
        </w:rPr>
      </w:pPr>
      <w:r>
        <w:rPr>
          <w:rFonts w:ascii="Arial" w:eastAsiaTheme="minorEastAsia" w:hAnsi="Arial" w:cs="Arial"/>
          <w:color w:val="0000FF"/>
          <w:spacing w:val="15"/>
        </w:rPr>
        <w:t>Data Storage options - O</w:t>
      </w:r>
      <w:r w:rsidRPr="00EB1830">
        <w:rPr>
          <w:rFonts w:ascii="Arial" w:eastAsiaTheme="minorEastAsia" w:hAnsi="Arial" w:cs="Arial"/>
          <w:color w:val="0000FF"/>
          <w:spacing w:val="15"/>
        </w:rPr>
        <w:t xml:space="preserve">rdinary storage account, Data Lake Storage, SQL Database, </w:t>
      </w:r>
      <w:proofErr w:type="gramStart"/>
      <w:r w:rsidRPr="00EB1830">
        <w:rPr>
          <w:rFonts w:ascii="Arial" w:eastAsiaTheme="minorEastAsia" w:hAnsi="Arial" w:cs="Arial"/>
          <w:color w:val="0000FF"/>
          <w:spacing w:val="15"/>
        </w:rPr>
        <w:t>Cosmos</w:t>
      </w:r>
      <w:proofErr w:type="gramEnd"/>
      <w:r w:rsidRPr="00EB1830">
        <w:rPr>
          <w:rFonts w:ascii="Arial" w:eastAsiaTheme="minorEastAsia" w:hAnsi="Arial" w:cs="Arial"/>
          <w:color w:val="0000FF"/>
          <w:spacing w:val="15"/>
        </w:rPr>
        <w:t xml:space="preserve"> DB.</w:t>
      </w:r>
    </w:p>
    <w:p w:rsidR="001C50AE" w:rsidRPr="00EB1830" w:rsidRDefault="00EB1830" w:rsidP="00DF2D59">
      <w:pPr>
        <w:spacing w:after="0"/>
        <w:rPr>
          <w:rFonts w:ascii="Arial" w:eastAsiaTheme="minorEastAsia" w:hAnsi="Arial" w:cs="Arial"/>
          <w:color w:val="0000FF"/>
          <w:spacing w:val="15"/>
        </w:rPr>
      </w:pPr>
      <w:r w:rsidRPr="00EB1830">
        <w:rPr>
          <w:rFonts w:ascii="Arial" w:eastAsiaTheme="minorEastAsia" w:hAnsi="Arial" w:cs="Arial"/>
          <w:color w:val="0000FF"/>
          <w:spacing w:val="15"/>
        </w:rPr>
        <w:t>Batch Processing - U-SQL, Hive, Pig, and Spark (APIs)</w:t>
      </w:r>
    </w:p>
    <w:p w:rsidR="00EB1830" w:rsidRDefault="00EB1830" w:rsidP="00DF2D59">
      <w:pPr>
        <w:spacing w:after="0"/>
        <w:rPr>
          <w:rFonts w:ascii="Arial" w:eastAsiaTheme="minorEastAsia" w:hAnsi="Arial" w:cs="Arial"/>
          <w:color w:val="0000FF"/>
          <w:spacing w:val="15"/>
        </w:rPr>
      </w:pPr>
      <w:r w:rsidRPr="00EB1830">
        <w:rPr>
          <w:rFonts w:ascii="Arial" w:eastAsiaTheme="minorEastAsia" w:hAnsi="Arial" w:cs="Arial"/>
          <w:color w:val="0000FF"/>
          <w:spacing w:val="15"/>
        </w:rPr>
        <w:t>Analytics Data Store – Hbase, Hive, SQL Data Warehouse, Spark SQL</w:t>
      </w:r>
    </w:p>
    <w:p w:rsidR="00EB1830" w:rsidRDefault="00EB1830" w:rsidP="00DF2D59">
      <w:pPr>
        <w:spacing w:after="0"/>
        <w:rPr>
          <w:rFonts w:ascii="Arial" w:eastAsiaTheme="minorEastAsia" w:hAnsi="Arial" w:cs="Arial"/>
          <w:color w:val="0000FF"/>
          <w:spacing w:val="15"/>
        </w:rPr>
      </w:pPr>
      <w:r>
        <w:rPr>
          <w:rFonts w:ascii="Arial" w:eastAsiaTheme="minorEastAsia" w:hAnsi="Arial" w:cs="Arial"/>
          <w:color w:val="0000FF"/>
          <w:spacing w:val="15"/>
        </w:rPr>
        <w:t xml:space="preserve">Orchestration – Azure Data Factory, </w:t>
      </w:r>
      <w:proofErr w:type="spellStart"/>
      <w:r>
        <w:rPr>
          <w:rFonts w:ascii="Arial" w:eastAsiaTheme="minorEastAsia" w:hAnsi="Arial" w:cs="Arial"/>
          <w:color w:val="0000FF"/>
          <w:spacing w:val="15"/>
        </w:rPr>
        <w:t>Oozie</w:t>
      </w:r>
      <w:proofErr w:type="spellEnd"/>
      <w:r>
        <w:rPr>
          <w:rFonts w:ascii="Arial" w:eastAsiaTheme="minorEastAsia" w:hAnsi="Arial" w:cs="Arial"/>
          <w:color w:val="0000FF"/>
          <w:spacing w:val="15"/>
        </w:rPr>
        <w:t xml:space="preserve"> (</w:t>
      </w:r>
      <w:proofErr w:type="spellStart"/>
      <w:r>
        <w:rPr>
          <w:rFonts w:ascii="Arial" w:eastAsiaTheme="minorEastAsia" w:hAnsi="Arial" w:cs="Arial"/>
          <w:color w:val="0000FF"/>
          <w:spacing w:val="15"/>
        </w:rPr>
        <w:t>HDinsight</w:t>
      </w:r>
      <w:proofErr w:type="spellEnd"/>
      <w:r>
        <w:rPr>
          <w:rFonts w:ascii="Arial" w:eastAsiaTheme="minorEastAsia" w:hAnsi="Arial" w:cs="Arial"/>
          <w:color w:val="0000FF"/>
          <w:spacing w:val="15"/>
        </w:rPr>
        <w:t>)</w:t>
      </w:r>
    </w:p>
    <w:p w:rsidR="00EB1830" w:rsidRDefault="00EB1830" w:rsidP="00DF2D59">
      <w:pPr>
        <w:spacing w:after="0"/>
        <w:rPr>
          <w:rFonts w:ascii="Arial" w:eastAsiaTheme="minorEastAsia" w:hAnsi="Arial" w:cs="Arial"/>
          <w:color w:val="0000FF"/>
          <w:spacing w:val="15"/>
        </w:rPr>
      </w:pPr>
    </w:p>
    <w:p w:rsidR="00EB1830" w:rsidRPr="00EB1830" w:rsidRDefault="00EB1830" w:rsidP="00EB1830">
      <w:pPr>
        <w:spacing w:after="0"/>
        <w:rPr>
          <w:rFonts w:ascii="Arial" w:eastAsiaTheme="minorEastAsia" w:hAnsi="Arial" w:cs="Arial"/>
          <w:color w:val="0000FF"/>
          <w:spacing w:val="15"/>
        </w:rPr>
      </w:pPr>
      <w:r w:rsidRPr="00EB1830">
        <w:rPr>
          <w:rFonts w:ascii="Arial" w:eastAsiaTheme="minorEastAsia" w:hAnsi="Arial" w:cs="Arial"/>
          <w:b/>
          <w:color w:val="0000FF"/>
          <w:spacing w:val="15"/>
        </w:rPr>
        <w:t>Data Processing Vs Data Analysis:</w:t>
      </w:r>
      <w:r>
        <w:rPr>
          <w:rFonts w:ascii="Arial" w:eastAsiaTheme="minorEastAsia" w:hAnsi="Arial" w:cs="Arial"/>
          <w:color w:val="0000FF"/>
          <w:spacing w:val="15"/>
        </w:rPr>
        <w:t xml:space="preserve"> </w:t>
      </w:r>
      <w:r w:rsidRPr="00EB1830">
        <w:rPr>
          <w:rFonts w:ascii="Arial" w:eastAsiaTheme="minorEastAsia" w:hAnsi="Arial" w:cs="Arial"/>
          <w:color w:val="0000FF"/>
          <w:spacing w:val="15"/>
        </w:rPr>
        <w:t>Data processing refers to situating data into a usable format. Data analysis is given that cleaned data, how can we ask questions and potentially create visualizations to give us better business intelligence from that data</w:t>
      </w:r>
      <w:r>
        <w:rPr>
          <w:rFonts w:ascii="Arial" w:eastAsiaTheme="minorEastAsia" w:hAnsi="Arial" w:cs="Arial"/>
          <w:color w:val="0000FF"/>
          <w:spacing w:val="15"/>
        </w:rPr>
        <w:t>.</w:t>
      </w:r>
    </w:p>
    <w:p w:rsidR="00EB1830" w:rsidRDefault="00EB1830" w:rsidP="00DF2D59">
      <w:pPr>
        <w:spacing w:after="0"/>
        <w:rPr>
          <w:rFonts w:ascii="Arial" w:eastAsiaTheme="minorEastAsia" w:hAnsi="Arial" w:cs="Arial"/>
          <w:color w:val="0000FF"/>
          <w:spacing w:val="15"/>
        </w:rPr>
      </w:pPr>
    </w:p>
    <w:p w:rsidR="00DF2D59" w:rsidRDefault="00DF2D59" w:rsidP="00DF2D59">
      <w:pPr>
        <w:spacing w:after="0"/>
        <w:rPr>
          <w:rFonts w:ascii="Arial" w:eastAsiaTheme="minorEastAsia" w:hAnsi="Arial" w:cs="Arial"/>
          <w:color w:val="0000FF"/>
          <w:spacing w:val="15"/>
        </w:rPr>
      </w:pPr>
      <w:r>
        <w:rPr>
          <w:rFonts w:ascii="Arial" w:eastAsiaTheme="minorEastAsia" w:hAnsi="Arial" w:cs="Arial"/>
          <w:color w:val="0000FF"/>
          <w:spacing w:val="15"/>
        </w:rPr>
        <w:t>Stream processing: We work</w:t>
      </w:r>
      <w:r w:rsidRPr="00DF2D59">
        <w:rPr>
          <w:rFonts w:ascii="Arial" w:eastAsiaTheme="minorEastAsia" w:hAnsi="Arial" w:cs="Arial"/>
          <w:color w:val="0000FF"/>
          <w:spacing w:val="15"/>
        </w:rPr>
        <w:t xml:space="preserve"> with incoming data in real time.</w:t>
      </w:r>
    </w:p>
    <w:p w:rsidR="00DF2D59" w:rsidRPr="00DF2D59" w:rsidRDefault="00DF2D59" w:rsidP="00DF2D59">
      <w:pPr>
        <w:spacing w:after="0"/>
        <w:rPr>
          <w:rFonts w:ascii="Arial" w:eastAsiaTheme="minorEastAsia" w:hAnsi="Arial" w:cs="Arial"/>
          <w:color w:val="0000FF"/>
          <w:spacing w:val="15"/>
        </w:rPr>
      </w:pPr>
      <w:r w:rsidRPr="00DF2D59">
        <w:rPr>
          <w:rFonts w:ascii="Arial" w:eastAsiaTheme="minorEastAsia" w:hAnsi="Arial" w:cs="Arial"/>
          <w:color w:val="0000FF"/>
          <w:spacing w:val="15"/>
        </w:rPr>
        <w:t>Azure platform has capabilities for both of these processing forms</w:t>
      </w:r>
    </w:p>
    <w:p w:rsidR="00DF2D59" w:rsidRPr="00DF2D59" w:rsidRDefault="00DF2D59" w:rsidP="00DF2D59">
      <w:pPr>
        <w:spacing w:after="0"/>
        <w:rPr>
          <w:rFonts w:ascii="Arial" w:eastAsiaTheme="minorEastAsia" w:hAnsi="Arial" w:cs="Arial"/>
          <w:color w:val="0000FF"/>
          <w:spacing w:val="15"/>
        </w:rPr>
      </w:pPr>
    </w:p>
    <w:p w:rsidR="005D32AC" w:rsidRDefault="005D32AC" w:rsidP="00F24F44">
      <w:pPr>
        <w:pStyle w:val="Subtitle"/>
        <w:outlineLvl w:val="2"/>
        <w:rPr>
          <w:b/>
          <w:color w:val="0000FF"/>
        </w:rPr>
      </w:pPr>
      <w:r w:rsidRPr="00F24F44">
        <w:rPr>
          <w:b/>
          <w:color w:val="0000FF"/>
        </w:rPr>
        <w:t>Azure SQL DB vs. Azure SQL DW</w:t>
      </w:r>
    </w:p>
    <w:p w:rsidR="00EB1830" w:rsidRDefault="00FA1ED2" w:rsidP="00FA1ED2">
      <w:pPr>
        <w:pStyle w:val="ListParagraph"/>
        <w:numPr>
          <w:ilvl w:val="0"/>
          <w:numId w:val="3"/>
        </w:numPr>
        <w:spacing w:after="0"/>
        <w:rPr>
          <w:rFonts w:ascii="Arial" w:eastAsiaTheme="minorEastAsia" w:hAnsi="Arial" w:cs="Arial"/>
          <w:color w:val="0000FF"/>
          <w:spacing w:val="15"/>
        </w:rPr>
      </w:pPr>
      <w:r w:rsidRPr="00FA1ED2">
        <w:rPr>
          <w:rFonts w:ascii="Arial" w:eastAsiaTheme="minorEastAsia" w:hAnsi="Arial" w:cs="Arial"/>
          <w:color w:val="0000FF"/>
          <w:spacing w:val="15"/>
        </w:rPr>
        <w:t>Azure SQL DB is used for OLTP which comprises of create, read, update, delete, CRUD operations, row-level operations, granular queries, row updates, new rows, etc. SQL Data Warehouse is for OLAP. It is used to run detailed and potentially complex queries and reports</w:t>
      </w:r>
    </w:p>
    <w:p w:rsidR="00FA1ED2" w:rsidRDefault="00FA1ED2" w:rsidP="00FA1ED2">
      <w:pPr>
        <w:pStyle w:val="ListParagraph"/>
        <w:spacing w:after="0"/>
        <w:rPr>
          <w:rFonts w:ascii="Arial" w:eastAsiaTheme="minorEastAsia" w:hAnsi="Arial" w:cs="Arial"/>
          <w:color w:val="0000FF"/>
          <w:spacing w:val="15"/>
        </w:rPr>
      </w:pPr>
    </w:p>
    <w:p w:rsidR="00FA1ED2" w:rsidRPr="00FA1ED2" w:rsidRDefault="00FA1ED2" w:rsidP="00FA1ED2">
      <w:pPr>
        <w:pStyle w:val="ListParagraph"/>
        <w:numPr>
          <w:ilvl w:val="0"/>
          <w:numId w:val="3"/>
        </w:numPr>
        <w:spacing w:after="0"/>
        <w:rPr>
          <w:rFonts w:ascii="Arial" w:eastAsiaTheme="minorEastAsia" w:hAnsi="Arial" w:cs="Arial"/>
          <w:color w:val="0000FF"/>
          <w:spacing w:val="15"/>
        </w:rPr>
      </w:pPr>
      <w:r w:rsidRPr="00FA1ED2">
        <w:rPr>
          <w:rFonts w:ascii="Arial" w:eastAsiaTheme="minorEastAsia" w:hAnsi="Arial" w:cs="Arial"/>
          <w:color w:val="0000FF"/>
          <w:spacing w:val="15"/>
        </w:rPr>
        <w:t>Azure SQL Database uses symmetric multiprocessing where we have a single virtual server that we can scale up or down. Azure SQL Data Warehouse is for massively parallel processing. Under the hood, Azure SQL Data Warehouse has up to 60 or so, compute nodes that we spread our data across.</w:t>
      </w:r>
    </w:p>
    <w:p w:rsidR="00FA1ED2" w:rsidRDefault="00FA1ED2" w:rsidP="00FA1ED2">
      <w:pPr>
        <w:pStyle w:val="ListParagraph"/>
        <w:spacing w:after="0"/>
        <w:rPr>
          <w:rFonts w:ascii="Arial" w:eastAsiaTheme="minorEastAsia" w:hAnsi="Arial" w:cs="Arial"/>
          <w:color w:val="0000FF"/>
          <w:spacing w:val="15"/>
        </w:rPr>
      </w:pPr>
      <w:r>
        <w:rPr>
          <w:rFonts w:ascii="Arial" w:eastAsiaTheme="minorEastAsia" w:hAnsi="Arial" w:cs="Arial"/>
          <w:color w:val="0000FF"/>
          <w:spacing w:val="15"/>
        </w:rPr>
        <w:t xml:space="preserve">Azure SQL DW uses horizontal partitioning where we break </w:t>
      </w:r>
      <w:r w:rsidRPr="00FA1ED2">
        <w:rPr>
          <w:rFonts w:ascii="Arial" w:eastAsiaTheme="minorEastAsia" w:hAnsi="Arial" w:cs="Arial"/>
          <w:color w:val="0000FF"/>
          <w:spacing w:val="15"/>
        </w:rPr>
        <w:t xml:space="preserve">enormous tables into sections and put them on separate hosts. It's a lot easier to do that in the cloud when </w:t>
      </w:r>
      <w:r>
        <w:rPr>
          <w:rFonts w:ascii="Arial" w:eastAsiaTheme="minorEastAsia" w:hAnsi="Arial" w:cs="Arial"/>
          <w:color w:val="0000FF"/>
          <w:spacing w:val="15"/>
        </w:rPr>
        <w:t>we are</w:t>
      </w:r>
      <w:r w:rsidRPr="00FA1ED2">
        <w:rPr>
          <w:rFonts w:ascii="Arial" w:eastAsiaTheme="minorEastAsia" w:hAnsi="Arial" w:cs="Arial"/>
          <w:color w:val="0000FF"/>
          <w:spacing w:val="15"/>
        </w:rPr>
        <w:t xml:space="preserve"> not provisioning all that hardware yourself.</w:t>
      </w:r>
    </w:p>
    <w:p w:rsidR="00FA1ED2" w:rsidRDefault="00FA1ED2" w:rsidP="00FA1ED2">
      <w:pPr>
        <w:pStyle w:val="ListParagraph"/>
        <w:spacing w:after="0"/>
        <w:rPr>
          <w:rFonts w:ascii="Arial" w:eastAsiaTheme="minorEastAsia" w:hAnsi="Arial" w:cs="Arial"/>
          <w:color w:val="0000FF"/>
          <w:spacing w:val="15"/>
        </w:rPr>
      </w:pPr>
    </w:p>
    <w:p w:rsidR="00FA1ED2" w:rsidRDefault="00FA1ED2" w:rsidP="00FA1ED2">
      <w:pPr>
        <w:pStyle w:val="ListParagraph"/>
        <w:numPr>
          <w:ilvl w:val="0"/>
          <w:numId w:val="3"/>
        </w:numPr>
        <w:spacing w:after="0"/>
        <w:rPr>
          <w:rFonts w:ascii="Arial" w:eastAsiaTheme="minorEastAsia" w:hAnsi="Arial" w:cs="Arial"/>
          <w:color w:val="0000FF"/>
          <w:spacing w:val="15"/>
        </w:rPr>
      </w:pPr>
      <w:r>
        <w:rPr>
          <w:rFonts w:ascii="Arial" w:eastAsiaTheme="minorEastAsia" w:hAnsi="Arial" w:cs="Arial"/>
          <w:color w:val="0000FF"/>
          <w:spacing w:val="15"/>
        </w:rPr>
        <w:t>With Azure SQL DB, we have vertical Scaling. Azure DW supports horizontal scaling. (Note that we can have Azure SQL DW on premises, but in order to expand compute nodes, we have to go through procurement of</w:t>
      </w:r>
      <w:r w:rsidR="009B76AA">
        <w:rPr>
          <w:rFonts w:ascii="Arial" w:eastAsiaTheme="minorEastAsia" w:hAnsi="Arial" w:cs="Arial"/>
          <w:color w:val="0000FF"/>
          <w:spacing w:val="15"/>
        </w:rPr>
        <w:t xml:space="preserve"> hardware and all)</w:t>
      </w:r>
    </w:p>
    <w:p w:rsidR="00FA1ED2" w:rsidRDefault="00FA1ED2" w:rsidP="00FA1ED2">
      <w:pPr>
        <w:spacing w:after="0"/>
        <w:rPr>
          <w:rFonts w:ascii="Arial" w:eastAsiaTheme="minorEastAsia" w:hAnsi="Arial" w:cs="Arial"/>
          <w:color w:val="0000FF"/>
          <w:spacing w:val="15"/>
        </w:rPr>
      </w:pPr>
    </w:p>
    <w:p w:rsidR="00FA1ED2" w:rsidRDefault="009B76AA" w:rsidP="00FA1ED2">
      <w:pPr>
        <w:pStyle w:val="ListParagraph"/>
        <w:numPr>
          <w:ilvl w:val="0"/>
          <w:numId w:val="3"/>
        </w:numPr>
        <w:spacing w:after="0"/>
        <w:rPr>
          <w:rFonts w:ascii="Arial" w:eastAsiaTheme="minorEastAsia" w:hAnsi="Arial" w:cs="Arial"/>
          <w:color w:val="0000FF"/>
          <w:spacing w:val="15"/>
        </w:rPr>
      </w:pPr>
      <w:r>
        <w:rPr>
          <w:rFonts w:ascii="Arial" w:eastAsiaTheme="minorEastAsia" w:hAnsi="Arial" w:cs="Arial"/>
          <w:color w:val="0000FF"/>
          <w:spacing w:val="15"/>
        </w:rPr>
        <w:t>With Azure DW we can pause the VMs (pause cluster) to save costs. Microsoft provides us this capabilities because SQL DW can be very pricey. (Azure DW is a premier hosted platform for DW)</w:t>
      </w:r>
    </w:p>
    <w:p w:rsidR="009B76AA" w:rsidRPr="009B76AA" w:rsidRDefault="009B76AA" w:rsidP="009B76AA">
      <w:pPr>
        <w:pStyle w:val="ListParagraph"/>
        <w:rPr>
          <w:rFonts w:ascii="Arial" w:eastAsiaTheme="minorEastAsia" w:hAnsi="Arial" w:cs="Arial"/>
          <w:color w:val="0000FF"/>
          <w:spacing w:val="15"/>
        </w:rPr>
      </w:pPr>
    </w:p>
    <w:p w:rsidR="009B76AA" w:rsidRPr="00FA1ED2" w:rsidRDefault="009B76AA" w:rsidP="009B76AA">
      <w:pPr>
        <w:pStyle w:val="ListParagraph"/>
        <w:numPr>
          <w:ilvl w:val="0"/>
          <w:numId w:val="3"/>
        </w:numPr>
        <w:spacing w:after="0"/>
        <w:rPr>
          <w:rFonts w:ascii="Arial" w:eastAsiaTheme="minorEastAsia" w:hAnsi="Arial" w:cs="Arial"/>
          <w:color w:val="0000FF"/>
          <w:spacing w:val="15"/>
        </w:rPr>
      </w:pPr>
      <w:r>
        <w:rPr>
          <w:rFonts w:ascii="Arial" w:eastAsiaTheme="minorEastAsia" w:hAnsi="Arial" w:cs="Arial"/>
          <w:color w:val="0000FF"/>
          <w:spacing w:val="15"/>
        </w:rPr>
        <w:t xml:space="preserve">Azure DW supports </w:t>
      </w:r>
      <w:r w:rsidR="00DB0B6D">
        <w:rPr>
          <w:rFonts w:ascii="Arial" w:eastAsiaTheme="minorEastAsia" w:hAnsi="Arial" w:cs="Arial"/>
          <w:color w:val="0000FF"/>
          <w:spacing w:val="15"/>
        </w:rPr>
        <w:t>PolyBase</w:t>
      </w:r>
      <w:r>
        <w:rPr>
          <w:rFonts w:ascii="Arial" w:eastAsiaTheme="minorEastAsia" w:hAnsi="Arial" w:cs="Arial"/>
          <w:color w:val="0000FF"/>
          <w:spacing w:val="15"/>
        </w:rPr>
        <w:t xml:space="preserve">. </w:t>
      </w:r>
      <w:r w:rsidRPr="00DB0B6D">
        <w:rPr>
          <w:rFonts w:ascii="Arial" w:eastAsiaTheme="minorEastAsia" w:hAnsi="Arial" w:cs="Arial"/>
          <w:color w:val="0000FF"/>
          <w:spacing w:val="15"/>
        </w:rPr>
        <w:t>No PolyBase support as of summer 2019 for Azure SQL Database.</w:t>
      </w:r>
    </w:p>
    <w:p w:rsidR="00EB1830" w:rsidRDefault="00EB1830" w:rsidP="00DB0B6D">
      <w:pPr>
        <w:ind w:left="720"/>
      </w:pPr>
    </w:p>
    <w:p w:rsidR="00DB0B6D" w:rsidRDefault="00DB0B6D" w:rsidP="00DB0B6D">
      <w:pPr>
        <w:ind w:left="720"/>
      </w:pPr>
      <w:r w:rsidRPr="00DB0B6D">
        <w:drawing>
          <wp:inline distT="0" distB="0" distL="0" distR="0" wp14:anchorId="1BA148AC" wp14:editId="2DF468C4">
            <wp:extent cx="1952923" cy="1388745"/>
            <wp:effectExtent l="0" t="0" r="952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5136" cy="1390319"/>
                    </a:xfrm>
                    <a:prstGeom prst="rect">
                      <a:avLst/>
                    </a:prstGeom>
                  </pic:spPr>
                </pic:pic>
              </a:graphicData>
            </a:graphic>
          </wp:inline>
        </w:drawing>
      </w:r>
    </w:p>
    <w:p w:rsidR="00DB0B6D" w:rsidRDefault="00DB0B6D" w:rsidP="00DB0B6D">
      <w:pPr>
        <w:ind w:left="720"/>
      </w:pPr>
      <w:r>
        <w:t>The data architecture of Azure DW looks like below:</w:t>
      </w:r>
    </w:p>
    <w:p w:rsidR="00DB0B6D" w:rsidRDefault="00DB0B6D" w:rsidP="00DB0B6D">
      <w:pPr>
        <w:ind w:left="720"/>
      </w:pPr>
      <w:r>
        <w:rPr>
          <w:rFonts w:ascii="Bahnschrift SemiLight SemiConde" w:hAnsi="Bahnschrift SemiLight SemiConde"/>
          <w:noProof/>
        </w:rPr>
        <w:lastRenderedPageBreak/>
        <w:drawing>
          <wp:inline distT="0" distB="0" distL="0" distR="0">
            <wp:extent cx="3085263" cy="2007951"/>
            <wp:effectExtent l="0" t="0" r="1270" b="0"/>
            <wp:docPr id="2" name="Picture 2" descr="Data Architecture &#10;SQL Database &#10;SQL &#10;SQL &#10;Azure TOes &#10;3rd &#10;Intelligerxe &#10;SQL Data Warehouse &#10;Azure Data Lake &#10;Database &#10;Swrc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Architecture &#10;SQL Database &#10;SQL &#10;SQL &#10;Azure TOes &#10;3rd &#10;Intelligerxe &#10;SQL Data Warehouse &#10;Azure Data Lake &#10;Database &#10;Swrces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1033" cy="2011706"/>
                    </a:xfrm>
                    <a:prstGeom prst="rect">
                      <a:avLst/>
                    </a:prstGeom>
                    <a:noFill/>
                    <a:ln>
                      <a:noFill/>
                    </a:ln>
                  </pic:spPr>
                </pic:pic>
              </a:graphicData>
            </a:graphic>
          </wp:inline>
        </w:drawing>
      </w:r>
    </w:p>
    <w:p w:rsidR="00DB0B6D" w:rsidRDefault="00DB0B6D" w:rsidP="00DB0B6D">
      <w:pPr>
        <w:pStyle w:val="ListParagraph"/>
        <w:spacing w:after="0"/>
        <w:rPr>
          <w:rFonts w:ascii="Arial" w:eastAsiaTheme="minorEastAsia" w:hAnsi="Arial" w:cs="Arial"/>
          <w:color w:val="0000FF"/>
          <w:spacing w:val="15"/>
        </w:rPr>
      </w:pPr>
      <w:r w:rsidRPr="00DB0B6D">
        <w:rPr>
          <w:rFonts w:ascii="Arial" w:eastAsiaTheme="minorEastAsia" w:hAnsi="Arial" w:cs="Arial"/>
          <w:color w:val="0000FF"/>
          <w:spacing w:val="15"/>
        </w:rPr>
        <w:t>Azure DW has the ability to ingest data from variety of data sources in a massively parallel fashion. Data could come from transactional/relational DB, Telemetry streams from Azure tables, Blobs, Azure Data Lake (modification of the Azure storage account that's optimized for parallel processing and big data processes)</w:t>
      </w:r>
      <w:r>
        <w:rPr>
          <w:rFonts w:ascii="Arial" w:eastAsiaTheme="minorEastAsia" w:hAnsi="Arial" w:cs="Arial"/>
          <w:color w:val="0000FF"/>
          <w:spacing w:val="15"/>
        </w:rPr>
        <w:t>, Hadoop related sources.</w:t>
      </w:r>
    </w:p>
    <w:p w:rsidR="00DB0B6D" w:rsidRPr="00DB0B6D" w:rsidRDefault="00DB0B6D" w:rsidP="00DB0B6D">
      <w:pPr>
        <w:pStyle w:val="ListParagraph"/>
        <w:spacing w:after="0"/>
        <w:rPr>
          <w:rFonts w:ascii="Arial" w:eastAsiaTheme="minorEastAsia" w:hAnsi="Arial" w:cs="Arial"/>
          <w:color w:val="0000FF"/>
          <w:spacing w:val="15"/>
        </w:rPr>
      </w:pPr>
      <w:r w:rsidRPr="00DB0B6D">
        <w:rPr>
          <w:rFonts w:ascii="Arial" w:eastAsiaTheme="minorEastAsia" w:hAnsi="Arial" w:cs="Arial"/>
          <w:color w:val="0000FF"/>
          <w:spacing w:val="15"/>
        </w:rPr>
        <w:t>As far as taking data out of the warehouse for various purposes, we have integration with the Azure Machine Learning platform, business intelligence stack like Power BI or Excel.</w:t>
      </w:r>
    </w:p>
    <w:p w:rsidR="00DB0B6D" w:rsidRPr="00DB0B6D" w:rsidRDefault="00DB0B6D" w:rsidP="00DB0B6D">
      <w:pPr>
        <w:pStyle w:val="ListParagraph"/>
        <w:spacing w:after="0"/>
        <w:rPr>
          <w:rFonts w:ascii="Arial" w:eastAsiaTheme="minorEastAsia" w:hAnsi="Arial" w:cs="Arial"/>
          <w:color w:val="0000FF"/>
          <w:spacing w:val="15"/>
        </w:rPr>
      </w:pPr>
      <w:bookmarkStart w:id="0" w:name="_GoBack"/>
      <w:bookmarkEnd w:id="0"/>
    </w:p>
    <w:p w:rsidR="005D32AC" w:rsidRPr="00F24F44" w:rsidRDefault="005D32AC" w:rsidP="00F24F44">
      <w:pPr>
        <w:pStyle w:val="Subtitle"/>
        <w:outlineLvl w:val="2"/>
        <w:rPr>
          <w:b/>
          <w:color w:val="0000FF"/>
        </w:rPr>
      </w:pPr>
      <w:r w:rsidRPr="00F24F44">
        <w:rPr>
          <w:b/>
          <w:color w:val="0000FF"/>
        </w:rPr>
        <w:t>Demo: Create an Azure Data Lake Storage Gen2 Account</w:t>
      </w:r>
    </w:p>
    <w:p w:rsidR="005D32AC" w:rsidRPr="00F24F44" w:rsidRDefault="005D32AC" w:rsidP="00F24F44">
      <w:pPr>
        <w:pStyle w:val="Subtitle"/>
        <w:outlineLvl w:val="2"/>
        <w:rPr>
          <w:b/>
          <w:color w:val="0000FF"/>
        </w:rPr>
      </w:pPr>
      <w:r w:rsidRPr="00F24F44">
        <w:rPr>
          <w:b/>
          <w:color w:val="0000FF"/>
        </w:rPr>
        <w:t>Demo: Deploy Azure SQL Data Warehouse</w:t>
      </w:r>
    </w:p>
    <w:p w:rsidR="005D32AC" w:rsidRPr="00F24F44" w:rsidRDefault="005D32AC" w:rsidP="00F24F44">
      <w:pPr>
        <w:pStyle w:val="Subtitle"/>
        <w:outlineLvl w:val="2"/>
        <w:rPr>
          <w:b/>
          <w:color w:val="0000FF"/>
        </w:rPr>
      </w:pPr>
      <w:r w:rsidRPr="00F24F44">
        <w:rPr>
          <w:b/>
          <w:color w:val="0000FF"/>
        </w:rPr>
        <w:t>Understand Data Lake Storage Gen2</w:t>
      </w:r>
    </w:p>
    <w:p w:rsidR="005D32AC" w:rsidRPr="00F24F44" w:rsidRDefault="005D32AC" w:rsidP="00F24F44">
      <w:pPr>
        <w:pStyle w:val="Subtitle"/>
        <w:outlineLvl w:val="2"/>
        <w:rPr>
          <w:b/>
          <w:color w:val="0000FF"/>
        </w:rPr>
      </w:pPr>
      <w:r w:rsidRPr="00F24F44">
        <w:rPr>
          <w:b/>
          <w:color w:val="0000FF"/>
        </w:rPr>
        <w:t>PolyBase</w:t>
      </w:r>
    </w:p>
    <w:p w:rsidR="005D32AC" w:rsidRPr="00F24F44" w:rsidRDefault="005D32AC" w:rsidP="00F24F44">
      <w:pPr>
        <w:pStyle w:val="Subtitle"/>
        <w:outlineLvl w:val="2"/>
        <w:rPr>
          <w:b/>
          <w:color w:val="0000FF"/>
        </w:rPr>
      </w:pPr>
      <w:r w:rsidRPr="00F24F44">
        <w:rPr>
          <w:b/>
          <w:color w:val="0000FF"/>
        </w:rPr>
        <w:t>Demo: Use PolyBase in Azure SQL DW</w:t>
      </w:r>
    </w:p>
    <w:p w:rsidR="005D32AC" w:rsidRPr="00F24F44" w:rsidRDefault="005D32AC" w:rsidP="00F24F44">
      <w:pPr>
        <w:pStyle w:val="Subtitle"/>
        <w:outlineLvl w:val="2"/>
        <w:rPr>
          <w:b/>
          <w:color w:val="0000FF"/>
        </w:rPr>
      </w:pPr>
      <w:r w:rsidRPr="00F24F44">
        <w:rPr>
          <w:b/>
          <w:color w:val="0000FF"/>
        </w:rPr>
        <w:t>Data Analysis Options</w:t>
      </w:r>
    </w:p>
    <w:p w:rsidR="005D32AC" w:rsidRPr="00F24F44" w:rsidRDefault="005D32AC" w:rsidP="00F24F44">
      <w:pPr>
        <w:pStyle w:val="Subtitle"/>
        <w:outlineLvl w:val="2"/>
        <w:rPr>
          <w:b/>
          <w:color w:val="0000FF"/>
        </w:rPr>
      </w:pPr>
      <w:r w:rsidRPr="00F24F44">
        <w:rPr>
          <w:b/>
          <w:color w:val="0000FF"/>
        </w:rPr>
        <w:t>Azure Data Factory</w:t>
      </w:r>
    </w:p>
    <w:p w:rsidR="005D32AC" w:rsidRPr="00F24F44" w:rsidRDefault="005D32AC" w:rsidP="00F24F44">
      <w:pPr>
        <w:pStyle w:val="Subtitle"/>
        <w:outlineLvl w:val="2"/>
        <w:rPr>
          <w:b/>
          <w:color w:val="0000FF"/>
        </w:rPr>
      </w:pPr>
      <w:r w:rsidRPr="00F24F44">
        <w:rPr>
          <w:b/>
          <w:color w:val="0000FF"/>
        </w:rPr>
        <w:t>Demo: Perform ETL Operations with Azure Data Factory</w:t>
      </w:r>
    </w:p>
    <w:p w:rsidR="005D32AC" w:rsidRPr="00F24F44" w:rsidRDefault="005D32AC" w:rsidP="00F24F44">
      <w:pPr>
        <w:pStyle w:val="Subtitle"/>
        <w:outlineLvl w:val="2"/>
        <w:rPr>
          <w:b/>
          <w:color w:val="0000FF"/>
        </w:rPr>
      </w:pPr>
      <w:r w:rsidRPr="00F24F44">
        <w:rPr>
          <w:b/>
          <w:color w:val="0000FF"/>
        </w:rPr>
        <w:t>For Further Learning</w:t>
      </w:r>
    </w:p>
    <w:p w:rsidR="005D32AC" w:rsidRPr="00F24F44" w:rsidRDefault="005D32AC" w:rsidP="00F24F44">
      <w:pPr>
        <w:pStyle w:val="Subtitle"/>
        <w:outlineLvl w:val="2"/>
        <w:rPr>
          <w:b/>
          <w:color w:val="0000FF"/>
        </w:rPr>
      </w:pPr>
      <w:r w:rsidRPr="00F24F44">
        <w:rPr>
          <w:b/>
          <w:color w:val="0000FF"/>
        </w:rPr>
        <w:t>Summary</w:t>
      </w:r>
    </w:p>
    <w:p w:rsidR="005D32AC" w:rsidRPr="00F24F44" w:rsidRDefault="005D32AC" w:rsidP="00F24F44">
      <w:pPr>
        <w:pStyle w:val="Subtitle"/>
        <w:outlineLvl w:val="1"/>
        <w:rPr>
          <w:b/>
          <w:color w:val="0000FF"/>
        </w:rPr>
      </w:pPr>
      <w:hyperlink r:id="rId12" w:tgtFrame="psplayer" w:history="1">
        <w:r w:rsidRPr="00F24F44">
          <w:rPr>
            <w:rStyle w:val="Hyperlink"/>
            <w:rFonts w:ascii="Bahnschrift SemiBold" w:hAnsi="Bahnschrift SemiBold"/>
            <w:b/>
            <w:u w:val="none"/>
          </w:rPr>
          <w:t>Developing Batch Processing Solutions with Azure HDInsight</w:t>
        </w:r>
      </w:hyperlink>
    </w:p>
    <w:p w:rsidR="005D32AC" w:rsidRPr="00F24F44" w:rsidRDefault="005D32AC" w:rsidP="00F24F44">
      <w:pPr>
        <w:pStyle w:val="Subtitle"/>
        <w:outlineLvl w:val="2"/>
        <w:rPr>
          <w:b/>
          <w:color w:val="0000FF"/>
        </w:rPr>
      </w:pPr>
      <w:r w:rsidRPr="00F24F44">
        <w:rPr>
          <w:b/>
          <w:color w:val="0000FF"/>
        </w:rPr>
        <w:t>Overview</w:t>
      </w:r>
    </w:p>
    <w:p w:rsidR="005D32AC" w:rsidRPr="00F24F44" w:rsidRDefault="005D32AC" w:rsidP="00F24F44">
      <w:pPr>
        <w:pStyle w:val="Subtitle"/>
        <w:outlineLvl w:val="2"/>
        <w:rPr>
          <w:b/>
          <w:color w:val="0000FF"/>
        </w:rPr>
      </w:pPr>
      <w:r w:rsidRPr="00F24F44">
        <w:rPr>
          <w:b/>
          <w:color w:val="0000FF"/>
        </w:rPr>
        <w:t>Introducing Apache Hadoop</w:t>
      </w:r>
    </w:p>
    <w:p w:rsidR="005D32AC" w:rsidRPr="00F24F44" w:rsidRDefault="005D32AC" w:rsidP="00F24F44">
      <w:pPr>
        <w:pStyle w:val="Subtitle"/>
        <w:outlineLvl w:val="2"/>
        <w:rPr>
          <w:b/>
          <w:color w:val="0000FF"/>
        </w:rPr>
      </w:pPr>
      <w:r w:rsidRPr="00F24F44">
        <w:rPr>
          <w:b/>
          <w:color w:val="0000FF"/>
        </w:rPr>
        <w:t>The Hadoop Ecosystem</w:t>
      </w:r>
    </w:p>
    <w:p w:rsidR="005D32AC" w:rsidRPr="00F24F44" w:rsidRDefault="005D32AC" w:rsidP="00F24F44">
      <w:pPr>
        <w:pStyle w:val="Subtitle"/>
        <w:outlineLvl w:val="2"/>
        <w:rPr>
          <w:b/>
          <w:color w:val="0000FF"/>
        </w:rPr>
      </w:pPr>
      <w:r w:rsidRPr="00F24F44">
        <w:rPr>
          <w:b/>
          <w:color w:val="0000FF"/>
        </w:rPr>
        <w:t>Hadoop vs. Traditional RDBMS</w:t>
      </w:r>
    </w:p>
    <w:p w:rsidR="005D32AC" w:rsidRPr="00F24F44" w:rsidRDefault="005D32AC" w:rsidP="00F24F44">
      <w:pPr>
        <w:pStyle w:val="Subtitle"/>
        <w:outlineLvl w:val="2"/>
        <w:rPr>
          <w:b/>
          <w:color w:val="0000FF"/>
        </w:rPr>
      </w:pPr>
      <w:r w:rsidRPr="00F24F44">
        <w:rPr>
          <w:b/>
          <w:color w:val="0000FF"/>
        </w:rPr>
        <w:t>Azure HDInsight Architecture</w:t>
      </w:r>
    </w:p>
    <w:p w:rsidR="005D32AC" w:rsidRPr="00F24F44" w:rsidRDefault="005D32AC" w:rsidP="00F24F44">
      <w:pPr>
        <w:pStyle w:val="Subtitle"/>
        <w:outlineLvl w:val="2"/>
        <w:rPr>
          <w:b/>
          <w:color w:val="0000FF"/>
        </w:rPr>
      </w:pPr>
      <w:r w:rsidRPr="00F24F44">
        <w:rPr>
          <w:b/>
          <w:color w:val="0000FF"/>
        </w:rPr>
        <w:t>Demo: Create an HDInsight Cluster</w:t>
      </w:r>
    </w:p>
    <w:p w:rsidR="005D32AC" w:rsidRPr="00F24F44" w:rsidRDefault="005D32AC" w:rsidP="00F24F44">
      <w:pPr>
        <w:pStyle w:val="Subtitle"/>
        <w:outlineLvl w:val="2"/>
        <w:rPr>
          <w:b/>
          <w:color w:val="0000FF"/>
        </w:rPr>
      </w:pPr>
      <w:r w:rsidRPr="00F24F44">
        <w:rPr>
          <w:b/>
          <w:color w:val="0000FF"/>
        </w:rPr>
        <w:t>Azure Data Factory/HDInsight Integration</w:t>
      </w:r>
    </w:p>
    <w:p w:rsidR="005D32AC" w:rsidRPr="00F24F44" w:rsidRDefault="005D32AC" w:rsidP="00F24F44">
      <w:pPr>
        <w:pStyle w:val="Subtitle"/>
        <w:outlineLvl w:val="2"/>
        <w:rPr>
          <w:b/>
          <w:color w:val="0000FF"/>
        </w:rPr>
      </w:pPr>
      <w:r w:rsidRPr="00F24F44">
        <w:rPr>
          <w:b/>
          <w:color w:val="0000FF"/>
        </w:rPr>
        <w:t>Demo: Ingest a Dataset into Data Lake Storage</w:t>
      </w:r>
    </w:p>
    <w:p w:rsidR="005D32AC" w:rsidRPr="00F24F44" w:rsidRDefault="005D32AC" w:rsidP="00F24F44">
      <w:pPr>
        <w:pStyle w:val="Subtitle"/>
        <w:outlineLvl w:val="2"/>
        <w:rPr>
          <w:b/>
          <w:color w:val="0000FF"/>
        </w:rPr>
      </w:pPr>
      <w:r w:rsidRPr="00F24F44">
        <w:rPr>
          <w:b/>
          <w:color w:val="0000FF"/>
        </w:rPr>
        <w:t>Demo: Perform Data Extraction with Hive</w:t>
      </w:r>
    </w:p>
    <w:p w:rsidR="005D32AC" w:rsidRPr="00F24F44" w:rsidRDefault="005D32AC" w:rsidP="00F24F44">
      <w:pPr>
        <w:pStyle w:val="Subtitle"/>
        <w:outlineLvl w:val="2"/>
        <w:rPr>
          <w:b/>
          <w:color w:val="0000FF"/>
        </w:rPr>
      </w:pPr>
      <w:r w:rsidRPr="00F24F44">
        <w:rPr>
          <w:b/>
          <w:color w:val="0000FF"/>
        </w:rPr>
        <w:lastRenderedPageBreak/>
        <w:t>Demo: Perform Data Transformation with Hive</w:t>
      </w:r>
    </w:p>
    <w:p w:rsidR="005D32AC" w:rsidRPr="00F24F44" w:rsidRDefault="005D32AC" w:rsidP="00F24F44">
      <w:pPr>
        <w:pStyle w:val="Subtitle"/>
        <w:outlineLvl w:val="2"/>
        <w:rPr>
          <w:b/>
          <w:color w:val="0000FF"/>
        </w:rPr>
      </w:pPr>
      <w:r w:rsidRPr="00F24F44">
        <w:rPr>
          <w:b/>
          <w:color w:val="0000FF"/>
        </w:rPr>
        <w:t xml:space="preserve">Demo: Perform Data Loading with </w:t>
      </w:r>
      <w:proofErr w:type="spellStart"/>
      <w:r w:rsidRPr="00F24F44">
        <w:rPr>
          <w:b/>
          <w:color w:val="0000FF"/>
        </w:rPr>
        <w:t>Sqoop</w:t>
      </w:r>
      <w:proofErr w:type="spellEnd"/>
    </w:p>
    <w:p w:rsidR="005D32AC" w:rsidRPr="00F24F44" w:rsidRDefault="005D32AC" w:rsidP="00F24F44">
      <w:pPr>
        <w:pStyle w:val="Subtitle"/>
        <w:outlineLvl w:val="2"/>
        <w:rPr>
          <w:b/>
          <w:color w:val="0000FF"/>
        </w:rPr>
      </w:pPr>
      <w:r w:rsidRPr="00F24F44">
        <w:rPr>
          <w:b/>
          <w:color w:val="0000FF"/>
        </w:rPr>
        <w:t>About Apache Spark</w:t>
      </w:r>
    </w:p>
    <w:p w:rsidR="005D32AC" w:rsidRPr="00F24F44" w:rsidRDefault="005D32AC" w:rsidP="00F24F44">
      <w:pPr>
        <w:pStyle w:val="Subtitle"/>
        <w:outlineLvl w:val="2"/>
        <w:rPr>
          <w:b/>
          <w:color w:val="0000FF"/>
        </w:rPr>
      </w:pPr>
      <w:r w:rsidRPr="00F24F44">
        <w:rPr>
          <w:b/>
          <w:color w:val="0000FF"/>
        </w:rPr>
        <w:t>About Azure Databricks</w:t>
      </w:r>
    </w:p>
    <w:p w:rsidR="005D32AC" w:rsidRPr="00F24F44" w:rsidRDefault="005D32AC" w:rsidP="00F24F44">
      <w:pPr>
        <w:pStyle w:val="Subtitle"/>
        <w:outlineLvl w:val="2"/>
        <w:rPr>
          <w:b/>
          <w:color w:val="0000FF"/>
        </w:rPr>
      </w:pPr>
      <w:r w:rsidRPr="00F24F44">
        <w:rPr>
          <w:b/>
          <w:color w:val="0000FF"/>
        </w:rPr>
        <w:t>Demo: Perform Data Visualization with HDInsight and Spark</w:t>
      </w:r>
    </w:p>
    <w:p w:rsidR="005D32AC" w:rsidRPr="00F24F44" w:rsidRDefault="005D32AC" w:rsidP="00F24F44">
      <w:pPr>
        <w:pStyle w:val="Subtitle"/>
        <w:outlineLvl w:val="2"/>
        <w:rPr>
          <w:b/>
          <w:color w:val="0000FF"/>
        </w:rPr>
      </w:pPr>
      <w:r w:rsidRPr="00F24F44">
        <w:rPr>
          <w:b/>
          <w:color w:val="0000FF"/>
        </w:rPr>
        <w:t>For Further Learning</w:t>
      </w:r>
    </w:p>
    <w:p w:rsidR="005D32AC" w:rsidRPr="00F24F44" w:rsidRDefault="005D32AC" w:rsidP="00F24F44">
      <w:pPr>
        <w:pStyle w:val="Subtitle"/>
        <w:outlineLvl w:val="2"/>
        <w:rPr>
          <w:b/>
          <w:color w:val="0000FF"/>
        </w:rPr>
      </w:pPr>
      <w:r w:rsidRPr="00F24F44">
        <w:rPr>
          <w:b/>
          <w:color w:val="0000FF"/>
        </w:rPr>
        <w:t>Summary</w:t>
      </w:r>
    </w:p>
    <w:p w:rsidR="005D32AC" w:rsidRPr="00F24F44" w:rsidRDefault="005D32AC" w:rsidP="00F24F44">
      <w:pPr>
        <w:pStyle w:val="Subtitle"/>
        <w:outlineLvl w:val="1"/>
        <w:rPr>
          <w:b/>
          <w:color w:val="0000FF"/>
        </w:rPr>
      </w:pPr>
      <w:hyperlink r:id="rId13" w:tgtFrame="psplayer" w:history="1">
        <w:r w:rsidRPr="00F24F44">
          <w:rPr>
            <w:rStyle w:val="Hyperlink"/>
            <w:rFonts w:ascii="Bahnschrift SemiBold" w:hAnsi="Bahnschrift SemiBold"/>
            <w:b/>
            <w:u w:val="none"/>
          </w:rPr>
          <w:t>Developing Batch Processing Solutions with Azure Databricks</w:t>
        </w:r>
      </w:hyperlink>
    </w:p>
    <w:p w:rsidR="00F24F44" w:rsidRPr="00F24F44" w:rsidRDefault="00F24F44" w:rsidP="00F24F44">
      <w:pPr>
        <w:pStyle w:val="Subtitle"/>
        <w:outlineLvl w:val="2"/>
        <w:rPr>
          <w:b/>
          <w:color w:val="0000FF"/>
        </w:rPr>
      </w:pPr>
      <w:r w:rsidRPr="00F24F44">
        <w:rPr>
          <w:b/>
          <w:color w:val="0000FF"/>
        </w:rPr>
        <w:t>Overview</w:t>
      </w:r>
    </w:p>
    <w:p w:rsidR="00F24F44" w:rsidRPr="00F24F44" w:rsidRDefault="00F24F44" w:rsidP="00F24F44">
      <w:pPr>
        <w:pStyle w:val="Subtitle"/>
        <w:outlineLvl w:val="2"/>
        <w:rPr>
          <w:b/>
          <w:color w:val="0000FF"/>
        </w:rPr>
      </w:pPr>
      <w:r w:rsidRPr="00F24F44">
        <w:rPr>
          <w:b/>
          <w:color w:val="0000FF"/>
        </w:rPr>
        <w:t>Understand Azure Databricks</w:t>
      </w:r>
    </w:p>
    <w:p w:rsidR="00F24F44" w:rsidRPr="00F24F44" w:rsidRDefault="00F24F44" w:rsidP="00F24F44">
      <w:pPr>
        <w:pStyle w:val="Subtitle"/>
        <w:outlineLvl w:val="2"/>
        <w:rPr>
          <w:b/>
          <w:color w:val="0000FF"/>
        </w:rPr>
      </w:pPr>
      <w:r w:rsidRPr="00F24F44">
        <w:rPr>
          <w:b/>
          <w:color w:val="0000FF"/>
        </w:rPr>
        <w:t>MapReduce vs. Spark</w:t>
      </w:r>
    </w:p>
    <w:p w:rsidR="00F24F44" w:rsidRPr="00F24F44" w:rsidRDefault="00F24F44" w:rsidP="00F24F44">
      <w:pPr>
        <w:pStyle w:val="Subtitle"/>
        <w:outlineLvl w:val="2"/>
        <w:rPr>
          <w:b/>
          <w:color w:val="0000FF"/>
        </w:rPr>
      </w:pPr>
      <w:r w:rsidRPr="00F24F44">
        <w:rPr>
          <w:b/>
          <w:color w:val="0000FF"/>
        </w:rPr>
        <w:t>The Azure Databricks Ecosystem</w:t>
      </w:r>
    </w:p>
    <w:p w:rsidR="00F24F44" w:rsidRPr="00F24F44" w:rsidRDefault="00F24F44" w:rsidP="00F24F44">
      <w:pPr>
        <w:pStyle w:val="Subtitle"/>
        <w:outlineLvl w:val="2"/>
        <w:rPr>
          <w:b/>
          <w:color w:val="0000FF"/>
        </w:rPr>
      </w:pPr>
      <w:r w:rsidRPr="00F24F44">
        <w:rPr>
          <w:b/>
          <w:color w:val="0000FF"/>
        </w:rPr>
        <w:t>The Notebook Paradigm in Data Analysis</w:t>
      </w:r>
    </w:p>
    <w:p w:rsidR="00F24F44" w:rsidRPr="00F24F44" w:rsidRDefault="00F24F44" w:rsidP="00F24F44">
      <w:pPr>
        <w:pStyle w:val="Subtitle"/>
        <w:outlineLvl w:val="2"/>
        <w:rPr>
          <w:b/>
          <w:color w:val="0000FF"/>
        </w:rPr>
      </w:pPr>
      <w:r w:rsidRPr="00F24F44">
        <w:rPr>
          <w:b/>
          <w:color w:val="0000FF"/>
        </w:rPr>
        <w:t>Demo: Deploy an Azure Databricks Service</w:t>
      </w:r>
    </w:p>
    <w:p w:rsidR="00F24F44" w:rsidRPr="00F24F44" w:rsidRDefault="00F24F44" w:rsidP="00F24F44">
      <w:pPr>
        <w:pStyle w:val="Subtitle"/>
        <w:outlineLvl w:val="2"/>
        <w:rPr>
          <w:b/>
          <w:color w:val="0000FF"/>
        </w:rPr>
      </w:pPr>
      <w:r w:rsidRPr="00F24F44">
        <w:rPr>
          <w:b/>
          <w:color w:val="0000FF"/>
        </w:rPr>
        <w:t>Demo: Define a Cluster and Workspace</w:t>
      </w:r>
    </w:p>
    <w:p w:rsidR="00F24F44" w:rsidRPr="00F24F44" w:rsidRDefault="00F24F44" w:rsidP="00F24F44">
      <w:pPr>
        <w:pStyle w:val="Subtitle"/>
        <w:outlineLvl w:val="2"/>
        <w:rPr>
          <w:b/>
          <w:color w:val="0000FF"/>
        </w:rPr>
      </w:pPr>
      <w:r w:rsidRPr="00F24F44">
        <w:rPr>
          <w:b/>
          <w:color w:val="0000FF"/>
        </w:rPr>
        <w:t>Demo: Perform ETL with Azure Databricks</w:t>
      </w:r>
    </w:p>
    <w:p w:rsidR="00F24F44" w:rsidRPr="00F24F44" w:rsidRDefault="00F24F44" w:rsidP="00F24F44">
      <w:pPr>
        <w:pStyle w:val="Subtitle"/>
        <w:outlineLvl w:val="2"/>
        <w:rPr>
          <w:b/>
          <w:color w:val="0000FF"/>
        </w:rPr>
      </w:pPr>
      <w:r w:rsidRPr="00F24F44">
        <w:rPr>
          <w:b/>
          <w:color w:val="0000FF"/>
        </w:rPr>
        <w:t>About Azure Event Hub</w:t>
      </w:r>
    </w:p>
    <w:p w:rsidR="00F24F44" w:rsidRPr="00F24F44" w:rsidRDefault="00F24F44" w:rsidP="00F24F44">
      <w:pPr>
        <w:pStyle w:val="Subtitle"/>
        <w:outlineLvl w:val="2"/>
        <w:rPr>
          <w:b/>
          <w:color w:val="0000FF"/>
        </w:rPr>
      </w:pPr>
      <w:r w:rsidRPr="00F24F44">
        <w:rPr>
          <w:b/>
          <w:color w:val="0000FF"/>
        </w:rPr>
        <w:t>Demo: Data Processing with Event Hub and Azure Databricks</w:t>
      </w:r>
    </w:p>
    <w:p w:rsidR="00F24F44" w:rsidRPr="00F24F44" w:rsidRDefault="00F24F44" w:rsidP="00F24F44">
      <w:pPr>
        <w:pStyle w:val="Subtitle"/>
        <w:outlineLvl w:val="2"/>
        <w:rPr>
          <w:b/>
          <w:color w:val="0000FF"/>
        </w:rPr>
      </w:pPr>
      <w:r w:rsidRPr="00F24F44">
        <w:rPr>
          <w:b/>
          <w:color w:val="0000FF"/>
        </w:rPr>
        <w:t>About Azure Batch</w:t>
      </w:r>
    </w:p>
    <w:p w:rsidR="00F24F44" w:rsidRPr="00F24F44" w:rsidRDefault="00F24F44" w:rsidP="00F24F44">
      <w:pPr>
        <w:pStyle w:val="Subtitle"/>
        <w:outlineLvl w:val="2"/>
        <w:rPr>
          <w:b/>
          <w:color w:val="0000FF"/>
        </w:rPr>
      </w:pPr>
      <w:r w:rsidRPr="00F24F44">
        <w:rPr>
          <w:b/>
          <w:color w:val="0000FF"/>
        </w:rPr>
        <w:t>Azure Distributed Data Engineering Toolkit</w:t>
      </w:r>
    </w:p>
    <w:p w:rsidR="00F24F44" w:rsidRPr="00F24F44" w:rsidRDefault="00F24F44" w:rsidP="00F24F44">
      <w:pPr>
        <w:pStyle w:val="Subtitle"/>
        <w:outlineLvl w:val="2"/>
        <w:rPr>
          <w:b/>
          <w:color w:val="0000FF"/>
        </w:rPr>
      </w:pPr>
      <w:r w:rsidRPr="00F24F44">
        <w:rPr>
          <w:b/>
          <w:color w:val="0000FF"/>
        </w:rPr>
        <w:t>For Further Learning</w:t>
      </w:r>
    </w:p>
    <w:p w:rsidR="00F24F44" w:rsidRPr="00F24F44" w:rsidRDefault="00F24F44" w:rsidP="00F24F44">
      <w:pPr>
        <w:pStyle w:val="Subtitle"/>
        <w:outlineLvl w:val="2"/>
        <w:rPr>
          <w:b/>
          <w:color w:val="0000FF"/>
        </w:rPr>
      </w:pPr>
      <w:r w:rsidRPr="00F24F44">
        <w:rPr>
          <w:b/>
          <w:color w:val="0000FF"/>
        </w:rPr>
        <w:t>Summary</w:t>
      </w:r>
    </w:p>
    <w:sectPr w:rsidR="00F24F44" w:rsidRPr="00F24F44" w:rsidSect="005D32AC">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Bahnschrift SemiBold">
    <w:panose1 w:val="020B0502040204020203"/>
    <w:charset w:val="00"/>
    <w:family w:val="swiss"/>
    <w:pitch w:val="variable"/>
    <w:sig w:usb0="A00002C7" w:usb1="00000002" w:usb2="00000000" w:usb3="00000000" w:csb0="0000019F" w:csb1="00000000"/>
  </w:font>
  <w:font w:name="Bahnschrift SemiLight SemiConde">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DE3E3D"/>
    <w:multiLevelType w:val="hybridMultilevel"/>
    <w:tmpl w:val="EC283A44"/>
    <w:lvl w:ilvl="0" w:tplc="7B74827E">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AE2340"/>
    <w:multiLevelType w:val="hybridMultilevel"/>
    <w:tmpl w:val="7C1A7A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98239C"/>
    <w:multiLevelType w:val="hybridMultilevel"/>
    <w:tmpl w:val="13A05F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A2B"/>
    <w:rsid w:val="001320E0"/>
    <w:rsid w:val="00151F87"/>
    <w:rsid w:val="001C50AE"/>
    <w:rsid w:val="00542717"/>
    <w:rsid w:val="005D32AC"/>
    <w:rsid w:val="008B2B2E"/>
    <w:rsid w:val="009B76AA"/>
    <w:rsid w:val="00A64A2B"/>
    <w:rsid w:val="00BD1DFE"/>
    <w:rsid w:val="00C23ED8"/>
    <w:rsid w:val="00DB0B6D"/>
    <w:rsid w:val="00DB313A"/>
    <w:rsid w:val="00DF2D59"/>
    <w:rsid w:val="00EB1830"/>
    <w:rsid w:val="00F11C64"/>
    <w:rsid w:val="00F24F44"/>
    <w:rsid w:val="00FA1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C433C"/>
  <w15:chartTrackingRefBased/>
  <w15:docId w15:val="{D83556A3-7057-4FB4-BD42-0E87A59C9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D32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5D32A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2A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5D32AC"/>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D32AC"/>
    <w:rPr>
      <w:color w:val="0000FF"/>
      <w:u w:val="single"/>
    </w:rPr>
  </w:style>
  <w:style w:type="character" w:customStyle="1" w:styleId="screenreadertext---1lds7">
    <w:name w:val="screenreadertext---1lds7"/>
    <w:basedOn w:val="DefaultParagraphFont"/>
    <w:rsid w:val="005D32AC"/>
  </w:style>
  <w:style w:type="paragraph" w:styleId="Subtitle">
    <w:name w:val="Subtitle"/>
    <w:basedOn w:val="Normal"/>
    <w:next w:val="Normal"/>
    <w:link w:val="SubtitleChar"/>
    <w:uiPriority w:val="11"/>
    <w:qFormat/>
    <w:rsid w:val="00F24F4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24F44"/>
    <w:rPr>
      <w:rFonts w:eastAsiaTheme="minorEastAsia"/>
      <w:color w:val="5A5A5A" w:themeColor="text1" w:themeTint="A5"/>
      <w:spacing w:val="15"/>
    </w:rPr>
  </w:style>
  <w:style w:type="paragraph" w:styleId="ListParagraph">
    <w:name w:val="List Paragraph"/>
    <w:basedOn w:val="Normal"/>
    <w:uiPriority w:val="34"/>
    <w:qFormat/>
    <w:rsid w:val="00C23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90674">
      <w:bodyDiv w:val="1"/>
      <w:marLeft w:val="0"/>
      <w:marRight w:val="0"/>
      <w:marTop w:val="0"/>
      <w:marBottom w:val="0"/>
      <w:divBdr>
        <w:top w:val="none" w:sz="0" w:space="0" w:color="auto"/>
        <w:left w:val="none" w:sz="0" w:space="0" w:color="auto"/>
        <w:bottom w:val="none" w:sz="0" w:space="0" w:color="auto"/>
        <w:right w:val="none" w:sz="0" w:space="0" w:color="auto"/>
      </w:divBdr>
    </w:div>
    <w:div w:id="1273515568">
      <w:bodyDiv w:val="1"/>
      <w:marLeft w:val="0"/>
      <w:marRight w:val="0"/>
      <w:marTop w:val="0"/>
      <w:marBottom w:val="0"/>
      <w:divBdr>
        <w:top w:val="none" w:sz="0" w:space="0" w:color="auto"/>
        <w:left w:val="none" w:sz="0" w:space="0" w:color="auto"/>
        <w:bottom w:val="none" w:sz="0" w:space="0" w:color="auto"/>
        <w:right w:val="none" w:sz="0" w:space="0" w:color="auto"/>
      </w:divBdr>
    </w:div>
    <w:div w:id="1396512166">
      <w:bodyDiv w:val="1"/>
      <w:marLeft w:val="0"/>
      <w:marRight w:val="0"/>
      <w:marTop w:val="0"/>
      <w:marBottom w:val="0"/>
      <w:divBdr>
        <w:top w:val="none" w:sz="0" w:space="0" w:color="auto"/>
        <w:left w:val="none" w:sz="0" w:space="0" w:color="auto"/>
        <w:bottom w:val="none" w:sz="0" w:space="0" w:color="auto"/>
        <w:right w:val="none" w:sz="0" w:space="0" w:color="auto"/>
      </w:divBdr>
      <w:divsChild>
        <w:div w:id="615987683">
          <w:marLeft w:val="0"/>
          <w:marRight w:val="0"/>
          <w:marTop w:val="0"/>
          <w:marBottom w:val="0"/>
          <w:divBdr>
            <w:top w:val="none" w:sz="0" w:space="0" w:color="auto"/>
            <w:left w:val="none" w:sz="0" w:space="0" w:color="auto"/>
            <w:bottom w:val="none" w:sz="0" w:space="0" w:color="auto"/>
            <w:right w:val="none" w:sz="0" w:space="0" w:color="auto"/>
          </w:divBdr>
        </w:div>
        <w:div w:id="1528106330">
          <w:marLeft w:val="0"/>
          <w:marRight w:val="0"/>
          <w:marTop w:val="0"/>
          <w:marBottom w:val="0"/>
          <w:divBdr>
            <w:top w:val="none" w:sz="0" w:space="0" w:color="auto"/>
            <w:left w:val="none" w:sz="0" w:space="0" w:color="auto"/>
            <w:bottom w:val="none" w:sz="0" w:space="0" w:color="auto"/>
            <w:right w:val="none" w:sz="0" w:space="0" w:color="auto"/>
          </w:divBdr>
        </w:div>
      </w:divsChild>
    </w:div>
    <w:div w:id="1492404270">
      <w:bodyDiv w:val="1"/>
      <w:marLeft w:val="0"/>
      <w:marRight w:val="0"/>
      <w:marTop w:val="0"/>
      <w:marBottom w:val="0"/>
      <w:divBdr>
        <w:top w:val="none" w:sz="0" w:space="0" w:color="auto"/>
        <w:left w:val="none" w:sz="0" w:space="0" w:color="auto"/>
        <w:bottom w:val="none" w:sz="0" w:space="0" w:color="auto"/>
        <w:right w:val="none" w:sz="0" w:space="0" w:color="auto"/>
      </w:divBdr>
      <w:divsChild>
        <w:div w:id="995063428">
          <w:marLeft w:val="0"/>
          <w:marRight w:val="0"/>
          <w:marTop w:val="0"/>
          <w:marBottom w:val="0"/>
          <w:divBdr>
            <w:top w:val="none" w:sz="0" w:space="0" w:color="auto"/>
            <w:left w:val="none" w:sz="0" w:space="0" w:color="auto"/>
            <w:bottom w:val="none" w:sz="0" w:space="0" w:color="auto"/>
            <w:right w:val="none" w:sz="0" w:space="0" w:color="auto"/>
          </w:divBdr>
        </w:div>
        <w:div w:id="1458527954">
          <w:marLeft w:val="0"/>
          <w:marRight w:val="0"/>
          <w:marTop w:val="0"/>
          <w:marBottom w:val="0"/>
          <w:divBdr>
            <w:top w:val="none" w:sz="0" w:space="0" w:color="auto"/>
            <w:left w:val="none" w:sz="0" w:space="0" w:color="auto"/>
            <w:bottom w:val="none" w:sz="0" w:space="0" w:color="auto"/>
            <w:right w:val="none" w:sz="0" w:space="0" w:color="auto"/>
          </w:divBdr>
        </w:div>
        <w:div w:id="1038355539">
          <w:marLeft w:val="0"/>
          <w:marRight w:val="0"/>
          <w:marTop w:val="0"/>
          <w:marBottom w:val="0"/>
          <w:divBdr>
            <w:top w:val="none" w:sz="0" w:space="0" w:color="auto"/>
            <w:left w:val="none" w:sz="0" w:space="0" w:color="auto"/>
            <w:bottom w:val="none" w:sz="0" w:space="0" w:color="auto"/>
            <w:right w:val="none" w:sz="0" w:space="0" w:color="auto"/>
          </w:divBdr>
        </w:div>
      </w:divsChild>
    </w:div>
    <w:div w:id="1760372044">
      <w:bodyDiv w:val="1"/>
      <w:marLeft w:val="0"/>
      <w:marRight w:val="0"/>
      <w:marTop w:val="0"/>
      <w:marBottom w:val="0"/>
      <w:divBdr>
        <w:top w:val="none" w:sz="0" w:space="0" w:color="auto"/>
        <w:left w:val="none" w:sz="0" w:space="0" w:color="auto"/>
        <w:bottom w:val="none" w:sz="0" w:space="0" w:color="auto"/>
        <w:right w:val="none" w:sz="0" w:space="0" w:color="auto"/>
      </w:divBdr>
    </w:div>
    <w:div w:id="200593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pluralsight.com/player?course=microsoft-azure-batch-data-building&amp;author=tim-warner&amp;name=3c67ef5b-50a0-454b-b25e-b9b6eeea775b&amp;clip=0&amp;mode=live" TargetMode="External"/><Relationship Id="rId13" Type="http://schemas.openxmlformats.org/officeDocument/2006/relationships/hyperlink" Target="https://app.pluralsight.com/player?course=microsoft-azure-batch-data-building&amp;author=tim-warner&amp;name=bedc4535-c0a9-4b53-9fba-2edc139635ff&amp;clip=0&amp;mode=live" TargetMode="External"/><Relationship Id="rId3" Type="http://schemas.openxmlformats.org/officeDocument/2006/relationships/styles" Target="styles.xml"/><Relationship Id="rId7" Type="http://schemas.openxmlformats.org/officeDocument/2006/relationships/hyperlink" Target="https://app.pluralsight.com/player?course=microsoft-azure-batch-data-building&amp;author=tim-warner&amp;name=285745df-beb3-4cdb-ac78-144774a22167&amp;clip=0&amp;mode=live" TargetMode="External"/><Relationship Id="rId12" Type="http://schemas.openxmlformats.org/officeDocument/2006/relationships/hyperlink" Target="https://app.pluralsight.com/player?course=microsoft-azure-batch-data-building&amp;author=tim-warner&amp;name=59fca865-ecab-4189-83f8-e8a1f623d260&amp;clip=0&amp;mode=liv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pp.pluralsight.com/player?course=microsoft-azure-batch-data-building&amp;author=tim-warner&amp;name=285745df-beb3-4cdb-ac78-144774a22167&amp;clip=0&amp;mode=live"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ocs.microsoft.com/en-us/azure/architecture/data-guide/big-data/batch-process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4ED30-5DCF-42C0-9F46-3EE23BAB1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3252</TotalTime>
  <Pages>4</Pages>
  <Words>1132</Words>
  <Characters>6458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sukul mahadik</dc:creator>
  <cp:keywords/>
  <dc:description/>
  <cp:lastModifiedBy>sukul mahadik</cp:lastModifiedBy>
  <cp:revision>3</cp:revision>
  <dcterms:created xsi:type="dcterms:W3CDTF">2020-05-01T19:02:00Z</dcterms:created>
  <dcterms:modified xsi:type="dcterms:W3CDTF">2020-05-05T13:29:00Z</dcterms:modified>
</cp:coreProperties>
</file>