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9C41" w14:textId="77777777" w:rsidR="00F71E0C" w:rsidRDefault="00F71E0C" w:rsidP="00F71E0C">
      <w:r>
        <w:rPr>
          <w:rStyle w:val="Strong"/>
        </w:rPr>
        <w:t>Site No.:</w:t>
      </w:r>
      <w:r>
        <w:t xml:space="preserve"> 104</w:t>
      </w:r>
    </w:p>
    <w:p w14:paraId="45701A18" w14:textId="77777777" w:rsidR="00F71E0C" w:rsidRDefault="00F71E0C" w:rsidP="00F71E0C">
      <w:r>
        <w:rPr>
          <w:rStyle w:val="Strong"/>
        </w:rPr>
        <w:t>Subject ID:</w:t>
      </w:r>
      <w:r>
        <w:t xml:space="preserve"> 1</w:t>
      </w:r>
    </w:p>
    <w:p w14:paraId="78A5D232" w14:textId="77777777" w:rsidR="00F71E0C" w:rsidRDefault="00F71E0C" w:rsidP="00F71E0C">
      <w:r>
        <w:t>Name: Jessica Marin</w:t>
      </w:r>
    </w:p>
    <w:p w14:paraId="0C7DD34F" w14:textId="77777777" w:rsidR="00F71E0C" w:rsidRDefault="00F71E0C" w:rsidP="00F71E0C">
      <w:r>
        <w:t>DOB: 1989-04-06</w:t>
      </w:r>
    </w:p>
    <w:p w14:paraId="0A075753" w14:textId="77777777" w:rsidR="00114BF0" w:rsidRDefault="00114BF0" w:rsidP="00114BF0"/>
    <w:p w14:paraId="73995A7B" w14:textId="52950363" w:rsidR="00C636D1" w:rsidRPr="00C636D1" w:rsidRDefault="00C636D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Week 8 Vitals:</w:t>
      </w:r>
    </w:p>
    <w:p w14:paraId="40BED686" w14:textId="77777777" w:rsidR="00C636D1" w:rsidRDefault="00C636D1">
      <w:pPr>
        <w:rPr>
          <w:rStyle w:val="Strong"/>
        </w:rPr>
      </w:pPr>
    </w:p>
    <w:p w14:paraId="629D9D46" w14:textId="28E851DD" w:rsidR="006004B4" w:rsidRDefault="00C636D1">
      <w:r>
        <w:rPr>
          <w:rStyle w:val="Strong"/>
        </w:rPr>
        <w:t>Vitals:</w:t>
      </w:r>
      <w:r>
        <w:t xml:space="preserve"> 116/74, HR 69, Temp 36.6 °C</w:t>
      </w:r>
      <w:r>
        <w:br/>
      </w:r>
      <w:r>
        <w:rPr>
          <w:rStyle w:val="Strong"/>
        </w:rPr>
        <w:t>AE:</w:t>
      </w:r>
      <w:r>
        <w:t xml:space="preserve"> Mild cold (URI) Day –2 to Day 0, no fever, self-resolved.</w:t>
      </w:r>
      <w:r>
        <w:br/>
      </w:r>
      <w:r>
        <w:rPr>
          <w:rStyle w:val="Strong"/>
        </w:rPr>
        <w:t>Labs:</w:t>
      </w:r>
      <w:r>
        <w:t xml:space="preserve"> ALT 31, CRP 7.1 mg/L.</w:t>
      </w:r>
      <w:r>
        <w:br/>
      </w:r>
      <w:r>
        <w:rPr>
          <w:rStyle w:val="Strong"/>
        </w:rPr>
        <w:t>Joint Count:</w:t>
      </w:r>
      <w:r>
        <w:t xml:space="preserve"> 7 T / 6 S.</w:t>
      </w:r>
      <w:r>
        <w:br/>
      </w:r>
      <w:r>
        <w:rPr>
          <w:rStyle w:val="Strong"/>
        </w:rPr>
        <w:t>PK samples</w:t>
      </w:r>
      <w:r>
        <w:t xml:space="preserve"> pre-dose and 2 h post-dose collected.</w:t>
      </w:r>
      <w:r>
        <w:br/>
      </w:r>
      <w:r>
        <w:rPr>
          <w:rStyle w:val="Strong"/>
        </w:rPr>
        <w:t>Biomarker samples:</w:t>
      </w:r>
      <w:r>
        <w:t xml:space="preserve"> IL-6, TNF-α.</w:t>
      </w:r>
      <w:r>
        <w:br/>
      </w:r>
      <w:r>
        <w:rPr>
          <w:rStyle w:val="Strong"/>
        </w:rPr>
        <w:t>Investigator note:</w:t>
      </w:r>
      <w:r>
        <w:t xml:space="preserve"> Clinical improvement &gt; 50 % baseline — continue same dose.</w:t>
      </w:r>
    </w:p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1"/>
    <w:rsid w:val="00114BF0"/>
    <w:rsid w:val="002E60F8"/>
    <w:rsid w:val="00484D04"/>
    <w:rsid w:val="0049117E"/>
    <w:rsid w:val="004E5ADD"/>
    <w:rsid w:val="005566FD"/>
    <w:rsid w:val="006004B4"/>
    <w:rsid w:val="006B3AF2"/>
    <w:rsid w:val="00B81D8D"/>
    <w:rsid w:val="00C376B9"/>
    <w:rsid w:val="00C636D1"/>
    <w:rsid w:val="00DE60F8"/>
    <w:rsid w:val="00E63A40"/>
    <w:rsid w:val="00F71E0C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2A39"/>
  <w15:chartTrackingRefBased/>
  <w15:docId w15:val="{0365D7DD-55BE-314A-9315-5B85CA9A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3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5</cp:revision>
  <dcterms:created xsi:type="dcterms:W3CDTF">2025-10-25T21:19:00Z</dcterms:created>
  <dcterms:modified xsi:type="dcterms:W3CDTF">2025-10-26T02:16:00Z</dcterms:modified>
</cp:coreProperties>
</file>