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D9BF8" w14:textId="77777777" w:rsidR="00232D50" w:rsidRDefault="00A35948">
      <w:pPr>
        <w:jc w:val="center"/>
      </w:pPr>
      <w:r>
        <w:rPr>
          <w:b/>
          <w:sz w:val="32"/>
        </w:rPr>
        <w:t>THESIS PROPOSAL</w:t>
      </w:r>
      <w:r>
        <w:rPr>
          <w:b/>
          <w:sz w:val="32"/>
        </w:rPr>
        <w:br/>
      </w:r>
      <w:r>
        <w:rPr>
          <w:b/>
          <w:sz w:val="32"/>
        </w:rPr>
        <w:br/>
      </w:r>
    </w:p>
    <w:p w14:paraId="4A9525AD" w14:textId="77777777" w:rsidR="00232D50" w:rsidRDefault="00A35948">
      <w:pPr>
        <w:jc w:val="center"/>
      </w:pPr>
      <w:r>
        <w:rPr>
          <w:b/>
          <w:sz w:val="36"/>
        </w:rPr>
        <w:t>Dual-Dimensional Predictive Analytics</w:t>
      </w:r>
      <w:r>
        <w:rPr>
          <w:b/>
          <w:sz w:val="36"/>
        </w:rPr>
        <w:br/>
        <w:t>for Career Progression:</w:t>
      </w:r>
      <w:r>
        <w:rPr>
          <w:b/>
          <w:sz w:val="36"/>
        </w:rPr>
        <w:br/>
        <w:t>Integrating Performance and Behavioral Assessment</w:t>
      </w:r>
      <w:r>
        <w:rPr>
          <w:b/>
          <w:sz w:val="36"/>
        </w:rPr>
        <w:br/>
        <w:t>in Imbalanced Dataset</w:t>
      </w:r>
    </w:p>
    <w:p w14:paraId="56D33A9C" w14:textId="77777777" w:rsidR="00232D50" w:rsidRDefault="00A35948">
      <w:r>
        <w:br/>
      </w:r>
      <w:r>
        <w:br/>
      </w:r>
      <w:r>
        <w:br/>
      </w:r>
    </w:p>
    <w:p w14:paraId="007C4792" w14:textId="40751DA3" w:rsidR="00232D50" w:rsidRDefault="00A35948">
      <w:pPr>
        <w:jc w:val="center"/>
      </w:pPr>
      <w:r>
        <w:rPr>
          <w:sz w:val="24"/>
        </w:rPr>
        <w:t>By</w:t>
      </w:r>
      <w:r>
        <w:rPr>
          <w:sz w:val="24"/>
        </w:rPr>
        <w:br/>
      </w:r>
      <w:r>
        <w:rPr>
          <w:sz w:val="24"/>
        </w:rPr>
        <w:br/>
      </w:r>
      <w:r>
        <w:rPr>
          <w:b/>
          <w:sz w:val="28"/>
        </w:rPr>
        <w:t xml:space="preserve">Denis </w:t>
      </w:r>
      <w:r w:rsidR="003B4AB9">
        <w:rPr>
          <w:b/>
          <w:sz w:val="28"/>
        </w:rPr>
        <w:t>Sulaeman</w:t>
      </w:r>
      <w:r>
        <w:rPr>
          <w:b/>
          <w:sz w:val="28"/>
        </w:rPr>
        <w:br/>
      </w:r>
      <w:r>
        <w:rPr>
          <w:b/>
          <w:sz w:val="28"/>
        </w:rPr>
        <w:br/>
      </w:r>
    </w:p>
    <w:p w14:paraId="3AD257CC" w14:textId="77777777" w:rsidR="00232D50" w:rsidRDefault="00A35948">
      <w:pPr>
        <w:jc w:val="center"/>
      </w:pPr>
      <w:r>
        <w:rPr>
          <w:sz w:val="24"/>
        </w:rPr>
        <w:t>October 21, 2025</w:t>
      </w:r>
    </w:p>
    <w:p w14:paraId="327F09F3" w14:textId="77777777" w:rsidR="00232D50" w:rsidRDefault="00A35948">
      <w:r>
        <w:br w:type="page"/>
      </w:r>
    </w:p>
    <w:p w14:paraId="4EAD703D" w14:textId="77777777" w:rsidR="00232D50" w:rsidRDefault="00A35948">
      <w:pPr>
        <w:pStyle w:val="Title"/>
      </w:pPr>
      <w:r>
        <w:lastRenderedPageBreak/>
        <w:t>EXECUTIVE SUMMARY</w:t>
      </w:r>
    </w:p>
    <w:p w14:paraId="6EB7C081" w14:textId="77777777" w:rsidR="00232D50" w:rsidRDefault="00A35948">
      <w:r>
        <w:t xml:space="preserve">This thesis proposes a </w:t>
      </w:r>
      <w:r>
        <w:t>Multi-Dimensional Performance-Career Integration Model (MPCIM) for intelligent HR decision-making, specifically focusing on career progression prediction. Traditional single-dimensional approaches (performance-only or behavioral-only) have shown limited effectiveness in predicting employee promotions.</w:t>
      </w:r>
    </w:p>
    <w:p w14:paraId="1A6107BB" w14:textId="77777777" w:rsidR="00232D50" w:rsidRDefault="00A35948">
      <w:pPr>
        <w:pStyle w:val="Heading2"/>
      </w:pPr>
      <w:r>
        <w:t>Key Findings</w:t>
      </w:r>
    </w:p>
    <w:p w14:paraId="177255F2" w14:textId="77777777" w:rsidR="00232D50" w:rsidRDefault="00A35948">
      <w:pPr>
        <w:pStyle w:val="ListBullet"/>
      </w:pPr>
      <w:r>
        <w:t>Dual-dimensional model achieves 90.9% accuracy vs. 57.3% (performance-only) and 35.0% (behavioral-only)</w:t>
      </w:r>
    </w:p>
    <w:p w14:paraId="1857E38F" w14:textId="77777777" w:rsidR="00232D50" w:rsidRDefault="00A35948">
      <w:pPr>
        <w:pStyle w:val="ListBullet"/>
      </w:pPr>
      <w:r>
        <w:t>48.97% improvement in F1-Score using advanced algorithms (Neural Network)</w:t>
      </w:r>
    </w:p>
    <w:p w14:paraId="7EC192BA" w14:textId="77777777" w:rsidR="00232D50" w:rsidRDefault="00A35948">
      <w:pPr>
        <w:pStyle w:val="ListBullet"/>
      </w:pPr>
      <w:r>
        <w:t>ROC-AUC of 88.3%, indicating excellent discrimination ability</w:t>
      </w:r>
    </w:p>
    <w:p w14:paraId="6326E919" w14:textId="77777777" w:rsidR="00232D50" w:rsidRDefault="00A35948">
      <w:pPr>
        <w:pStyle w:val="ListBullet"/>
      </w:pPr>
      <w:r>
        <w:t>Tenure emerges as strongest predictor (40-50% feature importance)</w:t>
      </w:r>
    </w:p>
    <w:p w14:paraId="66C943C3" w14:textId="77777777" w:rsidR="00232D50" w:rsidRDefault="00A35948">
      <w:pPr>
        <w:pStyle w:val="ListBullet"/>
      </w:pPr>
      <w:r>
        <w:t>Behavioral assessment is statistically significant (p=0.037) while performance alone is not (p=0.083)</w:t>
      </w:r>
    </w:p>
    <w:p w14:paraId="52398E51" w14:textId="77777777" w:rsidR="00232D50" w:rsidRDefault="00A35948">
      <w:pPr>
        <w:pStyle w:val="Heading2"/>
      </w:pPr>
      <w:r>
        <w:t>Dataset Summary</w:t>
      </w:r>
    </w:p>
    <w:p w14:paraId="0515AAA5" w14:textId="77777777" w:rsidR="00232D50" w:rsidRDefault="00A35948">
      <w:r>
        <w:t>• Total Employees: 712 with complete Performance + Behavioral data</w:t>
      </w:r>
    </w:p>
    <w:p w14:paraId="2B404107" w14:textId="77777777" w:rsidR="00232D50" w:rsidRDefault="00A35948">
      <w:r>
        <w:t>• Performance Assessments: 13,478 with 127,579 KPI items</w:t>
      </w:r>
    </w:p>
    <w:p w14:paraId="5B0B6F26" w14:textId="77777777" w:rsidR="00232D50" w:rsidRDefault="00A35948">
      <w:r>
        <w:t>• Behavioral Records: 19,929 assessment records</w:t>
      </w:r>
    </w:p>
    <w:p w14:paraId="60B3FB31" w14:textId="77777777" w:rsidR="00232D50" w:rsidRDefault="00A35948">
      <w:r>
        <w:t>• Promotions: 66 (9.27% positive rate)</w:t>
      </w:r>
    </w:p>
    <w:p w14:paraId="73B86056" w14:textId="77777777" w:rsidR="00232D50" w:rsidRDefault="00A35948">
      <w:r>
        <w:t>• Data Quality: 98% complete</w:t>
      </w:r>
    </w:p>
    <w:p w14:paraId="0354C5C5" w14:textId="77777777" w:rsidR="00232D50" w:rsidRDefault="00A35948">
      <w:r>
        <w:br w:type="page"/>
      </w:r>
    </w:p>
    <w:p w14:paraId="6633DA13" w14:textId="77777777" w:rsidR="00232D50" w:rsidRDefault="00A35948">
      <w:pPr>
        <w:pStyle w:val="Title"/>
      </w:pPr>
      <w:r>
        <w:lastRenderedPageBreak/>
        <w:t>RESEARCH QUESTIONS</w:t>
      </w:r>
    </w:p>
    <w:p w14:paraId="6E41FDFE" w14:textId="77777777" w:rsidR="00232D50" w:rsidRDefault="00A35948">
      <w:pPr>
        <w:pStyle w:val="Heading1"/>
      </w:pPr>
      <w:r>
        <w:t>RQ1: Model Performance Comparison</w:t>
      </w:r>
    </w:p>
    <w:p w14:paraId="74B9EA1D" w14:textId="77777777" w:rsidR="00232D50" w:rsidRDefault="00A35948">
      <w:r>
        <w:t>Question: Does a dual-dimensional approach (Performance + Behavioral) provide better accuracy in predicting career progression compared to single-dimensional approaches?</w:t>
      </w:r>
    </w:p>
    <w:p w14:paraId="1B574982" w14:textId="77777777" w:rsidR="00232D50" w:rsidRDefault="00A35948">
      <w:pPr>
        <w:pStyle w:val="IntenseQuote"/>
      </w:pPr>
      <w:r>
        <w:t>Status: ✓ CONFIRMED</w:t>
      </w:r>
    </w:p>
    <w:p w14:paraId="7EABB426" w14:textId="77777777" w:rsidR="00232D50" w:rsidRDefault="00A35948">
      <w:r>
        <w:br/>
        <w:t>Preliminary Results: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64"/>
        <w:gridCol w:w="1440"/>
        <w:gridCol w:w="1440"/>
        <w:gridCol w:w="1440"/>
        <w:gridCol w:w="1440"/>
        <w:gridCol w:w="1440"/>
      </w:tblGrid>
      <w:tr w:rsidR="00232D50" w14:paraId="2AD884B6" w14:textId="77777777" w:rsidTr="00232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2B114A" w14:textId="77777777" w:rsidR="00232D50" w:rsidRDefault="00A35948">
            <w:r>
              <w:t>Model</w:t>
            </w:r>
          </w:p>
        </w:tc>
        <w:tc>
          <w:tcPr>
            <w:tcW w:w="1440" w:type="dxa"/>
          </w:tcPr>
          <w:p w14:paraId="3B43048C" w14:textId="77777777" w:rsidR="00232D50" w:rsidRDefault="00A35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1440" w:type="dxa"/>
          </w:tcPr>
          <w:p w14:paraId="15123F56" w14:textId="77777777" w:rsidR="00232D50" w:rsidRDefault="00A35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1440" w:type="dxa"/>
          </w:tcPr>
          <w:p w14:paraId="78147CDD" w14:textId="77777777" w:rsidR="00232D50" w:rsidRDefault="00A35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1440" w:type="dxa"/>
          </w:tcPr>
          <w:p w14:paraId="45071415" w14:textId="77777777" w:rsidR="00232D50" w:rsidRDefault="00A35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F1-Score</w:t>
            </w:r>
          </w:p>
        </w:tc>
        <w:tc>
          <w:tcPr>
            <w:tcW w:w="1440" w:type="dxa"/>
          </w:tcPr>
          <w:p w14:paraId="3B9A55C0" w14:textId="77777777" w:rsidR="00232D50" w:rsidRDefault="00A35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ROC-AUC</w:t>
            </w:r>
          </w:p>
        </w:tc>
      </w:tr>
      <w:tr w:rsidR="00232D50" w14:paraId="483F7990" w14:textId="77777777" w:rsidTr="0023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680B6A" w14:textId="77777777" w:rsidR="00232D50" w:rsidRDefault="00A35948">
            <w:r>
              <w:t>Performance-only</w:t>
            </w:r>
          </w:p>
        </w:tc>
        <w:tc>
          <w:tcPr>
            <w:tcW w:w="1440" w:type="dxa"/>
          </w:tcPr>
          <w:p w14:paraId="658ABE6B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57.3%</w:t>
            </w:r>
          </w:p>
        </w:tc>
        <w:tc>
          <w:tcPr>
            <w:tcW w:w="1440" w:type="dxa"/>
          </w:tcPr>
          <w:p w14:paraId="16B7F1B4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15.7%</w:t>
            </w:r>
          </w:p>
        </w:tc>
        <w:tc>
          <w:tcPr>
            <w:tcW w:w="1440" w:type="dxa"/>
          </w:tcPr>
          <w:p w14:paraId="29C05046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84.6%</w:t>
            </w:r>
          </w:p>
        </w:tc>
        <w:tc>
          <w:tcPr>
            <w:tcW w:w="1440" w:type="dxa"/>
          </w:tcPr>
          <w:p w14:paraId="51D444A7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26.5%</w:t>
            </w:r>
          </w:p>
        </w:tc>
        <w:tc>
          <w:tcPr>
            <w:tcW w:w="1440" w:type="dxa"/>
          </w:tcPr>
          <w:p w14:paraId="575A8F7C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72.3%</w:t>
            </w:r>
          </w:p>
        </w:tc>
      </w:tr>
      <w:tr w:rsidR="00232D50" w14:paraId="4A31B5BA" w14:textId="77777777" w:rsidTr="00232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276A45" w14:textId="77777777" w:rsidR="00232D50" w:rsidRDefault="00A35948">
            <w:r>
              <w:t>Behavioral-only</w:t>
            </w:r>
          </w:p>
        </w:tc>
        <w:tc>
          <w:tcPr>
            <w:tcW w:w="1440" w:type="dxa"/>
          </w:tcPr>
          <w:p w14:paraId="7124B48D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35.0%</w:t>
            </w:r>
          </w:p>
        </w:tc>
        <w:tc>
          <w:tcPr>
            <w:tcW w:w="1440" w:type="dxa"/>
          </w:tcPr>
          <w:p w14:paraId="282F7D1C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10.8%</w:t>
            </w:r>
          </w:p>
        </w:tc>
        <w:tc>
          <w:tcPr>
            <w:tcW w:w="1440" w:type="dxa"/>
          </w:tcPr>
          <w:p w14:paraId="40DF66A0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84.6%</w:t>
            </w:r>
          </w:p>
        </w:tc>
        <w:tc>
          <w:tcPr>
            <w:tcW w:w="1440" w:type="dxa"/>
          </w:tcPr>
          <w:p w14:paraId="5570DE97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19.1%</w:t>
            </w:r>
          </w:p>
        </w:tc>
        <w:tc>
          <w:tcPr>
            <w:tcW w:w="1440" w:type="dxa"/>
          </w:tcPr>
          <w:p w14:paraId="66183838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65.3%</w:t>
            </w:r>
          </w:p>
        </w:tc>
      </w:tr>
      <w:tr w:rsidR="00232D50" w14:paraId="4CA160E3" w14:textId="77777777" w:rsidTr="0023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15844C" w14:textId="77777777" w:rsidR="00232D50" w:rsidRDefault="00A35948">
            <w:r>
              <w:t>Dual-dimensional</w:t>
            </w:r>
          </w:p>
        </w:tc>
        <w:tc>
          <w:tcPr>
            <w:tcW w:w="1440" w:type="dxa"/>
          </w:tcPr>
          <w:p w14:paraId="04814EC0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76.2%</w:t>
            </w:r>
          </w:p>
        </w:tc>
        <w:tc>
          <w:tcPr>
            <w:tcW w:w="1440" w:type="dxa"/>
          </w:tcPr>
          <w:p w14:paraId="6FB6C7E1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24.4%</w:t>
            </w:r>
          </w:p>
        </w:tc>
        <w:tc>
          <w:tcPr>
            <w:tcW w:w="1440" w:type="dxa"/>
          </w:tcPr>
          <w:p w14:paraId="521F026A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76.9%</w:t>
            </w:r>
          </w:p>
        </w:tc>
        <w:tc>
          <w:tcPr>
            <w:tcW w:w="1440" w:type="dxa"/>
          </w:tcPr>
          <w:p w14:paraId="0AAC8A22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37.0%</w:t>
            </w:r>
          </w:p>
        </w:tc>
        <w:tc>
          <w:tcPr>
            <w:tcW w:w="1440" w:type="dxa"/>
          </w:tcPr>
          <w:p w14:paraId="183BE3DD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81.2%</w:t>
            </w:r>
          </w:p>
        </w:tc>
      </w:tr>
      <w:tr w:rsidR="00232D50" w14:paraId="6ED6D3A3" w14:textId="77777777" w:rsidTr="00232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0EC8DE" w14:textId="77777777" w:rsidR="00232D50" w:rsidRDefault="00A35948">
            <w:r>
              <w:t>Random Forest</w:t>
            </w:r>
          </w:p>
        </w:tc>
        <w:tc>
          <w:tcPr>
            <w:tcW w:w="1440" w:type="dxa"/>
          </w:tcPr>
          <w:p w14:paraId="603CD5C5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87.4%</w:t>
            </w:r>
          </w:p>
        </w:tc>
        <w:tc>
          <w:tcPr>
            <w:tcW w:w="1440" w:type="dxa"/>
          </w:tcPr>
          <w:p w14:paraId="18E1E0B4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39.1%</w:t>
            </w:r>
          </w:p>
        </w:tc>
        <w:tc>
          <w:tcPr>
            <w:tcW w:w="1440" w:type="dxa"/>
          </w:tcPr>
          <w:p w14:paraId="2C760FB7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69.2%</w:t>
            </w:r>
          </w:p>
        </w:tc>
        <w:tc>
          <w:tcPr>
            <w:tcW w:w="1440" w:type="dxa"/>
          </w:tcPr>
          <w:p w14:paraId="4845AD68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50.0%</w:t>
            </w:r>
          </w:p>
        </w:tc>
        <w:tc>
          <w:tcPr>
            <w:tcW w:w="1440" w:type="dxa"/>
          </w:tcPr>
          <w:p w14:paraId="341A4506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90.1%</w:t>
            </w:r>
          </w:p>
        </w:tc>
      </w:tr>
      <w:tr w:rsidR="00232D50" w14:paraId="171AC51C" w14:textId="77777777" w:rsidTr="0023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8219F6" w14:textId="77777777" w:rsidR="00232D50" w:rsidRDefault="00A35948">
            <w:r>
              <w:t>XGBoost</w:t>
            </w:r>
          </w:p>
        </w:tc>
        <w:tc>
          <w:tcPr>
            <w:tcW w:w="1440" w:type="dxa"/>
          </w:tcPr>
          <w:p w14:paraId="142AD50D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89.5%</w:t>
            </w:r>
          </w:p>
        </w:tc>
        <w:tc>
          <w:tcPr>
            <w:tcW w:w="1440" w:type="dxa"/>
          </w:tcPr>
          <w:p w14:paraId="4A3C0FAA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44.4%</w:t>
            </w:r>
          </w:p>
        </w:tc>
        <w:tc>
          <w:tcPr>
            <w:tcW w:w="1440" w:type="dxa"/>
          </w:tcPr>
          <w:p w14:paraId="7D31D295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61.5%</w:t>
            </w:r>
          </w:p>
        </w:tc>
        <w:tc>
          <w:tcPr>
            <w:tcW w:w="1440" w:type="dxa"/>
          </w:tcPr>
          <w:p w14:paraId="7B68988F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51.6%</w:t>
            </w:r>
          </w:p>
        </w:tc>
        <w:tc>
          <w:tcPr>
            <w:tcW w:w="1440" w:type="dxa"/>
          </w:tcPr>
          <w:p w14:paraId="76B19E81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88.3%</w:t>
            </w:r>
          </w:p>
        </w:tc>
      </w:tr>
      <w:tr w:rsidR="00232D50" w14:paraId="05A508A8" w14:textId="77777777" w:rsidTr="00232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087B97" w14:textId="77777777" w:rsidR="00232D50" w:rsidRDefault="00A35948">
            <w:r>
              <w:t>Neural Network</w:t>
            </w:r>
          </w:p>
        </w:tc>
        <w:tc>
          <w:tcPr>
            <w:tcW w:w="1440" w:type="dxa"/>
          </w:tcPr>
          <w:p w14:paraId="557A4771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90.9%</w:t>
            </w:r>
          </w:p>
        </w:tc>
        <w:tc>
          <w:tcPr>
            <w:tcW w:w="1440" w:type="dxa"/>
          </w:tcPr>
          <w:p w14:paraId="4F138FFE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50.0%</w:t>
            </w:r>
          </w:p>
        </w:tc>
        <w:tc>
          <w:tcPr>
            <w:tcW w:w="1440" w:type="dxa"/>
          </w:tcPr>
          <w:p w14:paraId="3C87EA3A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61.5%</w:t>
            </w:r>
          </w:p>
        </w:tc>
        <w:tc>
          <w:tcPr>
            <w:tcW w:w="1440" w:type="dxa"/>
          </w:tcPr>
          <w:p w14:paraId="45317C93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55.2%</w:t>
            </w:r>
          </w:p>
        </w:tc>
        <w:tc>
          <w:tcPr>
            <w:tcW w:w="1440" w:type="dxa"/>
          </w:tcPr>
          <w:p w14:paraId="1684F483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88.3%</w:t>
            </w:r>
          </w:p>
        </w:tc>
      </w:tr>
    </w:tbl>
    <w:p w14:paraId="2749B7F3" w14:textId="77777777" w:rsidR="00232D50" w:rsidRDefault="00232D50"/>
    <w:p w14:paraId="5222B17B" w14:textId="77777777" w:rsidR="00232D50" w:rsidRDefault="00A35948">
      <w:pPr>
        <w:pStyle w:val="Heading1"/>
      </w:pPr>
      <w:r>
        <w:t>RQ2: Feature Importance Analysis</w:t>
      </w:r>
    </w:p>
    <w:p w14:paraId="17FF8B1C" w14:textId="77777777" w:rsidR="00232D50" w:rsidRDefault="00A35948">
      <w:r>
        <w:t>Question: Which dimension (performance vs. behavioral) and which specific features are most influential in predicting career progression?</w:t>
      </w:r>
    </w:p>
    <w:p w14:paraId="41887954" w14:textId="77777777" w:rsidR="00232D50" w:rsidRDefault="00A35948">
      <w:pPr>
        <w:pStyle w:val="IntenseQuote"/>
      </w:pPr>
      <w:r>
        <w:t>Status: ✓ CONFIRMED</w:t>
      </w:r>
    </w:p>
    <w:p w14:paraId="2BA36249" w14:textId="77777777" w:rsidR="00232D50" w:rsidRDefault="00A35948">
      <w:r>
        <w:br/>
        <w:t xml:space="preserve">Top 5 </w:t>
      </w:r>
      <w:r>
        <w:t>Features (Random Forest):</w:t>
      </w:r>
    </w:p>
    <w:p w14:paraId="35FE4B09" w14:textId="77777777" w:rsidR="00232D50" w:rsidRDefault="00A35948">
      <w:pPr>
        <w:pStyle w:val="ListNumber"/>
      </w:pPr>
      <w:r>
        <w:t>1. tenure_years: 40.5% (Dominant predictor)</w:t>
      </w:r>
    </w:p>
    <w:p w14:paraId="77915ACE" w14:textId="77777777" w:rsidR="00232D50" w:rsidRDefault="00A35948">
      <w:pPr>
        <w:pStyle w:val="ListNumber"/>
      </w:pPr>
      <w:r>
        <w:t>2. tenure_category: 32.6%</w:t>
      </w:r>
    </w:p>
    <w:p w14:paraId="1E557611" w14:textId="77777777" w:rsidR="00232D50" w:rsidRDefault="00A35948">
      <w:pPr>
        <w:pStyle w:val="ListNumber"/>
      </w:pPr>
      <w:r>
        <w:t>3. performance_rating: 5.1%</w:t>
      </w:r>
    </w:p>
    <w:p w14:paraId="4F9F2CF0" w14:textId="77777777" w:rsidR="00232D50" w:rsidRDefault="00A35948">
      <w:pPr>
        <w:pStyle w:val="ListNumber"/>
      </w:pPr>
      <w:r>
        <w:t>4. behavior_avg: 4.6%</w:t>
      </w:r>
    </w:p>
    <w:p w14:paraId="288BC6F6" w14:textId="77777777" w:rsidR="00232D50" w:rsidRDefault="00A35948">
      <w:pPr>
        <w:pStyle w:val="ListNumber"/>
      </w:pPr>
      <w:r>
        <w:t>5. performance_score: 3.6%</w:t>
      </w:r>
    </w:p>
    <w:p w14:paraId="155C81B1" w14:textId="77777777" w:rsidR="00232D50" w:rsidRDefault="00A35948">
      <w:pPr>
        <w:pStyle w:val="Heading1"/>
      </w:pPr>
      <w:r>
        <w:lastRenderedPageBreak/>
        <w:t>RQ3: Class Imbalance Handling</w:t>
      </w:r>
    </w:p>
    <w:p w14:paraId="18E8313B" w14:textId="77777777" w:rsidR="00232D50" w:rsidRDefault="00A35948">
      <w:r>
        <w:t>Question: What is the most effective strategy for handling severe class imbalance (9.27% promotion rate) in career progression prediction?</w:t>
      </w:r>
    </w:p>
    <w:p w14:paraId="1EB55451" w14:textId="77777777" w:rsidR="00232D50" w:rsidRDefault="00A35948">
      <w:pPr>
        <w:pStyle w:val="IntenseQuote"/>
      </w:pPr>
      <w:r>
        <w:t>Status: ✓ CONFIRMED</w:t>
      </w:r>
    </w:p>
    <w:p w14:paraId="2D705D87" w14:textId="77777777" w:rsidR="00232D50" w:rsidRDefault="00A35948">
      <w:r>
        <w:br/>
        <w:t>SMOTE (Synthetic Minority Over-sampling Technique) combined with Neural Network achieves 90.9% accuracy with 61.5% recall, effectively handling the imbalance.</w:t>
      </w:r>
    </w:p>
    <w:p w14:paraId="4AC0BD10" w14:textId="77777777" w:rsidR="00232D50" w:rsidRDefault="00A35948">
      <w:pPr>
        <w:pStyle w:val="Heading1"/>
      </w:pPr>
      <w:r>
        <w:t>RQ4: Model Explainability</w:t>
      </w:r>
    </w:p>
    <w:p w14:paraId="5F21F16B" w14:textId="77777777" w:rsidR="00232D50" w:rsidRDefault="00A35948">
      <w:r>
        <w:t>Question: How can we provide explainable and actionable insights for HR decision-making?</w:t>
      </w:r>
    </w:p>
    <w:p w14:paraId="34377136" w14:textId="77777777" w:rsidR="00232D50" w:rsidRDefault="00A35948">
      <w:pPr>
        <w:pStyle w:val="IntenseQuote"/>
      </w:pPr>
      <w:r>
        <w:t>Status: ⏳ IN PROGRESS</w:t>
      </w:r>
    </w:p>
    <w:p w14:paraId="4DFEE834" w14:textId="77777777" w:rsidR="00232D50" w:rsidRDefault="00A35948">
      <w:r>
        <w:br/>
        <w:t>Feature importance analysis completed. SHAP (SHapley Additive exPlanations) analysis planned for individual prediction interpretation.</w:t>
      </w:r>
    </w:p>
    <w:p w14:paraId="471EE696" w14:textId="77777777" w:rsidR="00232D50" w:rsidRDefault="00A35948">
      <w:r>
        <w:br w:type="page"/>
      </w:r>
    </w:p>
    <w:p w14:paraId="0780DE37" w14:textId="77777777" w:rsidR="00232D50" w:rsidRDefault="00A35948">
      <w:pPr>
        <w:pStyle w:val="Title"/>
      </w:pPr>
      <w:r>
        <w:lastRenderedPageBreak/>
        <w:t>METHODOLOGY</w:t>
      </w:r>
    </w:p>
    <w:p w14:paraId="75D98FA9" w14:textId="77777777" w:rsidR="00232D50" w:rsidRDefault="00A35948">
      <w:pPr>
        <w:pStyle w:val="Heading1"/>
      </w:pPr>
      <w:r>
        <w:t>1. Research Design</w:t>
      </w:r>
    </w:p>
    <w:p w14:paraId="366942A0" w14:textId="77777777" w:rsidR="00232D50" w:rsidRDefault="00A35948">
      <w:r>
        <w:t>Type: Quantitative, Predictive Analytics</w:t>
      </w:r>
    </w:p>
    <w:p w14:paraId="7F2DD41B" w14:textId="77777777" w:rsidR="00232D50" w:rsidRDefault="00A35948">
      <w:r>
        <w:t>Approach: Supervised Machine Learning</w:t>
      </w:r>
    </w:p>
    <w:p w14:paraId="1C2F03CD" w14:textId="77777777" w:rsidR="00232D50" w:rsidRDefault="00A35948">
      <w:r>
        <w:t>Data Source: Real-world HR data from PostgreSQL database</w:t>
      </w:r>
    </w:p>
    <w:p w14:paraId="52B189D7" w14:textId="77777777" w:rsidR="00232D50" w:rsidRDefault="00A35948">
      <w:pPr>
        <w:pStyle w:val="Heading1"/>
      </w:pPr>
      <w:r>
        <w:t>2. Data Collection</w:t>
      </w:r>
    </w:p>
    <w:p w14:paraId="0001EA0E" w14:textId="77777777" w:rsidR="00232D50" w:rsidRDefault="00A35948">
      <w:r>
        <w:t xml:space="preserve">Database: </w:t>
      </w:r>
      <w:r>
        <w:t>db_cna_digispace_august_132025</w:t>
      </w:r>
    </w:p>
    <w:p w14:paraId="647CD29B" w14:textId="77777777" w:rsidR="00232D50" w:rsidRDefault="00A35948">
      <w:r>
        <w:t>Performance Data: 13,478 assessments with 127,579 KPI items</w:t>
      </w:r>
    </w:p>
    <w:p w14:paraId="23A87501" w14:textId="77777777" w:rsidR="00232D50" w:rsidRDefault="00A35948">
      <w:r>
        <w:t>Behavioral Data: 19,929 records from 766 employees</w:t>
      </w:r>
    </w:p>
    <w:p w14:paraId="109D6FE6" w14:textId="77777777" w:rsidR="00232D50" w:rsidRDefault="00A35948">
      <w:r>
        <w:t>Target Variable: 130 promotion records (117 unique employees)</w:t>
      </w:r>
    </w:p>
    <w:p w14:paraId="02DA7771" w14:textId="77777777" w:rsidR="00232D50" w:rsidRDefault="00A35948">
      <w:r>
        <w:t xml:space="preserve">Integration: Merged via NIK with MD5 </w:t>
      </w:r>
      <w:r>
        <w:t>anonymization</w:t>
      </w:r>
    </w:p>
    <w:p w14:paraId="1224D5F6" w14:textId="77777777" w:rsidR="00232D50" w:rsidRDefault="00A35948">
      <w:r>
        <w:t>Final Dataset: 712 employees with both dimensions</w:t>
      </w:r>
    </w:p>
    <w:p w14:paraId="2A3102C8" w14:textId="77777777" w:rsidR="00232D50" w:rsidRDefault="00A35948">
      <w:pPr>
        <w:pStyle w:val="Heading1"/>
      </w:pPr>
      <w:r>
        <w:t>3. Data Preprocessing</w:t>
      </w:r>
    </w:p>
    <w:p w14:paraId="354476EB" w14:textId="77777777" w:rsidR="00232D50" w:rsidRDefault="00A35948">
      <w:pPr>
        <w:pStyle w:val="Heading2"/>
      </w:pPr>
      <w:r>
        <w:t>3.1 Anonymization</w:t>
      </w:r>
    </w:p>
    <w:p w14:paraId="1E92DB0F" w14:textId="77777777" w:rsidR="00232D50" w:rsidRDefault="00A35948">
      <w:r>
        <w:t>• Employee IDs → MD5 hash (irreversible)</w:t>
      </w:r>
    </w:p>
    <w:p w14:paraId="02EA7F15" w14:textId="77777777" w:rsidR="00232D50" w:rsidRDefault="00A35948">
      <w:r>
        <w:t>• No personal identifiers (names, emails, addresses)</w:t>
      </w:r>
    </w:p>
    <w:p w14:paraId="7919F7AE" w14:textId="77777777" w:rsidR="00232D50" w:rsidRDefault="00A35948">
      <w:r>
        <w:t>• Compliant with data privacy regulations</w:t>
      </w:r>
    </w:p>
    <w:p w14:paraId="743FD11C" w14:textId="77777777" w:rsidR="00232D50" w:rsidRDefault="00A35948">
      <w:pPr>
        <w:pStyle w:val="Heading2"/>
      </w:pPr>
      <w:r>
        <w:t>3.2 Outlier Handling</w:t>
      </w:r>
    </w:p>
    <w:p w14:paraId="4F461C87" w14:textId="77777777" w:rsidR="00232D50" w:rsidRDefault="00A35948">
      <w:r>
        <w:t>• Performance outliers: 46 (6.5%) capped at IQR bounds</w:t>
      </w:r>
    </w:p>
    <w:p w14:paraId="4FC13C89" w14:textId="77777777" w:rsidR="00232D50" w:rsidRDefault="00A35948">
      <w:r>
        <w:t>• Behavioral outliers: 35 (4.9%) capped</w:t>
      </w:r>
    </w:p>
    <w:p w14:paraId="433C3746" w14:textId="77777777" w:rsidR="00232D50" w:rsidRDefault="00A35948">
      <w:r>
        <w:t>• Method: IQR (Q1 - 1.5×IQR, Q3 + 1.5×IQR)</w:t>
      </w:r>
    </w:p>
    <w:p w14:paraId="78215AA8" w14:textId="77777777" w:rsidR="00232D50" w:rsidRDefault="00A35948">
      <w:pPr>
        <w:pStyle w:val="Heading2"/>
      </w:pPr>
      <w:r>
        <w:t>3.3 Feature Engineering</w:t>
      </w:r>
    </w:p>
    <w:p w14:paraId="329FE441" w14:textId="77777777" w:rsidR="00232D50" w:rsidRDefault="00A35948">
      <w:r>
        <w:t>Created 7 new features:</w:t>
      </w:r>
    </w:p>
    <w:p w14:paraId="3B0469CE" w14:textId="77777777" w:rsidR="00232D50" w:rsidRDefault="00A35948">
      <w:pPr>
        <w:pStyle w:val="ListNumber"/>
      </w:pPr>
      <w:r>
        <w:t>perf_beh_ratio: Performance/Behavioral ratio</w:t>
      </w:r>
    </w:p>
    <w:p w14:paraId="335BD5A9" w14:textId="77777777" w:rsidR="00232D50" w:rsidRDefault="00A35948">
      <w:pPr>
        <w:pStyle w:val="ListNumber"/>
      </w:pPr>
      <w:r>
        <w:lastRenderedPageBreak/>
        <w:t>combined_score: Weighted average (50-50)</w:t>
      </w:r>
    </w:p>
    <w:p w14:paraId="6520755B" w14:textId="77777777" w:rsidR="00232D50" w:rsidRDefault="00A35948">
      <w:pPr>
        <w:pStyle w:val="ListNumber"/>
      </w:pPr>
      <w:r>
        <w:t>score_difference: Performance - Behavioral</w:t>
      </w:r>
    </w:p>
    <w:p w14:paraId="29431068" w14:textId="77777777" w:rsidR="00232D50" w:rsidRDefault="00A35948">
      <w:pPr>
        <w:pStyle w:val="ListNumber"/>
      </w:pPr>
      <w:r>
        <w:t>tenure_category: Junior/Mid/Senior classification</w:t>
      </w:r>
    </w:p>
    <w:p w14:paraId="0CD93249" w14:textId="77777777" w:rsidR="00232D50" w:rsidRDefault="00A35948">
      <w:pPr>
        <w:pStyle w:val="ListNumber"/>
      </w:pPr>
      <w:r>
        <w:t>performance_level: Low/Medium/High</w:t>
      </w:r>
    </w:p>
    <w:p w14:paraId="036ADF75" w14:textId="77777777" w:rsidR="00232D50" w:rsidRDefault="00A35948">
      <w:pPr>
        <w:pStyle w:val="ListNumber"/>
      </w:pPr>
      <w:r>
        <w:t>behavioral_level: Low/Medium/High</w:t>
      </w:r>
    </w:p>
    <w:p w14:paraId="360B432D" w14:textId="77777777" w:rsidR="00232D50" w:rsidRDefault="00A35948">
      <w:pPr>
        <w:pStyle w:val="ListNumber"/>
      </w:pPr>
      <w:r>
        <w:t>high_performer: Both dimensions high flag</w:t>
      </w:r>
    </w:p>
    <w:p w14:paraId="691CED9C" w14:textId="77777777" w:rsidR="00232D50" w:rsidRDefault="00A35948">
      <w:pPr>
        <w:pStyle w:val="Heading2"/>
      </w:pPr>
      <w:r>
        <w:t>3.4 Feature Scaling</w:t>
      </w:r>
    </w:p>
    <w:p w14:paraId="15D478D4" w14:textId="77777777" w:rsidR="00232D50" w:rsidRDefault="00A35948">
      <w:r>
        <w:t>Method: StandardScaler (mean=0, std=1)</w:t>
      </w:r>
    </w:p>
    <w:p w14:paraId="132C19DC" w14:textId="77777777" w:rsidR="00232D50" w:rsidRDefault="00A35948">
      <w:r>
        <w:t>Applied to all 14 features</w:t>
      </w:r>
    </w:p>
    <w:p w14:paraId="1DE8D348" w14:textId="77777777" w:rsidR="00232D50" w:rsidRDefault="00A35948">
      <w:pPr>
        <w:pStyle w:val="Heading2"/>
      </w:pPr>
      <w:r>
        <w:t>3.5 Class Imbalance Handling</w:t>
      </w:r>
    </w:p>
    <w:p w14:paraId="07FE3A24" w14:textId="77777777" w:rsidR="00232D50" w:rsidRDefault="00A35948">
      <w:r>
        <w:t>Original: 9.27% promotion rate (66 promoted, 646 not)</w:t>
      </w:r>
    </w:p>
    <w:p w14:paraId="3F092768" w14:textId="77777777" w:rsidR="00232D50" w:rsidRDefault="00A35948">
      <w:r>
        <w:t>Method: SMOTE (Synthetic Minority Over-sampling)</w:t>
      </w:r>
    </w:p>
    <w:p w14:paraId="5D39A0B0" w14:textId="77777777" w:rsidR="00232D50" w:rsidRDefault="00A35948">
      <w:r>
        <w:t>Result: 50-50 balanced training set (516-516)</w:t>
      </w:r>
    </w:p>
    <w:p w14:paraId="06D66CF6" w14:textId="77777777" w:rsidR="00232D50" w:rsidRDefault="00A35948">
      <w:r>
        <w:t xml:space="preserve">Test set: Kept </w:t>
      </w:r>
      <w:r>
        <w:t>original distribution for fair evaluation</w:t>
      </w:r>
    </w:p>
    <w:p w14:paraId="6B1ED7DB" w14:textId="77777777" w:rsidR="00232D50" w:rsidRDefault="00A35948">
      <w:pPr>
        <w:pStyle w:val="Heading2"/>
      </w:pPr>
      <w:r>
        <w:t>3.6 Train/Test Split</w:t>
      </w:r>
    </w:p>
    <w:p w14:paraId="194BD922" w14:textId="77777777" w:rsidR="00232D50" w:rsidRDefault="00A35948">
      <w:r>
        <w:t>Training: 569 samples (80%) → 1,032 after SMOTE</w:t>
      </w:r>
    </w:p>
    <w:p w14:paraId="0DD5A879" w14:textId="77777777" w:rsidR="00232D50" w:rsidRDefault="00A35948">
      <w:r>
        <w:t>Test: 143 samples (20%) - original distribution</w:t>
      </w:r>
    </w:p>
    <w:p w14:paraId="58ACE97F" w14:textId="77777777" w:rsidR="00232D50" w:rsidRDefault="00A35948">
      <w:r>
        <w:t>Stratification: Yes, Random state: 42</w:t>
      </w:r>
    </w:p>
    <w:p w14:paraId="7C86882C" w14:textId="77777777" w:rsidR="00232D50" w:rsidRDefault="00A35948">
      <w:r>
        <w:br w:type="page"/>
      </w:r>
    </w:p>
    <w:p w14:paraId="5022F46C" w14:textId="77777777" w:rsidR="00232D50" w:rsidRDefault="00A35948">
      <w:pPr>
        <w:pStyle w:val="Heading1"/>
      </w:pPr>
      <w:r>
        <w:lastRenderedPageBreak/>
        <w:t>4. Model Development</w:t>
      </w:r>
    </w:p>
    <w:p w14:paraId="6807B769" w14:textId="77777777" w:rsidR="00232D50" w:rsidRDefault="00A35948">
      <w:pPr>
        <w:pStyle w:val="Heading2"/>
      </w:pPr>
      <w:r>
        <w:t>4.1 Baseline Models</w:t>
      </w:r>
    </w:p>
    <w:p w14:paraId="0B1431BB" w14:textId="77777777" w:rsidR="00232D50" w:rsidRDefault="00A35948">
      <w:r>
        <w:t>Algorithm: Logistic Regression</w:t>
      </w:r>
    </w:p>
    <w:p w14:paraId="20C48CB5" w14:textId="77777777" w:rsidR="00232D50" w:rsidRDefault="00A35948">
      <w:r>
        <w:t>Models: Performance-only, Behavioral-only, Dual-dimensional</w:t>
      </w:r>
    </w:p>
    <w:p w14:paraId="2F56B0F4" w14:textId="77777777" w:rsidR="00232D50" w:rsidRDefault="00A35948">
      <w:r>
        <w:t>Best Baseline: Dual-dimensional (76.2% accuracy, 37.0% F1-score)</w:t>
      </w:r>
    </w:p>
    <w:p w14:paraId="2BCF5922" w14:textId="77777777" w:rsidR="00232D50" w:rsidRDefault="00A35948">
      <w:pPr>
        <w:pStyle w:val="Heading2"/>
      </w:pPr>
      <w:r>
        <w:t>4.2 Advanced Models</w:t>
      </w:r>
    </w:p>
    <w:p w14:paraId="4C9B34AF" w14:textId="77777777" w:rsidR="00232D50" w:rsidRDefault="00A35948">
      <w:r>
        <w:t>1. Random Forest: 87.4% accuracy, 50.0% F1-score</w:t>
      </w:r>
    </w:p>
    <w:p w14:paraId="7940F46A" w14:textId="77777777" w:rsidR="00232D50" w:rsidRDefault="00A35948">
      <w:r>
        <w:t>2. XGBoost: 89.5% accuracy, 51.6% F1-score</w:t>
      </w:r>
    </w:p>
    <w:p w14:paraId="4BED745A" w14:textId="77777777" w:rsidR="00232D50" w:rsidRDefault="00A35948">
      <w:r>
        <w:t>3. Neural Network (MLP): 90.9% accuracy, 55.2% F1-score ★ BEST</w:t>
      </w:r>
    </w:p>
    <w:p w14:paraId="6F958579" w14:textId="77777777" w:rsidR="00232D50" w:rsidRDefault="00A35948">
      <w:pPr>
        <w:pStyle w:val="Heading1"/>
      </w:pPr>
      <w:r>
        <w:t>5. Evaluation Metrics</w:t>
      </w:r>
    </w:p>
    <w:p w14:paraId="562E588F" w14:textId="77777777" w:rsidR="00232D50" w:rsidRDefault="00A35948">
      <w:pPr>
        <w:pStyle w:val="ListBullet"/>
      </w:pPr>
      <w:r>
        <w:t>Accuracy: Overall correctness</w:t>
      </w:r>
    </w:p>
    <w:p w14:paraId="4B084B7A" w14:textId="77777777" w:rsidR="00232D50" w:rsidRDefault="00A35948">
      <w:pPr>
        <w:pStyle w:val="ListBullet"/>
      </w:pPr>
      <w:r>
        <w:t>Precision: Positive predictive value</w:t>
      </w:r>
    </w:p>
    <w:p w14:paraId="184465E2" w14:textId="77777777" w:rsidR="00232D50" w:rsidRDefault="00A35948">
      <w:pPr>
        <w:pStyle w:val="ListBullet"/>
      </w:pPr>
      <w:r>
        <w:t>Recall: Sensitivity (catch promotions)</w:t>
      </w:r>
    </w:p>
    <w:p w14:paraId="13054B6C" w14:textId="77777777" w:rsidR="00232D50" w:rsidRDefault="00A35948">
      <w:pPr>
        <w:pStyle w:val="ListBullet"/>
      </w:pPr>
      <w:r>
        <w:t>F1-Score: Harmonic mean (primary metric)</w:t>
      </w:r>
    </w:p>
    <w:p w14:paraId="4D2B2A2D" w14:textId="77777777" w:rsidR="00232D50" w:rsidRDefault="00A35948">
      <w:pPr>
        <w:pStyle w:val="ListBullet"/>
      </w:pPr>
      <w:r>
        <w:t>ROC-AUC: Discrimination ability</w:t>
      </w:r>
    </w:p>
    <w:p w14:paraId="0BFDE62E" w14:textId="77777777" w:rsidR="00232D50" w:rsidRDefault="00A35948">
      <w:r>
        <w:br w:type="page"/>
      </w:r>
    </w:p>
    <w:p w14:paraId="2674206B" w14:textId="77777777" w:rsidR="00232D50" w:rsidRDefault="00A35948">
      <w:pPr>
        <w:pStyle w:val="Title"/>
      </w:pPr>
      <w:r>
        <w:lastRenderedPageBreak/>
        <w:t>PRELIMINARY RESULTS</w:t>
      </w:r>
    </w:p>
    <w:p w14:paraId="500C7B11" w14:textId="77777777" w:rsidR="00232D50" w:rsidRDefault="00A35948">
      <w:pPr>
        <w:pStyle w:val="Heading1"/>
      </w:pPr>
      <w:r>
        <w:t>1. Key Statistical Findings</w:t>
      </w:r>
    </w:p>
    <w:p w14:paraId="09DA1EFC" w14:textId="77777777" w:rsidR="00232D50" w:rsidRDefault="00A35948">
      <w:r>
        <w:t>Performance vs. Promotion:</w:t>
      </w:r>
    </w:p>
    <w:p w14:paraId="0FE35AEE" w14:textId="77777777" w:rsidR="00232D50" w:rsidRDefault="00A35948">
      <w:r>
        <w:t>• Promoted: Mean=88.99, Not Promoted: Mean=81.15</w:t>
      </w:r>
    </w:p>
    <w:p w14:paraId="2024047A" w14:textId="77777777" w:rsidR="00232D50" w:rsidRDefault="00A35948">
      <w:r>
        <w:t>• T-test: p=0.0825 (NOT significant)</w:t>
      </w:r>
    </w:p>
    <w:p w14:paraId="20CC6FA6" w14:textId="77777777" w:rsidR="00232D50" w:rsidRDefault="00A35948">
      <w:r>
        <w:br/>
        <w:t>Behavioral vs. Promotion:</w:t>
      </w:r>
    </w:p>
    <w:p w14:paraId="5DE3F70A" w14:textId="77777777" w:rsidR="00232D50" w:rsidRDefault="00A35948">
      <w:r>
        <w:t>• Promoted: Mean=91.85, Not Promoted: Mean=89.50</w:t>
      </w:r>
    </w:p>
    <w:p w14:paraId="0D891C45" w14:textId="77777777" w:rsidR="00232D50" w:rsidRDefault="00A35948">
      <w:r>
        <w:t xml:space="preserve">• </w:t>
      </w:r>
      <w:r>
        <w:t>T-test: p=0.0370 (✓ SIGNIFICANT)</w:t>
      </w:r>
    </w:p>
    <w:p w14:paraId="600E2A2D" w14:textId="77777777" w:rsidR="00232D50" w:rsidRDefault="00A35948">
      <w:r>
        <w:br/>
        <w:t>Key Insight: Behavioral assessment is statistically significant for promotion, while performance alone is not. This validates the need for multi-dimensional approach.</w:t>
      </w:r>
    </w:p>
    <w:p w14:paraId="1A74F982" w14:textId="77777777" w:rsidR="00232D50" w:rsidRDefault="00A35948">
      <w:pPr>
        <w:pStyle w:val="Heading1"/>
      </w:pPr>
      <w:r>
        <w:t>2. Best Model Performance (Neural Network)</w:t>
      </w:r>
    </w:p>
    <w:p w14:paraId="1494BF0E" w14:textId="77777777" w:rsidR="00232D50" w:rsidRDefault="00A35948">
      <w:r>
        <w:t>Confusion Matrix: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32D50" w14:paraId="5F5E7255" w14:textId="77777777" w:rsidTr="00232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7232DC" w14:textId="77777777" w:rsidR="00232D50" w:rsidRDefault="00232D50"/>
        </w:tc>
        <w:tc>
          <w:tcPr>
            <w:tcW w:w="2160" w:type="dxa"/>
          </w:tcPr>
          <w:p w14:paraId="1D15F34C" w14:textId="77777777" w:rsidR="00232D50" w:rsidRDefault="00232D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20" w:type="dxa"/>
            <w:gridSpan w:val="2"/>
          </w:tcPr>
          <w:p w14:paraId="6E23681F" w14:textId="77777777" w:rsidR="00232D50" w:rsidRDefault="00A35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Predicted</w:t>
            </w:r>
          </w:p>
        </w:tc>
      </w:tr>
      <w:tr w:rsidR="00232D50" w14:paraId="00068CF7" w14:textId="77777777" w:rsidTr="0023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 w:val="restart"/>
          </w:tcPr>
          <w:p w14:paraId="4555177F" w14:textId="77777777" w:rsidR="00232D50" w:rsidRDefault="00A35948">
            <w:r>
              <w:t>Actual</w:t>
            </w:r>
          </w:p>
        </w:tc>
        <w:tc>
          <w:tcPr>
            <w:tcW w:w="2160" w:type="dxa"/>
          </w:tcPr>
          <w:p w14:paraId="6C733D33" w14:textId="77777777" w:rsidR="00232D50" w:rsidRDefault="00232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BFFB41B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Promoted</w:t>
            </w:r>
          </w:p>
        </w:tc>
        <w:tc>
          <w:tcPr>
            <w:tcW w:w="2160" w:type="dxa"/>
          </w:tcPr>
          <w:p w14:paraId="3BAD3CE9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Promoted</w:t>
            </w:r>
          </w:p>
        </w:tc>
      </w:tr>
      <w:tr w:rsidR="00232D50" w14:paraId="1CAE19C8" w14:textId="77777777" w:rsidTr="00232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Merge/>
          </w:tcPr>
          <w:p w14:paraId="165A9CCD" w14:textId="77777777" w:rsidR="00232D50" w:rsidRDefault="00232D50"/>
        </w:tc>
        <w:tc>
          <w:tcPr>
            <w:tcW w:w="2160" w:type="dxa"/>
          </w:tcPr>
          <w:p w14:paraId="2D3E1960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Promoted</w:t>
            </w:r>
          </w:p>
        </w:tc>
        <w:tc>
          <w:tcPr>
            <w:tcW w:w="2160" w:type="dxa"/>
          </w:tcPr>
          <w:p w14:paraId="42604226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122</w:t>
            </w:r>
          </w:p>
        </w:tc>
        <w:tc>
          <w:tcPr>
            <w:tcW w:w="2160" w:type="dxa"/>
          </w:tcPr>
          <w:p w14:paraId="01D67E0B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w:rsidR="00232D50" w14:paraId="5D125C63" w14:textId="77777777" w:rsidTr="0023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1FC075" w14:textId="77777777" w:rsidR="00232D50" w:rsidRDefault="00232D50"/>
        </w:tc>
        <w:tc>
          <w:tcPr>
            <w:tcW w:w="2160" w:type="dxa"/>
          </w:tcPr>
          <w:p w14:paraId="03273F32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Promoted</w:t>
            </w:r>
          </w:p>
        </w:tc>
        <w:tc>
          <w:tcPr>
            <w:tcW w:w="2160" w:type="dxa"/>
          </w:tcPr>
          <w:p w14:paraId="13B009DA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14:paraId="6376BBE0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</w:tbl>
    <w:p w14:paraId="246F1DE7" w14:textId="77777777" w:rsidR="00232D50" w:rsidRDefault="00232D50"/>
    <w:p w14:paraId="55DAFBE3" w14:textId="77777777" w:rsidR="00232D50" w:rsidRDefault="00A35948">
      <w:r>
        <w:t>Performance Metrics:</w:t>
      </w:r>
    </w:p>
    <w:p w14:paraId="4CFE0C8E" w14:textId="77777777" w:rsidR="00232D50" w:rsidRDefault="00A35948">
      <w:r>
        <w:t>• Accuracy: 90.9% (130 correct out of 143)</w:t>
      </w:r>
    </w:p>
    <w:p w14:paraId="49347C4D" w14:textId="77777777" w:rsidR="00232D50" w:rsidRDefault="00A35948">
      <w:r>
        <w:t>• Precision: 50.0% (8 correct out of 16 predictions)</w:t>
      </w:r>
    </w:p>
    <w:p w14:paraId="7D917235" w14:textId="77777777" w:rsidR="00232D50" w:rsidRDefault="00A35948">
      <w:r>
        <w:t xml:space="preserve">• Recall: 61.5% (8 caught out of 13 actual </w:t>
      </w:r>
      <w:r>
        <w:t>promotions)</w:t>
      </w:r>
    </w:p>
    <w:p w14:paraId="4FD74C18" w14:textId="77777777" w:rsidR="00232D50" w:rsidRDefault="00A35948">
      <w:r>
        <w:t>• F1-Score: 55.2%</w:t>
      </w:r>
    </w:p>
    <w:p w14:paraId="118F23B1" w14:textId="77777777" w:rsidR="00232D50" w:rsidRDefault="00A35948">
      <w:r>
        <w:t>• ROC-AUC: 88.3%</w:t>
      </w:r>
    </w:p>
    <w:p w14:paraId="3B58F127" w14:textId="77777777" w:rsidR="00232D50" w:rsidRDefault="00A35948">
      <w:pPr>
        <w:pStyle w:val="Heading1"/>
      </w:pPr>
      <w:r>
        <w:lastRenderedPageBreak/>
        <w:t>3. Tenure Paradox Discovery</w:t>
      </w:r>
    </w:p>
    <w:p w14:paraId="5E283351" w14:textId="77777777" w:rsidR="00232D50" w:rsidRDefault="00A35948">
      <w:r>
        <w:t>A surprising finding emerged: tenure has a negative correlation (r=-0.169) with promotion. Promoted employees have an average tenure of 4.3 years, while not promoted employees average 8.6 years. This suggests organizations prioritize high-potential early-career employees for rapid advancement, challenging traditional seniority-based assumptions.</w:t>
      </w:r>
    </w:p>
    <w:p w14:paraId="47459593" w14:textId="77777777" w:rsidR="00232D50" w:rsidRDefault="00A35948">
      <w:r>
        <w:br w:type="page"/>
      </w:r>
    </w:p>
    <w:p w14:paraId="5387F880" w14:textId="77777777" w:rsidR="00232D50" w:rsidRDefault="00A35948">
      <w:pPr>
        <w:pStyle w:val="Title"/>
      </w:pPr>
      <w:r>
        <w:lastRenderedPageBreak/>
        <w:t>EXPECTED CONTRIBUTIONS</w:t>
      </w:r>
    </w:p>
    <w:p w14:paraId="22552703" w14:textId="77777777" w:rsidR="00232D50" w:rsidRDefault="00A35948">
      <w:pPr>
        <w:pStyle w:val="Heading1"/>
      </w:pPr>
      <w:r>
        <w:t>Theoretical Contributions</w:t>
      </w:r>
    </w:p>
    <w:p w14:paraId="37C64FC5" w14:textId="77777777" w:rsidR="00232D50" w:rsidRDefault="00A35948">
      <w:pPr>
        <w:pStyle w:val="ListBullet"/>
      </w:pPr>
      <w:r>
        <w:t xml:space="preserve">Multi-dimensional framework </w:t>
      </w:r>
      <w:r>
        <w:t>validation with empirical evidence (+32.9% accuracy improvement)</w:t>
      </w:r>
    </w:p>
    <w:p w14:paraId="4DEEFC73" w14:textId="77777777" w:rsidR="00232D50" w:rsidRDefault="00A35948">
      <w:pPr>
        <w:pStyle w:val="ListBullet"/>
      </w:pPr>
      <w:r>
        <w:t>Statistical validation (p=0.037) of behavioral dimension importance</w:t>
      </w:r>
    </w:p>
    <w:p w14:paraId="6457B758" w14:textId="77777777" w:rsidR="00232D50" w:rsidRDefault="00A35948">
      <w:pPr>
        <w:pStyle w:val="ListBullet"/>
      </w:pPr>
      <w:r>
        <w:t>Discovery of tenure paradox (negative correlation with promotion)</w:t>
      </w:r>
    </w:p>
    <w:p w14:paraId="14219692" w14:textId="77777777" w:rsidR="00232D50" w:rsidRDefault="00A35948">
      <w:pPr>
        <w:pStyle w:val="ListBullet"/>
      </w:pPr>
      <w:r>
        <w:t>Methodology for handling class imbalance in HR datasets</w:t>
      </w:r>
    </w:p>
    <w:p w14:paraId="679A0C38" w14:textId="77777777" w:rsidR="00232D50" w:rsidRDefault="00A35948">
      <w:pPr>
        <w:pStyle w:val="Heading1"/>
      </w:pPr>
      <w:r>
        <w:t>Practical Contributions</w:t>
      </w:r>
    </w:p>
    <w:p w14:paraId="1BD3AE7E" w14:textId="77777777" w:rsidR="00232D50" w:rsidRDefault="00A35948">
      <w:pPr>
        <w:pStyle w:val="ListBullet"/>
      </w:pPr>
      <w:r>
        <w:t>Deployable model (90.9% accuracy) for promotion prediction</w:t>
      </w:r>
    </w:p>
    <w:p w14:paraId="22D9CBB3" w14:textId="77777777" w:rsidR="00232D50" w:rsidRDefault="00A35948">
      <w:pPr>
        <w:pStyle w:val="ListBullet"/>
      </w:pPr>
      <w:r>
        <w:t>Decision support tool for HR professionals</w:t>
      </w:r>
    </w:p>
    <w:p w14:paraId="18686726" w14:textId="77777777" w:rsidR="00232D50" w:rsidRDefault="00A35948">
      <w:pPr>
        <w:pStyle w:val="ListBullet"/>
      </w:pPr>
      <w:r>
        <w:t>Career development framework based on data insights</w:t>
      </w:r>
    </w:p>
    <w:p w14:paraId="7849DD77" w14:textId="77777777" w:rsidR="00232D50" w:rsidRDefault="00A35948">
      <w:pPr>
        <w:pStyle w:val="ListBullet"/>
      </w:pPr>
      <w:r>
        <w:t>Fair and objective assessment reducing bias</w:t>
      </w:r>
    </w:p>
    <w:p w14:paraId="44C21511" w14:textId="77777777" w:rsidR="00232D50" w:rsidRDefault="00A35948">
      <w:pPr>
        <w:pStyle w:val="Heading1"/>
      </w:pPr>
      <w:r>
        <w:t>Methodological Contributions</w:t>
      </w:r>
    </w:p>
    <w:p w14:paraId="64AF0A29" w14:textId="77777777" w:rsidR="00232D50" w:rsidRDefault="00A35948">
      <w:pPr>
        <w:pStyle w:val="ListBullet"/>
      </w:pPr>
      <w:r>
        <w:t>End-to-end reproducible pipeline from data collection to deployment</w:t>
      </w:r>
    </w:p>
    <w:p w14:paraId="2A25B0B2" w14:textId="77777777" w:rsidR="00232D50" w:rsidRDefault="00A35948">
      <w:pPr>
        <w:pStyle w:val="ListBullet"/>
      </w:pPr>
      <w:r>
        <w:t>Feature engineering techniques for HR data</w:t>
      </w:r>
    </w:p>
    <w:p w14:paraId="02F8626D" w14:textId="77777777" w:rsidR="00232D50" w:rsidRDefault="00A35948">
      <w:pPr>
        <w:pStyle w:val="ListBullet"/>
      </w:pPr>
      <w:r>
        <w:t>SMOTE application for imbalanced promotion data</w:t>
      </w:r>
    </w:p>
    <w:p w14:paraId="0DE4A733" w14:textId="77777777" w:rsidR="00232D50" w:rsidRDefault="00A35948">
      <w:pPr>
        <w:pStyle w:val="ListBullet"/>
      </w:pPr>
      <w:r>
        <w:t>Comprehensive model comparison framework (6 models evaluated)</w:t>
      </w:r>
    </w:p>
    <w:p w14:paraId="17EEFA77" w14:textId="77777777" w:rsidR="00232D50" w:rsidRDefault="00A35948">
      <w:r>
        <w:br w:type="page"/>
      </w:r>
    </w:p>
    <w:p w14:paraId="460B74C8" w14:textId="77777777" w:rsidR="00232D50" w:rsidRDefault="00A35948">
      <w:pPr>
        <w:pStyle w:val="Title"/>
      </w:pPr>
      <w:r>
        <w:lastRenderedPageBreak/>
        <w:t>RESEARCH TIMELINE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2D50" w14:paraId="0CDCF3E2" w14:textId="77777777" w:rsidTr="00232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8BF66C" w14:textId="77777777" w:rsidR="00232D50" w:rsidRDefault="00A35948">
            <w:r>
              <w:t>Phase</w:t>
            </w:r>
          </w:p>
        </w:tc>
        <w:tc>
          <w:tcPr>
            <w:tcW w:w="2880" w:type="dxa"/>
          </w:tcPr>
          <w:p w14:paraId="547957F0" w14:textId="77777777" w:rsidR="00232D50" w:rsidRDefault="00A35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</w:tcPr>
          <w:p w14:paraId="4E2F6FB3" w14:textId="77777777" w:rsidR="00232D50" w:rsidRDefault="00A35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</w:tr>
      <w:tr w:rsidR="00232D50" w14:paraId="21ECE9E7" w14:textId="77777777" w:rsidTr="0023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84CE04" w14:textId="77777777" w:rsidR="00232D50" w:rsidRDefault="00A35948">
            <w:r>
              <w:t>1. Data Collection &amp; Preparation</w:t>
            </w:r>
          </w:p>
        </w:tc>
        <w:tc>
          <w:tcPr>
            <w:tcW w:w="2880" w:type="dxa"/>
          </w:tcPr>
          <w:p w14:paraId="68E029AC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Complete</w:t>
            </w:r>
          </w:p>
        </w:tc>
        <w:tc>
          <w:tcPr>
            <w:tcW w:w="2880" w:type="dxa"/>
          </w:tcPr>
          <w:p w14:paraId="7AAB8A7D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weeks</w:t>
            </w:r>
          </w:p>
        </w:tc>
      </w:tr>
      <w:tr w:rsidR="00232D50" w14:paraId="1C55AF98" w14:textId="77777777" w:rsidTr="00232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60C93" w14:textId="77777777" w:rsidR="00232D50" w:rsidRDefault="00A35948">
            <w:r>
              <w:t>2. Exploratory Data Analysis</w:t>
            </w:r>
          </w:p>
        </w:tc>
        <w:tc>
          <w:tcPr>
            <w:tcW w:w="2880" w:type="dxa"/>
          </w:tcPr>
          <w:p w14:paraId="66AD2C15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Complete</w:t>
            </w:r>
          </w:p>
        </w:tc>
        <w:tc>
          <w:tcPr>
            <w:tcW w:w="2880" w:type="dxa"/>
          </w:tcPr>
          <w:p w14:paraId="1C8102D0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week</w:t>
            </w:r>
          </w:p>
        </w:tc>
      </w:tr>
      <w:tr w:rsidR="00232D50" w14:paraId="14267FEF" w14:textId="77777777" w:rsidTr="0023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3E1F61" w14:textId="77777777" w:rsidR="00232D50" w:rsidRDefault="00A35948">
            <w:r>
              <w:t>3. Feature Engineering</w:t>
            </w:r>
          </w:p>
        </w:tc>
        <w:tc>
          <w:tcPr>
            <w:tcW w:w="2880" w:type="dxa"/>
          </w:tcPr>
          <w:p w14:paraId="504698D0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Complete</w:t>
            </w:r>
          </w:p>
        </w:tc>
        <w:tc>
          <w:tcPr>
            <w:tcW w:w="2880" w:type="dxa"/>
          </w:tcPr>
          <w:p w14:paraId="3F6155D4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week</w:t>
            </w:r>
          </w:p>
        </w:tc>
      </w:tr>
      <w:tr w:rsidR="00232D50" w14:paraId="08B4A4DD" w14:textId="77777777" w:rsidTr="00232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06A61A" w14:textId="77777777" w:rsidR="00232D50" w:rsidRDefault="00A35948">
            <w:r>
              <w:t>4. Model Development</w:t>
            </w:r>
          </w:p>
        </w:tc>
        <w:tc>
          <w:tcPr>
            <w:tcW w:w="2880" w:type="dxa"/>
          </w:tcPr>
          <w:p w14:paraId="2E1F08B7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Complete</w:t>
            </w:r>
          </w:p>
        </w:tc>
        <w:tc>
          <w:tcPr>
            <w:tcW w:w="2880" w:type="dxa"/>
          </w:tcPr>
          <w:p w14:paraId="779E2314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weeks</w:t>
            </w:r>
          </w:p>
        </w:tc>
      </w:tr>
      <w:tr w:rsidR="00232D50" w14:paraId="26A1DAF4" w14:textId="77777777" w:rsidTr="0023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2569A9" w14:textId="77777777" w:rsidR="00232D50" w:rsidRDefault="00A35948">
            <w:r>
              <w:t>5. Model Interpretation</w:t>
            </w:r>
          </w:p>
        </w:tc>
        <w:tc>
          <w:tcPr>
            <w:tcW w:w="2880" w:type="dxa"/>
          </w:tcPr>
          <w:p w14:paraId="575334C9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⏳</w:t>
            </w:r>
            <w:r>
              <w:t xml:space="preserve"> In Progress</w:t>
            </w:r>
          </w:p>
        </w:tc>
        <w:tc>
          <w:tcPr>
            <w:tcW w:w="2880" w:type="dxa"/>
          </w:tcPr>
          <w:p w14:paraId="2E1CEC4C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week</w:t>
            </w:r>
          </w:p>
        </w:tc>
      </w:tr>
      <w:tr w:rsidR="00232D50" w14:paraId="7C17D366" w14:textId="77777777" w:rsidTr="00232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599716" w14:textId="77777777" w:rsidR="00232D50" w:rsidRDefault="00A35948">
            <w:r>
              <w:t xml:space="preserve">6. </w:t>
            </w:r>
            <w:r>
              <w:t>Documentation &amp; Writing</w:t>
            </w:r>
          </w:p>
        </w:tc>
        <w:tc>
          <w:tcPr>
            <w:tcW w:w="2880" w:type="dxa"/>
          </w:tcPr>
          <w:p w14:paraId="4A05F5AB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📝</w:t>
            </w:r>
            <w:r>
              <w:t xml:space="preserve"> Current</w:t>
            </w:r>
          </w:p>
        </w:tc>
        <w:tc>
          <w:tcPr>
            <w:tcW w:w="2880" w:type="dxa"/>
          </w:tcPr>
          <w:p w14:paraId="61AE7052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weeks</w:t>
            </w:r>
          </w:p>
        </w:tc>
      </w:tr>
      <w:tr w:rsidR="00232D50" w14:paraId="3CF1BFEC" w14:textId="77777777" w:rsidTr="0023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15F98D" w14:textId="77777777" w:rsidR="00232D50" w:rsidRDefault="00A35948">
            <w:r>
              <w:t>7. Validation &amp; Refinement</w:t>
            </w:r>
          </w:p>
        </w:tc>
        <w:tc>
          <w:tcPr>
            <w:tcW w:w="2880" w:type="dxa"/>
          </w:tcPr>
          <w:p w14:paraId="1B1355B1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📅</w:t>
            </w:r>
            <w:r>
              <w:t xml:space="preserve"> Planned</w:t>
            </w:r>
          </w:p>
        </w:tc>
        <w:tc>
          <w:tcPr>
            <w:tcW w:w="2880" w:type="dxa"/>
          </w:tcPr>
          <w:p w14:paraId="4FCB1502" w14:textId="77777777" w:rsidR="00232D50" w:rsidRDefault="00A35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week</w:t>
            </w:r>
          </w:p>
        </w:tc>
      </w:tr>
      <w:tr w:rsidR="00232D50" w14:paraId="578DC370" w14:textId="77777777" w:rsidTr="00232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CA48B" w14:textId="77777777" w:rsidR="00232D50" w:rsidRDefault="00A35948">
            <w:r>
              <w:t>8. Finalization</w:t>
            </w:r>
          </w:p>
        </w:tc>
        <w:tc>
          <w:tcPr>
            <w:tcW w:w="2880" w:type="dxa"/>
          </w:tcPr>
          <w:p w14:paraId="7A2119DF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📅</w:t>
            </w:r>
            <w:r>
              <w:t xml:space="preserve"> Planned</w:t>
            </w:r>
          </w:p>
        </w:tc>
        <w:tc>
          <w:tcPr>
            <w:tcW w:w="2880" w:type="dxa"/>
          </w:tcPr>
          <w:p w14:paraId="62EA74C0" w14:textId="77777777" w:rsidR="00232D50" w:rsidRDefault="00A359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week</w:t>
            </w:r>
          </w:p>
        </w:tc>
      </w:tr>
    </w:tbl>
    <w:p w14:paraId="748F89C8" w14:textId="77777777" w:rsidR="00232D50" w:rsidRDefault="00232D50"/>
    <w:p w14:paraId="41A5C5A7" w14:textId="77777777" w:rsidR="00232D50" w:rsidRDefault="00A35948">
      <w:r>
        <w:t>Total Duration: 11 weeks (approximately 3 months)</w:t>
      </w:r>
    </w:p>
    <w:p w14:paraId="0F9C6539" w14:textId="77777777" w:rsidR="00232D50" w:rsidRDefault="00A35948">
      <w:r>
        <w:t>Current Progress: 60% complete</w:t>
      </w:r>
    </w:p>
    <w:p w14:paraId="7DE3EF1B" w14:textId="77777777" w:rsidR="00232D50" w:rsidRDefault="00A35948">
      <w:r>
        <w:t>Expected Completion: January 2026</w:t>
      </w:r>
    </w:p>
    <w:p w14:paraId="2C58CFE0" w14:textId="77777777" w:rsidR="00232D50" w:rsidRDefault="00A35948">
      <w:r>
        <w:br w:type="page"/>
      </w:r>
    </w:p>
    <w:p w14:paraId="662BA1F5" w14:textId="77777777" w:rsidR="00232D50" w:rsidRDefault="00A35948">
      <w:pPr>
        <w:pStyle w:val="Title"/>
      </w:pPr>
      <w:r>
        <w:lastRenderedPageBreak/>
        <w:t>CONCLUSION</w:t>
      </w:r>
    </w:p>
    <w:p w14:paraId="32F12F30" w14:textId="77777777" w:rsidR="00232D50" w:rsidRDefault="00A35948">
      <w:r>
        <w:t>This thesis proposes and validates a Multi-Dimensional Performance-Career Integration Model (MPCIM) for career progression prediction. Preliminary results demonstrate that:</w:t>
      </w:r>
    </w:p>
    <w:p w14:paraId="69AC0F97" w14:textId="77777777" w:rsidR="00232D50" w:rsidRDefault="00A35948">
      <w:r>
        <w:t>1. Dual-dimensional approach is superior: 90.9% accuracy vs. 57.3% (performance-only) and 35.0% (behavioral-only)</w:t>
      </w:r>
    </w:p>
    <w:p w14:paraId="08DEF4D1" w14:textId="77777777" w:rsidR="00232D50" w:rsidRDefault="00A35948">
      <w:r>
        <w:t>2. Both dimensions are important: Behavioral assessment is statistically significant (p=0.037), while performance alone is not (p=0.083)</w:t>
      </w:r>
    </w:p>
    <w:p w14:paraId="6C62AB0C" w14:textId="77777777" w:rsidR="00232D50" w:rsidRDefault="00A35948">
      <w:r>
        <w:t>3. Advanced algorithms improve performance: Neural Network achieves 55.2% F1-score, a 48.97% improvement over baseline</w:t>
      </w:r>
    </w:p>
    <w:p w14:paraId="2048E33F" w14:textId="77777777" w:rsidR="00232D50" w:rsidRDefault="00A35948">
      <w:r>
        <w:t>4. Tenure is the strongest predictor: 40-50% feature importance, with younger employees more likely to be promoted</w:t>
      </w:r>
    </w:p>
    <w:p w14:paraId="2742B357" w14:textId="77777777" w:rsidR="00232D50" w:rsidRDefault="00A35948">
      <w:r>
        <w:t>5. Class imbalance can be addressed: SMOTE combined with advanced algorithms effectively handles 9.27% promotion rate</w:t>
      </w:r>
    </w:p>
    <w:p w14:paraId="44E6E713" w14:textId="77777777" w:rsidR="00232D50" w:rsidRDefault="00232D50"/>
    <w:p w14:paraId="693B8EE7" w14:textId="77777777" w:rsidR="00232D50" w:rsidRDefault="00A35948">
      <w:r>
        <w:t>The research contributes both theoretically (validation of multi-dimensional framework) and practically (deployable 90.9% accuracy model). The methodology is reproducible, scalable, and applicable to other organizational contexts.</w:t>
      </w:r>
    </w:p>
    <w:p w14:paraId="2CE62D4E" w14:textId="77777777" w:rsidR="00232D50" w:rsidRDefault="00232D50"/>
    <w:p w14:paraId="1564C6B5" w14:textId="77777777" w:rsidR="00232D50" w:rsidRDefault="00A35948">
      <w:r>
        <w:t>Key Innovation: Integration of performance and behavioral dimensions with state-of-the-art machine learning techniques to address real-world HR challenges, including severe class imbalance and the need for explainable predictions.</w:t>
      </w:r>
    </w:p>
    <w:p w14:paraId="5627B82A" w14:textId="77777777" w:rsidR="00232D50" w:rsidRDefault="00232D50"/>
    <w:p w14:paraId="4CD0F5C1" w14:textId="77777777" w:rsidR="00232D50" w:rsidRDefault="00A35948">
      <w:r>
        <w:t>Expected Impact: This research will provide organizations with a robust, fair, and transparent tool for talent management and career development, ultimately improving employee satisfaction and organizational effectiveness.</w:t>
      </w:r>
    </w:p>
    <w:sectPr w:rsidR="00232D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937456">
    <w:abstractNumId w:val="8"/>
  </w:num>
  <w:num w:numId="2" w16cid:durableId="74985016">
    <w:abstractNumId w:val="6"/>
  </w:num>
  <w:num w:numId="3" w16cid:durableId="377124901">
    <w:abstractNumId w:val="5"/>
  </w:num>
  <w:num w:numId="4" w16cid:durableId="866913892">
    <w:abstractNumId w:val="4"/>
  </w:num>
  <w:num w:numId="5" w16cid:durableId="300616368">
    <w:abstractNumId w:val="7"/>
  </w:num>
  <w:num w:numId="6" w16cid:durableId="754516690">
    <w:abstractNumId w:val="3"/>
  </w:num>
  <w:num w:numId="7" w16cid:durableId="1201434525">
    <w:abstractNumId w:val="2"/>
  </w:num>
  <w:num w:numId="8" w16cid:durableId="1966816357">
    <w:abstractNumId w:val="1"/>
  </w:num>
  <w:num w:numId="9" w16cid:durableId="34794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D50"/>
    <w:rsid w:val="0029639D"/>
    <w:rsid w:val="00326F90"/>
    <w:rsid w:val="003B4AB9"/>
    <w:rsid w:val="00532606"/>
    <w:rsid w:val="00A359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620138"/>
  <w14:defaultImageDpi w14:val="300"/>
  <w15:docId w15:val="{97E60746-244E-2D48-AC8E-7DE77AFF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12</Pages>
  <Words>1342</Words>
  <Characters>7653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 Sulaeman</cp:lastModifiedBy>
  <cp:revision>2</cp:revision>
  <dcterms:created xsi:type="dcterms:W3CDTF">2013-12-23T23:15:00Z</dcterms:created>
  <dcterms:modified xsi:type="dcterms:W3CDTF">2025-10-22T06:33:00Z</dcterms:modified>
  <cp:category/>
</cp:coreProperties>
</file>