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02E7" w14:textId="5A5D7613" w:rsidR="00A23E3A" w:rsidRPr="00A23E3A" w:rsidRDefault="00A23E3A" w:rsidP="00A23E3A">
      <w:r w:rsidRPr="00A23E3A">
        <w:rPr>
          <w:b/>
          <w:bCs/>
        </w:rPr>
        <w:t>1. Empirical performance comparison</w:t>
      </w:r>
      <w:r w:rsidRPr="00A23E3A">
        <w:t xml:space="preserve"> </w:t>
      </w:r>
      <w:r>
        <w:t>epsilon-g</w:t>
      </w:r>
      <w:r w:rsidRPr="00A23E3A">
        <w:t>reedy and ETC perform similarly across most gap values</w:t>
      </w:r>
      <w:r>
        <w:t xml:space="preserve"> with the difference between them being in the smaller gap values.</w:t>
      </w:r>
      <w:r w:rsidRPr="00A23E3A">
        <w:t xml:space="preserve"> Successive Elimination underperforms at small-to-mid gaps but becomes the best algorithm at large gaps (</w:t>
      </w:r>
      <w:r>
        <w:t xml:space="preserve">when delta is larger than </w:t>
      </w:r>
      <w:r w:rsidRPr="00A23E3A">
        <w:t>0.</w:t>
      </w:r>
      <w:r>
        <w:t>7</w:t>
      </w:r>
      <w:r w:rsidRPr="00A23E3A">
        <w:t>).</w:t>
      </w:r>
    </w:p>
    <w:p w14:paraId="333E1A61" w14:textId="1CEF0E9F" w:rsidR="00A23E3A" w:rsidRPr="00A23E3A" w:rsidRDefault="00A23E3A" w:rsidP="00A23E3A">
      <w:r w:rsidRPr="00A23E3A">
        <w:rPr>
          <w:b/>
          <w:bCs/>
        </w:rPr>
        <w:t>2. Effect of Δ on performance</w:t>
      </w:r>
      <w:r w:rsidRPr="00A23E3A">
        <w:t xml:space="preserve"> ETC and </w:t>
      </w:r>
      <w:r>
        <w:t>epsilon-g</w:t>
      </w:r>
      <w:r w:rsidRPr="00A23E3A">
        <w:t>reedy regret</w:t>
      </w:r>
      <w:r>
        <w:t xml:space="preserve"> grow together in a slightly linear fashion as delta increases</w:t>
      </w:r>
      <w:r w:rsidRPr="00A23E3A">
        <w:t xml:space="preserve">. Successive Elimination </w:t>
      </w:r>
      <w:r>
        <w:t xml:space="preserve">suffers greatly when delta is small, this makes sense as it is harder to find suboptimal arms to eliminate when the gap is </w:t>
      </w:r>
      <w:proofErr w:type="gramStart"/>
      <w:r>
        <w:t>incredible</w:t>
      </w:r>
      <w:proofErr w:type="gramEnd"/>
      <w:r>
        <w:t xml:space="preserve"> small. We see the opposite when delta is larger.</w:t>
      </w:r>
    </w:p>
    <w:p w14:paraId="7086D97F" w14:textId="7042DB71" w:rsidR="00A23E3A" w:rsidRPr="00A23E3A" w:rsidRDefault="00A23E3A" w:rsidP="00A23E3A">
      <w:r w:rsidRPr="00A23E3A">
        <w:rPr>
          <w:b/>
          <w:bCs/>
        </w:rPr>
        <w:t>3. Tightness of theoretical bounds</w:t>
      </w:r>
      <w:r>
        <w:rPr>
          <w:b/>
          <w:bCs/>
        </w:rPr>
        <w:t xml:space="preserve"> </w:t>
      </w:r>
      <w:r w:rsidRPr="00A23E3A">
        <w:t xml:space="preserve">The SE theoretical bound is a flat </w:t>
      </w:r>
      <w:r w:rsidR="00127075" w:rsidRPr="00A23E3A">
        <w:t>line that</w:t>
      </w:r>
      <w:r w:rsidRPr="00A23E3A">
        <w:t xml:space="preserve"> dramatically overestimates actual performance</w:t>
      </w:r>
      <w:r>
        <w:t xml:space="preserve"> for</w:t>
      </w:r>
      <w:r w:rsidR="00127075">
        <w:t xml:space="preserve"> some values of delta.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⁡(n)</m:t>
            </m:r>
          </m:e>
        </m:rad>
      </m:oMath>
      <w:r w:rsidRPr="00A23E3A">
        <w:t>is a worst-case result</w:t>
      </w:r>
      <w:r w:rsidR="00127075">
        <w:t xml:space="preserve"> so this kind of makes sense to me</w:t>
      </w:r>
      <w:r w:rsidRPr="00A23E3A">
        <w:t xml:space="preserve">. ETC and </w:t>
      </w:r>
      <w:r w:rsidR="00127075">
        <w:t>epsilon-g</w:t>
      </w:r>
      <w:r w:rsidRPr="00A23E3A">
        <w:t>reedy theoretical bounds are tighter</w:t>
      </w:r>
      <w:r w:rsidR="00127075">
        <w:t xml:space="preserve">. </w:t>
      </w:r>
    </w:p>
    <w:p w14:paraId="0052CA50" w14:textId="2082A1E7" w:rsidR="00A23E3A" w:rsidRPr="00A23E3A" w:rsidRDefault="00A23E3A" w:rsidP="00A23E3A">
      <w:r w:rsidRPr="00A23E3A">
        <w:rPr>
          <w:b/>
          <w:bCs/>
        </w:rPr>
        <w:t>4. Interesting patterns</w:t>
      </w:r>
      <w:r w:rsidRPr="00A23E3A">
        <w:t xml:space="preserve"> </w:t>
      </w:r>
      <w:proofErr w:type="gramStart"/>
      <w:r w:rsidRPr="00A23E3A">
        <w:t>The</w:t>
      </w:r>
      <w:proofErr w:type="gramEnd"/>
      <w:r w:rsidRPr="00A23E3A">
        <w:t xml:space="preserve"> crossover point where SE beats ETC and </w:t>
      </w:r>
      <w:r w:rsidR="00127075">
        <w:t>epsilon-greedy</w:t>
      </w:r>
      <w:r w:rsidRPr="00A23E3A">
        <w:t xml:space="preserve"> occurs around </w:t>
      </w:r>
      <w:r w:rsidR="00127075">
        <w:t>when delta is between 0.7 and 0.8. I feel that this means that in instances where we know that there is a large difference between the arms, it would be beneficial to prioritize that algorithm over the others.</w:t>
      </w:r>
    </w:p>
    <w:p w14:paraId="6F988A32" w14:textId="77777777" w:rsidR="00A23E3A" w:rsidRDefault="00A23E3A"/>
    <w:sectPr w:rsidR="00A23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3A"/>
    <w:rsid w:val="00127075"/>
    <w:rsid w:val="0022284B"/>
    <w:rsid w:val="00370414"/>
    <w:rsid w:val="004B7521"/>
    <w:rsid w:val="008A6677"/>
    <w:rsid w:val="00955511"/>
    <w:rsid w:val="00A23E3A"/>
    <w:rsid w:val="00C2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66B3"/>
  <w15:chartTrackingRefBased/>
  <w15:docId w15:val="{16ED1425-6136-4CCD-8754-27058697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185</Words>
  <Characters>1034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Jabal, Sulaf</dc:creator>
  <cp:keywords/>
  <dc:description/>
  <cp:lastModifiedBy>Al Jabal, Sulaf</cp:lastModifiedBy>
  <cp:revision>2</cp:revision>
  <dcterms:created xsi:type="dcterms:W3CDTF">2026-03-06T00:17:00Z</dcterms:created>
  <dcterms:modified xsi:type="dcterms:W3CDTF">2026-03-06T00:30:00Z</dcterms:modified>
</cp:coreProperties>
</file>