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petwatch-smartbowl-s3" w:id="21"/>
    <w:p xmlns:wp14="http://schemas.microsoft.com/office/word/2010/wordml" w:rsidP="765176E4" w14:paraId="41A66D31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PetWatch SmartBowl S3</w:t>
      </w:r>
    </w:p>
    <w:bookmarkStart w:name="X394c254b231bcf560e946e6c4af58763f3bc028" w:id="20"/>
    <w:p xmlns:wp14="http://schemas.microsoft.com/office/word/2010/wordml" w:rsidP="765176E4" w14:paraId="60394E93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End-to-End System Workflow &amp; Data Flow Document</w:t>
      </w:r>
    </w:p>
    <w:p xmlns:wp14="http://schemas.microsoft.com/office/word/2010/wordml" w:rsidP="765176E4" w14:paraId="672A6659" wp14:textId="5F803A00">
      <w:pPr>
        <w:pStyle w:val="FirstParagraph"/>
        <w:rPr>
          <w:color w:val="auto"/>
        </w:rPr>
      </w:pPr>
      <w:r w:rsidRPr="765176E4" w:rsidR="765176E4">
        <w:rPr>
          <w:b w:val="1"/>
          <w:bCs w:val="1"/>
          <w:color w:val="auto"/>
        </w:rPr>
        <w:t>Document Version: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>1.0</w:t>
      </w:r>
      <w:r>
        <w:br/>
      </w:r>
      <w:r w:rsidRPr="765176E4" w:rsidR="765176E4">
        <w:rPr>
          <w:b w:val="1"/>
          <w:bCs w:val="1"/>
          <w:color w:val="auto"/>
        </w:rPr>
        <w:t>Firmware Version: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>FW-V1.0.0</w:t>
      </w:r>
      <w:r>
        <w:br/>
      </w:r>
      <w:r w:rsidRPr="765176E4" w:rsidR="765176E4">
        <w:rPr>
          <w:b w:val="1"/>
          <w:bCs w:val="1"/>
          <w:color w:val="auto"/>
        </w:rPr>
        <w:t>Product Code: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>iotbowl</w:t>
      </w:r>
      <w:r>
        <w:br/>
      </w:r>
      <w:r w:rsidRPr="765176E4" w:rsidR="765176E4">
        <w:rPr>
          <w:b w:val="1"/>
          <w:bCs w:val="1"/>
          <w:color w:val="auto"/>
        </w:rPr>
        <w:t>Model Code: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>ibw001</w:t>
      </w:r>
      <w:r>
        <w:br/>
      </w:r>
      <w:r w:rsidRPr="765176E4" w:rsidR="765176E4">
        <w:rPr>
          <w:b w:val="1"/>
          <w:bCs w:val="1"/>
          <w:color w:val="auto"/>
        </w:rPr>
        <w:t>Platform: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>ESP32-S3 N16R8</w:t>
      </w:r>
      <w:r>
        <w:br/>
      </w:r>
      <w:r w:rsidRPr="765176E4" w:rsidR="765176E4">
        <w:rPr>
          <w:b w:val="1"/>
          <w:bCs w:val="1"/>
          <w:color w:val="auto"/>
        </w:rPr>
        <w:t>Prepared For:</w:t>
      </w:r>
      <w:r w:rsidRPr="765176E4" w:rsidR="765176E4">
        <w:rPr>
          <w:color w:val="auto"/>
        </w:rPr>
        <w:t xml:space="preserve"> </w:t>
      </w:r>
      <w:r w:rsidRPr="765176E4" w:rsidR="765176E4">
        <w:rPr>
          <w:color w:val="auto"/>
        </w:rPr>
        <w:t xml:space="preserve">Firmware, Backend, Frontend, Cloud </w:t>
      </w:r>
      <w:r>
        <w:pict w14:anchorId="060B11C6">
          <v:rect style="width:0;height:1.5pt" o:hr="t" o:hrstd="t" o:hralign="center"/>
        </w:pict>
      </w:r>
    </w:p>
    <w:bookmarkEnd w:id="20"/>
    <w:bookmarkEnd w:id="21"/>
    <w:bookmarkStart w:name="executive-summary" w:id="22"/>
    <w:p xmlns:wp14="http://schemas.microsoft.com/office/word/2010/wordml" w:rsidP="765176E4" w14:paraId="0583529C" wp14:textId="481A0661">
      <w:pPr>
        <w:pStyle w:val="Heading1"/>
        <w:rPr>
          <w:color w:val="auto"/>
        </w:rPr>
      </w:pPr>
      <w:r w:rsidRPr="765176E4" w:rsidR="765176E4">
        <w:rPr>
          <w:color w:val="auto"/>
        </w:rPr>
        <w:t>1. Summary</w:t>
      </w:r>
    </w:p>
    <w:p xmlns:wp14="http://schemas.microsoft.com/office/word/2010/wordml" w:rsidP="765176E4" w14:paraId="0CD0F7AB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The PetWatch SmartBowl S3 is an IoT-enabled smart pet feeding system designed to:</w:t>
      </w:r>
    </w:p>
    <w:p xmlns:wp14="http://schemas.microsoft.com/office/word/2010/wordml" w:rsidP="765176E4" w14:paraId="0E47F130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Measure bowl weight in real time</w:t>
      </w:r>
    </w:p>
    <w:p xmlns:wp14="http://schemas.microsoft.com/office/word/2010/wordml" w:rsidP="765176E4" w14:paraId="2A31D46F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Detect feeding behavior automatically</w:t>
      </w:r>
    </w:p>
    <w:p xmlns:wp14="http://schemas.microsoft.com/office/word/2010/wordml" w:rsidP="765176E4" w14:paraId="7766BF98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Capture feeding images</w:t>
      </w:r>
    </w:p>
    <w:p xmlns:wp14="http://schemas.microsoft.com/office/word/2010/wordml" w:rsidP="765176E4" w14:paraId="00DA09B8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Upload telemetry and events to cloud infrastructure</w:t>
      </w:r>
    </w:p>
    <w:p xmlns:wp14="http://schemas.microsoft.com/office/word/2010/wordml" w:rsidP="765176E4" w14:paraId="0E5E697C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Store media in Azure Blob Storage</w:t>
      </w:r>
    </w:p>
    <w:p xmlns:wp14="http://schemas.microsoft.com/office/word/2010/wordml" w:rsidP="765176E4" w14:paraId="63FFEA60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765176E4" w:rsidR="765176E4">
        <w:rPr>
          <w:color w:val="auto"/>
        </w:rPr>
        <w:t>Sync all operational data to the PetWatch backend ecosystem</w:t>
      </w:r>
    </w:p>
    <w:p xmlns:wp14="http://schemas.microsoft.com/office/word/2010/wordml" w:rsidP="765176E4" w14:paraId="0729B672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The system uses:</w:t>
      </w:r>
    </w:p>
    <w:p xmlns:wp14="http://schemas.microsoft.com/office/word/2010/wordml" w:rsidP="765176E4" w14:paraId="7757D941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765176E4" w:rsidR="765176E4">
        <w:rPr>
          <w:color w:val="auto"/>
        </w:rPr>
        <w:t>ESP32-S3 firmware</w:t>
      </w:r>
    </w:p>
    <w:p xmlns:wp14="http://schemas.microsoft.com/office/word/2010/wordml" w:rsidP="765176E4" w14:paraId="770F65DF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765176E4" w:rsidR="765176E4">
        <w:rPr>
          <w:color w:val="auto"/>
        </w:rPr>
        <w:t>MQTT for real-time communication</w:t>
      </w:r>
    </w:p>
    <w:p xmlns:wp14="http://schemas.microsoft.com/office/word/2010/wordml" w:rsidP="765176E4" w14:paraId="1191E84E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765176E4" w:rsidR="765176E4">
        <w:rPr>
          <w:color w:val="auto"/>
        </w:rPr>
        <w:t>HTTPS REST APIs for metadata sync</w:t>
      </w:r>
    </w:p>
    <w:p xmlns:wp14="http://schemas.microsoft.com/office/word/2010/wordml" w:rsidP="765176E4" w14:paraId="1737B72E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765176E4" w:rsidR="765176E4">
        <w:rPr>
          <w:color w:val="auto"/>
        </w:rPr>
        <w:t>Azure Blob Storage for image uploads</w:t>
      </w:r>
    </w:p>
    <w:bookmarkEnd w:id="22"/>
    <w:bookmarkStart w:name="high-level-system-architecture" w:id="23"/>
    <w:p w:rsidR="765176E4" w:rsidP="765176E4" w:rsidRDefault="765176E4" w14:paraId="710F581C" w14:textId="7221D7BC">
      <w:pPr>
        <w:pStyle w:val="Compact"/>
        <w:numPr>
          <w:ilvl w:val="0"/>
          <w:numId w:val="1002"/>
        </w:numPr>
        <w:rPr>
          <w:color w:val="auto"/>
        </w:rPr>
      </w:pPr>
      <w:r w:rsidRPr="765176E4" w:rsidR="765176E4">
        <w:rPr>
          <w:color w:val="auto"/>
        </w:rPr>
        <w:t xml:space="preserve">MySQL backend aligned with </w:t>
      </w:r>
      <w:r w:rsidRPr="765176E4" w:rsidR="765176E4">
        <w:rPr>
          <w:color w:val="auto"/>
        </w:rPr>
        <w:t>PetWatch</w:t>
      </w:r>
      <w:r w:rsidRPr="765176E4" w:rsidR="765176E4">
        <w:rPr>
          <w:color w:val="auto"/>
        </w:rPr>
        <w:t xml:space="preserve"> Master Schema </w:t>
      </w:r>
      <w:r>
        <w:br/>
      </w:r>
    </w:p>
    <w:p w:rsidR="765176E4" w:rsidP="765176E4" w:rsidRDefault="765176E4" w14:paraId="224FB3AF" w14:textId="4156D6F5">
      <w:pPr>
        <w:pStyle w:val="Compact"/>
        <w:rPr>
          <w:color w:val="auto"/>
        </w:rPr>
      </w:pPr>
    </w:p>
    <w:p w:rsidR="765176E4" w:rsidP="765176E4" w:rsidRDefault="765176E4" w14:paraId="3061331B" w14:textId="295E531A">
      <w:pPr>
        <w:pStyle w:val="Compact"/>
        <w:rPr>
          <w:color w:val="auto"/>
        </w:rPr>
      </w:pPr>
    </w:p>
    <w:p w:rsidR="765176E4" w:rsidP="765176E4" w:rsidRDefault="765176E4" w14:paraId="1019C5A0" w14:textId="69C1394E">
      <w:pPr>
        <w:pStyle w:val="Compact"/>
        <w:rPr>
          <w:color w:val="auto"/>
        </w:rPr>
      </w:pPr>
    </w:p>
    <w:p w:rsidR="765176E4" w:rsidP="765176E4" w:rsidRDefault="765176E4" w14:paraId="14D67128" w14:textId="2EA583D0">
      <w:pPr>
        <w:pStyle w:val="Compact"/>
        <w:rPr>
          <w:color w:val="auto"/>
        </w:rPr>
      </w:pPr>
    </w:p>
    <w:p w:rsidR="765176E4" w:rsidP="765176E4" w:rsidRDefault="765176E4" w14:paraId="670EF3DB" w14:textId="76CA5100">
      <w:pPr>
        <w:pStyle w:val="Compact"/>
        <w:rPr>
          <w:color w:val="auto"/>
        </w:rPr>
      </w:pPr>
    </w:p>
    <w:p w:rsidR="765176E4" w:rsidP="765176E4" w:rsidRDefault="765176E4" w14:paraId="340958E9" w14:textId="458E4368">
      <w:pPr>
        <w:pStyle w:val="Compact"/>
        <w:rPr>
          <w:color w:val="auto"/>
        </w:rPr>
      </w:pPr>
    </w:p>
    <w:p w:rsidR="765176E4" w:rsidP="765176E4" w:rsidRDefault="765176E4" w14:paraId="1D57C872" w14:textId="3548D6EC">
      <w:pPr>
        <w:pStyle w:val="Compact"/>
        <w:rPr>
          <w:color w:val="auto"/>
        </w:rPr>
      </w:pPr>
    </w:p>
    <w:p xmlns:wp14="http://schemas.microsoft.com/office/word/2010/wordml" w:rsidP="765176E4" w14:paraId="582054D8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2. High-Level System Architecture</w:t>
      </w:r>
    </w:p>
    <w:p xmlns:wp14="http://schemas.microsoft.com/office/word/2010/wordml" w:rsidP="765176E4" w14:paraId="2D944A81" wp14:textId="75603032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 xml:space="preserve">               </w:t>
      </w:r>
      <w:r w:rsidR="765176E4">
        <w:drawing>
          <wp:inline xmlns:wp14="http://schemas.microsoft.com/office/word/2010/wordprocessingDrawing" wp14:editId="5BB06996" wp14:anchorId="29667891">
            <wp:extent cx="5753857" cy="7464463"/>
            <wp:effectExtent l="0" t="0" r="0" b="0"/>
            <wp:docPr id="1310703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03983" name="Picture 1310703983"/>
                    <pic:cNvPicPr/>
                  </pic:nvPicPr>
                  <pic:blipFill>
                    <a:blip xmlns:r="http://schemas.openxmlformats.org/officeDocument/2006/relationships" r:embed="rId1246919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857" cy="74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3"/>
    <w:bookmarkStart w:name="device-hardware-overview" w:id="24"/>
    <w:p xmlns:wp14="http://schemas.microsoft.com/office/word/2010/wordml" w:rsidP="765176E4" w14:paraId="14EB68BE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3. Device Hardware Overview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0EE4EE28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8089E2F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Component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1FF54C8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Description</w:t>
            </w:r>
          </w:p>
        </w:tc>
      </w:tr>
      <w:tr xmlns:wp14="http://schemas.microsoft.com/office/word/2010/wordml" w:rsidTr="765176E4" w14:paraId="7F35B46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A79C67E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MCU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6370F8F7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ESP32-S3 N16R8</w:t>
            </w:r>
          </w:p>
        </w:tc>
      </w:tr>
      <w:tr xmlns:wp14="http://schemas.microsoft.com/office/word/2010/wordml" w:rsidTr="765176E4" w14:paraId="005AD20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2BC0971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Weight Sensor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16976D1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HX711 + Load Cell</w:t>
            </w:r>
          </w:p>
        </w:tc>
      </w:tr>
      <w:tr xmlns:wp14="http://schemas.microsoft.com/office/word/2010/wordml" w:rsidTr="765176E4" w14:paraId="58EAD7E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8BD8CC5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Camera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26273EA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OV2640</w:t>
            </w:r>
          </w:p>
        </w:tc>
      </w:tr>
      <w:tr xmlns:wp14="http://schemas.microsoft.com/office/word/2010/wordml" w:rsidTr="765176E4" w14:paraId="6D828B4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6AE544C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Display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0B78DFF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SSD1306 OLED</w:t>
            </w:r>
          </w:p>
        </w:tc>
      </w:tr>
      <w:tr xmlns:wp14="http://schemas.microsoft.com/office/word/2010/wordml" w:rsidTr="765176E4" w14:paraId="5AECE9F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53EAFB8C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B97A8A0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SD_MMC</w:t>
            </w:r>
          </w:p>
        </w:tc>
      </w:tr>
      <w:tr xmlns:wp14="http://schemas.microsoft.com/office/word/2010/wordml" w:rsidTr="765176E4" w14:paraId="148AD6B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98277C5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Connectivity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6087EE2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WiFi STA/AP + BLE</w:t>
            </w:r>
          </w:p>
        </w:tc>
      </w:tr>
      <w:tr xmlns:wp14="http://schemas.microsoft.com/office/word/2010/wordml" w:rsidTr="765176E4" w14:paraId="339E517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035FBBA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Cloud Protocols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8492EB0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MQTT + HTTPS</w:t>
            </w:r>
          </w:p>
        </w:tc>
      </w:tr>
    </w:tbl>
    <w:p xmlns:wp14="http://schemas.microsoft.com/office/word/2010/wordml" w14:paraId="02EB378F" wp14:textId="08542935"/>
    <w:bookmarkEnd w:id="24"/>
    <w:bookmarkStart w:name="device-boot-workflow" w:id="26"/>
    <w:p xmlns:wp14="http://schemas.microsoft.com/office/word/2010/wordml" w:rsidP="765176E4" w14:paraId="387D1D20" wp14:textId="4BA79388">
      <w:pPr>
        <w:pStyle w:val="Heading1"/>
        <w:rPr>
          <w:color w:val="auto"/>
        </w:rPr>
      </w:pPr>
      <w:r w:rsidRPr="765176E4" w:rsidR="765176E4">
        <w:rPr>
          <w:color w:val="auto"/>
        </w:rPr>
        <w:t>4. Device Boot Workflow</w:t>
      </w:r>
    </w:p>
    <w:bookmarkStart w:name="boot-sequence" w:id="25"/>
    <w:p xmlns:wp14="http://schemas.microsoft.com/office/word/2010/wordml" w:rsidP="765176E4" w14:paraId="2AB5E49D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4.1 Boot Sequence</w:t>
      </w:r>
    </w:p>
    <w:p xmlns:wp14="http://schemas.microsoft.com/office/word/2010/wordml" w:rsidP="765176E4" w14:paraId="6A05A809" wp14:textId="07811D06">
      <w:pPr>
        <w:jc w:val="center"/>
        <w:rPr>
          <w:color w:val="auto"/>
        </w:rPr>
      </w:pPr>
      <w:r w:rsidR="768BBDF4">
        <w:drawing>
          <wp:inline xmlns:wp14="http://schemas.microsoft.com/office/word/2010/wordprocessingDrawing" wp14:editId="00720B57" wp14:anchorId="30354713">
            <wp:extent cx="2985473" cy="4393713"/>
            <wp:effectExtent l="0" t="0" r="0" b="0"/>
            <wp:docPr id="213001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014672" name="Picture 2130014672"/>
                    <pic:cNvPicPr/>
                  </pic:nvPicPr>
                  <pic:blipFill>
                    <a:blip xmlns:r="http://schemas.openxmlformats.org/officeDocument/2006/relationships" r:embed="rId1150192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473" cy="43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AD65282">
          <v:rect style="width:0;height:1.5pt" o:hr="t" o:hrstd="t" o:hralign="center"/>
        </w:pict>
      </w:r>
      <w:r>
        <w:br/>
      </w:r>
    </w:p>
    <w:bookmarkEnd w:id="25"/>
    <w:bookmarkEnd w:id="26"/>
    <w:bookmarkStart w:name="mqtt-architecture" w:id="30"/>
    <w:p xmlns:wp14="http://schemas.microsoft.com/office/word/2010/wordml" w:rsidP="765176E4" w14:paraId="0D4EE71B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5. MQTT Architecture</w:t>
      </w:r>
    </w:p>
    <w:bookmarkStart w:name="mqtt-base-topic" w:id="27"/>
    <w:p xmlns:wp14="http://schemas.microsoft.com/office/word/2010/wordml" w:rsidP="765176E4" w14:paraId="34790138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5.1 MQTT Base Topic</w:t>
      </w:r>
    </w:p>
    <w:p xmlns:wp14="http://schemas.microsoft.com/office/word/2010/wordml" w:rsidP="765176E4" w14:paraId="14F35806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All topics follow PetWatch schema convention.</w:t>
      </w:r>
    </w:p>
    <w:p xmlns:wp14="http://schemas.microsoft.com/office/word/2010/wordml" w:rsidP="765176E4" w14:paraId="71E5B141" wp14:textId="77777777">
      <w:pPr>
        <w:pStyle w:val="SourceCode"/>
        <w:rPr>
          <w:rStyle w:val="VerbatimChar"/>
          <w:color w:val="auto"/>
          <w:highlight w:val="yellow"/>
        </w:rPr>
      </w:pPr>
      <w:r w:rsidRPr="765176E4" w:rsidR="765176E4">
        <w:rPr>
          <w:rStyle w:val="VerbatimChar"/>
          <w:color w:val="auto"/>
          <w:highlight w:val="yellow"/>
        </w:rPr>
        <w:t>petwatch/{product_code}/{model_code}/{serial_number}</w:t>
      </w:r>
    </w:p>
    <w:p xmlns:wp14="http://schemas.microsoft.com/office/word/2010/wordml" w:rsidP="765176E4" w14:paraId="349DEAEE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Example:</w:t>
      </w:r>
    </w:p>
    <w:p xmlns:wp14="http://schemas.microsoft.com/office/word/2010/wordml" w:rsidP="765176E4" w14:paraId="50829D38" wp14:textId="77777777">
      <w:pPr>
        <w:pStyle w:val="SourceCode"/>
        <w:rPr>
          <w:rStyle w:val="VerbatimChar"/>
          <w:color w:val="auto"/>
          <w:highlight w:val="yellow"/>
        </w:rPr>
      </w:pPr>
      <w:r w:rsidRPr="765176E4" w:rsidR="765176E4">
        <w:rPr>
          <w:rStyle w:val="VerbatimChar"/>
          <w:color w:val="auto"/>
          <w:highlight w:val="yellow"/>
        </w:rPr>
        <w:t>petwatch/iotbowl/ibw001/pw-ibw001-2602-00001</w:t>
      </w:r>
    </w:p>
    <w:p xmlns:wp14="http://schemas.microsoft.com/office/word/2010/wordml" w:rsidP="765176E4" w14:paraId="0ED85A33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All topic names must remain lowercase.</w:t>
      </w:r>
    </w:p>
    <w:p xmlns:wp14="http://schemas.microsoft.com/office/word/2010/wordml" w:rsidP="765176E4" w14:paraId="5A39BBE3" wp14:textId="77777777">
      <w:pPr>
        <w:rPr>
          <w:color w:val="auto"/>
        </w:rPr>
      </w:pPr>
      <w:r>
        <w:pict w14:anchorId="660A08E1">
          <v:rect style="width:0;height:1.5pt" o:hr="t" o:hrstd="t" o:hralign="center"/>
        </w:pict>
      </w:r>
    </w:p>
    <w:bookmarkEnd w:id="27"/>
    <w:bookmarkStart w:name="published-topics" w:id="28"/>
    <w:p xmlns:wp14="http://schemas.microsoft.com/office/word/2010/wordml" w:rsidP="765176E4" w14:paraId="0AD6E629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5.2 Published Topics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3C258E76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3782C29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Topic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9EC13BE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Purpose</w:t>
            </w:r>
          </w:p>
        </w:tc>
      </w:tr>
      <w:tr xmlns:wp14="http://schemas.microsoft.com/office/word/2010/wordml" w:rsidTr="765176E4" w14:paraId="4705BD8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48C9D55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E813374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Device connection status</w:t>
            </w:r>
          </w:p>
        </w:tc>
      </w:tr>
      <w:tr xmlns:wp14="http://schemas.microsoft.com/office/word/2010/wordml" w:rsidTr="765176E4" w14:paraId="65691E2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CA75DA8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/telemetry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B3EF103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Live bowl telemetry</w:t>
            </w:r>
          </w:p>
        </w:tc>
      </w:tr>
      <w:tr xmlns:wp14="http://schemas.microsoft.com/office/word/2010/wordml" w:rsidTr="765176E4" w14:paraId="4706C18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4A253FE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/event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860AF0C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Feeding events</w:t>
            </w:r>
          </w:p>
        </w:tc>
      </w:tr>
      <w:tr xmlns:wp14="http://schemas.microsoft.com/office/word/2010/wordml" w:rsidTr="765176E4" w14:paraId="1189270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633D4A4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/blob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BCB2F21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Image upload events</w:t>
            </w:r>
          </w:p>
        </w:tc>
      </w:tr>
      <w:tr xmlns:wp14="http://schemas.microsoft.com/office/word/2010/wordml" w:rsidTr="765176E4" w14:paraId="706D815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E4EB590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/calibration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B2F1A3A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Calibration updates</w:t>
            </w:r>
          </w:p>
        </w:tc>
      </w:tr>
      <w:tr xmlns:wp14="http://schemas.microsoft.com/office/word/2010/wordml" w:rsidTr="765176E4" w14:paraId="1FFF532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BE38BD9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/ota/status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BD5DE0D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OTA progress</w:t>
            </w:r>
          </w:p>
        </w:tc>
      </w:tr>
    </w:tbl>
    <w:p xmlns:wp14="http://schemas.microsoft.com/office/word/2010/wordml" w:rsidP="765176E4" w14:paraId="41C8F396" wp14:textId="77777777">
      <w:pPr>
        <w:rPr>
          <w:color w:val="auto"/>
        </w:rPr>
      </w:pPr>
      <w:r>
        <w:pict w14:anchorId="1E1CD1D7">
          <v:rect style="width:0;height:1.5pt" o:hr="t" o:hrstd="t" o:hralign="center"/>
        </w:pict>
      </w:r>
    </w:p>
    <w:bookmarkEnd w:id="28"/>
    <w:bookmarkStart w:name="subscribed-topics" w:id="29"/>
    <w:p xmlns:wp14="http://schemas.microsoft.com/office/word/2010/wordml" w:rsidP="765176E4" w14:paraId="5E6C1392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5.3 Subscribed Topics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01145B16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FB81A80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Topic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26690FC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Purpose</w:t>
            </w:r>
          </w:p>
        </w:tc>
      </w:tr>
      <w:tr xmlns:wp14="http://schemas.microsoft.com/office/word/2010/wordml" w:rsidTr="765176E4" w14:paraId="26DE487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4EE138D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6D2694B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Device UUID assignment</w:t>
            </w:r>
          </w:p>
        </w:tc>
      </w:tr>
      <w:tr xmlns:wp14="http://schemas.microsoft.com/office/word/2010/wordml" w:rsidTr="765176E4" w14:paraId="2176321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7239D94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/cmd/tare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6037D206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Remote tare command</w:t>
            </w:r>
          </w:p>
        </w:tc>
      </w:tr>
      <w:tr xmlns:wp14="http://schemas.microsoft.com/office/word/2010/wordml" w:rsidTr="765176E4" w14:paraId="55C3A8F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8C1EFB5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/cmd/schedule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BA9CF06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Feeding schedule push</w:t>
            </w:r>
          </w:p>
        </w:tc>
      </w:tr>
      <w:tr xmlns:wp14="http://schemas.microsoft.com/office/word/2010/wordml" w:rsidTr="765176E4" w14:paraId="12E4199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4CDDF65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/cmd/ota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EBEF039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OTA firmware trigger</w:t>
            </w:r>
          </w:p>
        </w:tc>
      </w:tr>
    </w:tbl>
    <w:p xmlns:wp14="http://schemas.microsoft.com/office/word/2010/wordml" w:rsidP="765176E4" w14:paraId="72A3D3EC" wp14:textId="77777777">
      <w:pPr>
        <w:rPr>
          <w:color w:val="auto"/>
        </w:rPr>
      </w:pPr>
      <w:r>
        <w:pict w14:anchorId="34C436F9">
          <v:rect style="width:0;height:1.5pt" o:hr="t" o:hrstd="t" o:hralign="center"/>
        </w:pict>
      </w:r>
    </w:p>
    <w:bookmarkEnd w:id="29"/>
    <w:bookmarkEnd w:id="30"/>
    <w:bookmarkStart w:name="mqtt-connection-flow" w:id="31"/>
    <w:p w:rsidR="765176E4" w:rsidP="765176E4" w:rsidRDefault="765176E4" w14:paraId="7ABA5BE1" w14:textId="4598D3A8">
      <w:pPr>
        <w:pStyle w:val="Heading1"/>
        <w:rPr>
          <w:color w:val="auto"/>
        </w:rPr>
      </w:pPr>
    </w:p>
    <w:p w:rsidR="765176E4" w:rsidP="765176E4" w:rsidRDefault="765176E4" w14:paraId="5FB137D4" w14:textId="621C222C">
      <w:pPr>
        <w:pStyle w:val="Heading1"/>
        <w:rPr>
          <w:color w:val="auto"/>
        </w:rPr>
      </w:pPr>
    </w:p>
    <w:p xmlns:wp14="http://schemas.microsoft.com/office/word/2010/wordml" w:rsidP="765176E4" w14:paraId="0EB6D91C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6. MQTT Connection Flow</w:t>
      </w:r>
    </w:p>
    <w:p xmlns:wp14="http://schemas.microsoft.com/office/word/2010/wordml" w:rsidP="765176E4" w14:paraId="0D0B940D" wp14:textId="28B400D6">
      <w:pPr>
        <w:jc w:val="center"/>
        <w:rPr>
          <w:color w:val="auto"/>
        </w:rPr>
      </w:pPr>
      <w:r>
        <w:pict w14:anchorId="23A1C1A8">
          <v:rect style="width:0;height:1.5pt" o:hr="t" o:hrstd="t" o:hralign="center"/>
        </w:pict>
      </w:r>
      <w:r w:rsidR="6E00F17D">
        <w:drawing>
          <wp:inline xmlns:wp14="http://schemas.microsoft.com/office/word/2010/wordprocessingDrawing" wp14:editId="78AA7ED8" wp14:anchorId="5CA44146">
            <wp:extent cx="2514600" cy="6202017"/>
            <wp:effectExtent l="0" t="0" r="0" b="0"/>
            <wp:docPr id="780906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906037" name="Picture 780906037"/>
                    <pic:cNvPicPr/>
                  </pic:nvPicPr>
                  <pic:blipFill>
                    <a:blip xmlns:r="http://schemas.openxmlformats.org/officeDocument/2006/relationships" r:embed="rId81225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00" cy="62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1"/>
    <w:bookmarkStart w:name="telemetry-workflow" w:id="34"/>
    <w:p xmlns:wp14="http://schemas.microsoft.com/office/word/2010/wordml" w:rsidP="765176E4" w14:paraId="7E90C5B9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7. Telemetry Workflow</w:t>
      </w:r>
    </w:p>
    <w:p xmlns:wp14="http://schemas.microsoft.com/office/word/2010/wordml" w:rsidP="765176E4" w14:paraId="4D8E4CF0" wp14:textId="77777777">
      <w:pPr>
        <w:pStyle w:val="FirstParagraph"/>
        <w:rPr>
          <w:color w:val="auto"/>
        </w:rPr>
      </w:pPr>
      <w:r w:rsidRPr="765176E4" w:rsidR="765176E4">
        <w:rPr>
          <w:color w:val="auto"/>
        </w:rPr>
        <w:t>Telemetry is published periodically.</w:t>
      </w:r>
    </w:p>
    <w:p xmlns:wp14="http://schemas.microsoft.com/office/word/2010/wordml" w:rsidP="765176E4" w14:paraId="7CDF549D" wp14:textId="77777777">
      <w:pPr>
        <w:pStyle w:val="BodyText"/>
        <w:rPr>
          <w:color w:val="auto"/>
        </w:rPr>
      </w:pPr>
      <w:r w:rsidRPr="765176E4" w:rsidR="765176E4">
        <w:rPr>
          <w:color w:val="auto"/>
        </w:rPr>
        <w:t>Default interval:</w:t>
      </w:r>
    </w:p>
    <w:p xmlns:wp14="http://schemas.microsoft.com/office/word/2010/wordml" w:rsidP="765176E4" w14:paraId="14C93B12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5 seconds</w:t>
      </w:r>
    </w:p>
    <w:p xmlns:wp14="http://schemas.microsoft.com/office/word/2010/wordml" w:rsidP="765176E4" w14:paraId="0E27B00A" wp14:textId="77777777">
      <w:pPr>
        <w:rPr>
          <w:color w:val="auto"/>
        </w:rPr>
      </w:pPr>
      <w:r>
        <w:pict w14:anchorId="23C45609">
          <v:rect style="width:0;height:1.5pt" o:hr="t" o:hrstd="t" o:hralign="center"/>
        </w:pict>
      </w:r>
    </w:p>
    <w:bookmarkStart w:name="telemetry-data-flow" w:id="32"/>
    <w:p xmlns:wp14="http://schemas.microsoft.com/office/word/2010/wordml" w:rsidP="765176E4" w14:paraId="64A15C2E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7.1 Telemetry Data Flow</w:t>
      </w:r>
    </w:p>
    <w:p xmlns:wp14="http://schemas.microsoft.com/office/word/2010/wordml" w:rsidP="765176E4" w14:paraId="60061E4C" wp14:textId="6E96AB21">
      <w:pPr>
        <w:jc w:val="center"/>
        <w:rPr>
          <w:color w:val="auto"/>
        </w:rPr>
      </w:pPr>
      <w:r>
        <w:pict w14:anchorId="3936FDD3">
          <v:rect style="width:0;height:1.5pt" o:hr="t" o:hrstd="t" o:hralign="center"/>
        </w:pict>
      </w:r>
      <w:r w:rsidR="686FEDC4">
        <w:drawing>
          <wp:inline xmlns:wp14="http://schemas.microsoft.com/office/word/2010/wordprocessingDrawing" wp14:editId="7C468704" wp14:anchorId="6F701696">
            <wp:extent cx="2124075" cy="5943600"/>
            <wp:effectExtent l="0" t="0" r="0" b="0"/>
            <wp:docPr id="1586517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517600" name="Picture 1586517600"/>
                    <pic:cNvPicPr/>
                  </pic:nvPicPr>
                  <pic:blipFill>
                    <a:blip xmlns:r="http://schemas.openxmlformats.org/officeDocument/2006/relationships" r:embed="rId151135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2"/>
    <w:bookmarkStart w:name="telemetry-payload-example" w:id="33"/>
    <w:p xmlns:wp14="http://schemas.microsoft.com/office/word/2010/wordml" w:rsidP="765176E4" w14:paraId="12DFC740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7.2 Telemetry Payload Example</w:t>
      </w:r>
    </w:p>
    <w:p xmlns:wp14="http://schemas.microsoft.com/office/word/2010/wordml" w:rsidP="765176E4" w14:paraId="1B1E6E9F" wp14:textId="77777777">
      <w:pPr>
        <w:pStyle w:val="SourceCode"/>
        <w:rPr>
          <w:rStyle w:val="FunctionTok"/>
          <w:color w:val="auto"/>
        </w:rPr>
      </w:pPr>
      <w:r w:rsidRPr="765176E4" w:rsidR="765176E4">
        <w:rPr>
          <w:rStyle w:val="FunctionTok"/>
          <w:color w:val="auto"/>
        </w:rPr>
        <w:t>{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"msg_type"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"telemetry"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"product_code"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"iotbowl"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"model_code"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"ibw001"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"serial_number"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"pw-ibw001-2602-00001"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"fw_version"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"FW-V1.0.0"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"battery_level"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100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"battery_status"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"full"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"rssi"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-42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"actual_weight"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152.3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"tracked_weight"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149.8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"planned_portion_size"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400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"portion_unit"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"grams"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"stability_status"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"stable"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"bowl_status"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"consuming"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"connection_status"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"online"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"sleep_status"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"awake"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"ota_status"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"idle"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"calibration_status"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"completed"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"seq"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120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"uptime_ms"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325001</w:t>
      </w:r>
      <w:r>
        <w:br/>
      </w:r>
      <w:r w:rsidRPr="765176E4" w:rsidR="765176E4">
        <w:rPr>
          <w:rStyle w:val="FunctionTok"/>
          <w:color w:val="auto"/>
        </w:rPr>
        <w:t>}</w:t>
      </w:r>
    </w:p>
    <w:p xmlns:wp14="http://schemas.microsoft.com/office/word/2010/wordml" w:rsidP="765176E4" w14:paraId="44EAFD9C" wp14:textId="77777777">
      <w:pPr>
        <w:rPr>
          <w:color w:val="auto"/>
        </w:rPr>
      </w:pPr>
      <w:r>
        <w:pict w14:anchorId="00A7BA48">
          <v:rect style="width:0;height:1.5pt" o:hr="t" o:hrstd="t" o:hralign="center"/>
        </w:pict>
      </w:r>
    </w:p>
    <w:bookmarkEnd w:id="33"/>
    <w:bookmarkEnd w:id="34"/>
    <w:bookmarkStart w:name="bowl-state-machine" w:id="37"/>
    <w:p xmlns:wp14="http://schemas.microsoft.com/office/word/2010/wordml" w:rsidP="765176E4" w14:paraId="31CFDDA0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8. Bowl State Machine</w:t>
      </w:r>
    </w:p>
    <w:bookmarkStart w:name="bowl-states" w:id="35"/>
    <w:p xmlns:wp14="http://schemas.microsoft.com/office/word/2010/wordml" w:rsidP="765176E4" w14:paraId="60D60D42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8.1 Bowl States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6B4C41DE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36EA1ECF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Bowl State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FBE1196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Meaning</w:t>
            </w:r>
          </w:p>
        </w:tc>
      </w:tr>
      <w:tr xmlns:wp14="http://schemas.microsoft.com/office/word/2010/wordml" w:rsidTr="765176E4" w14:paraId="36394E5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67A0F70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empty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2604552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Bowl empty</w:t>
            </w:r>
          </w:p>
        </w:tc>
      </w:tr>
      <w:tr xmlns:wp14="http://schemas.microsoft.com/office/word/2010/wordml" w:rsidTr="765176E4" w14:paraId="315A442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09BC54F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food_present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742B0DD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Food added</w:t>
            </w:r>
          </w:p>
        </w:tc>
      </w:tr>
      <w:tr xmlns:wp14="http://schemas.microsoft.com/office/word/2010/wordml" w:rsidTr="765176E4" w14:paraId="59EA295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2441B5B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consuming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407ECAD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Pet actively eating</w:t>
            </w:r>
          </w:p>
        </w:tc>
      </w:tr>
      <w:tr xmlns:wp14="http://schemas.microsoft.com/office/word/2010/wordml" w:rsidTr="765176E4" w14:paraId="7B25486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818B161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leftover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E3A55FD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Food remains after feeding</w:t>
            </w:r>
          </w:p>
        </w:tc>
      </w:tr>
    </w:tbl>
    <w:p xmlns:wp14="http://schemas.microsoft.com/office/word/2010/wordml" w:rsidP="765176E4" w14:paraId="4B94D5A5" wp14:textId="7691E25C">
      <w:pPr>
        <w:rPr>
          <w:color w:val="auto"/>
        </w:rPr>
      </w:pPr>
      <w:r>
        <w:pict w14:anchorId="6D3C40EA">
          <v:rect style="width:0;height:1.5pt" o:hr="t" o:hrstd="t" o:hralign="center"/>
        </w:pict>
      </w:r>
      <w:r>
        <w:br/>
      </w:r>
      <w:r>
        <w:br/>
      </w:r>
    </w:p>
    <w:bookmarkEnd w:id="35"/>
    <w:bookmarkStart w:name="detection-logic" w:id="36"/>
    <w:p xmlns:wp14="http://schemas.microsoft.com/office/word/2010/wordml" w:rsidP="765176E4" w14:paraId="26AE662E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8.2 Detection Logic</w:t>
      </w:r>
    </w:p>
    <w:p xmlns:wp14="http://schemas.microsoft.com/office/word/2010/wordml" w:rsidP="765176E4" w14:paraId="6949BE2F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Weight &lt;= 5g</w:t>
      </w:r>
      <w:r>
        <w:br/>
      </w:r>
      <w:r w:rsidRPr="765176E4" w:rsidR="765176E4">
        <w:rPr>
          <w:rStyle w:val="VerbatimChar"/>
          <w:color w:val="auto"/>
        </w:rPr>
        <w:t xml:space="preserve">    → </w:t>
      </w:r>
      <w:r w:rsidRPr="765176E4" w:rsidR="765176E4">
        <w:rPr>
          <w:rStyle w:val="VerbatimChar"/>
          <w:b w:val="1"/>
          <w:bCs w:val="1"/>
          <w:color w:val="auto"/>
        </w:rPr>
        <w:t>empty</w:t>
      </w:r>
      <w:r>
        <w:br/>
      </w:r>
      <w:r>
        <w:br/>
      </w:r>
      <w:r w:rsidRPr="765176E4" w:rsidR="765176E4">
        <w:rPr>
          <w:rStyle w:val="VerbatimChar"/>
          <w:color w:val="auto"/>
        </w:rPr>
        <w:t>Weight jump &gt; threshold</w:t>
      </w:r>
      <w:r>
        <w:br/>
      </w:r>
      <w:r w:rsidRPr="765176E4" w:rsidR="765176E4">
        <w:rPr>
          <w:rStyle w:val="VerbatimChar"/>
          <w:color w:val="auto"/>
        </w:rPr>
        <w:t xml:space="preserve">    → </w:t>
      </w:r>
      <w:r w:rsidRPr="765176E4" w:rsidR="765176E4">
        <w:rPr>
          <w:rStyle w:val="VerbatimChar"/>
          <w:b w:val="1"/>
          <w:bCs w:val="1"/>
          <w:color w:val="auto"/>
        </w:rPr>
        <w:t>food_present</w:t>
      </w:r>
      <w:r>
        <w:br/>
      </w:r>
      <w:r>
        <w:br/>
      </w:r>
      <w:r w:rsidRPr="765176E4" w:rsidR="765176E4">
        <w:rPr>
          <w:rStyle w:val="VerbatimChar"/>
          <w:color w:val="auto"/>
        </w:rPr>
        <w:t>Negative slope detected</w:t>
      </w:r>
      <w:r>
        <w:br/>
      </w:r>
      <w:r w:rsidRPr="765176E4" w:rsidR="765176E4">
        <w:rPr>
          <w:rStyle w:val="VerbatimChar"/>
          <w:color w:val="auto"/>
        </w:rPr>
        <w:t xml:space="preserve">    → </w:t>
      </w:r>
      <w:r w:rsidRPr="765176E4" w:rsidR="765176E4">
        <w:rPr>
          <w:rStyle w:val="VerbatimChar"/>
          <w:b w:val="1"/>
          <w:bCs w:val="1"/>
          <w:color w:val="auto"/>
        </w:rPr>
        <w:t>consuming</w:t>
      </w:r>
      <w:r>
        <w:br/>
      </w:r>
      <w:r>
        <w:br/>
      </w:r>
      <w:r w:rsidRPr="765176E4" w:rsidR="765176E4">
        <w:rPr>
          <w:rStyle w:val="VerbatimChar"/>
          <w:color w:val="auto"/>
        </w:rPr>
        <w:t>Stable leftover weight</w:t>
      </w:r>
      <w:r>
        <w:br/>
      </w:r>
      <w:r w:rsidRPr="765176E4" w:rsidR="765176E4">
        <w:rPr>
          <w:rStyle w:val="VerbatimChar"/>
          <w:color w:val="auto"/>
        </w:rPr>
        <w:t xml:space="preserve">    → </w:t>
      </w:r>
      <w:r w:rsidRPr="765176E4" w:rsidR="765176E4">
        <w:rPr>
          <w:rStyle w:val="VerbatimChar"/>
          <w:b w:val="1"/>
          <w:bCs w:val="1"/>
          <w:color w:val="auto"/>
        </w:rPr>
        <w:t>leftover</w:t>
      </w:r>
    </w:p>
    <w:p xmlns:wp14="http://schemas.microsoft.com/office/word/2010/wordml" w:rsidP="765176E4" w14:paraId="3DEEC669" wp14:textId="77777777">
      <w:pPr>
        <w:rPr>
          <w:color w:val="auto"/>
        </w:rPr>
      </w:pPr>
      <w:r>
        <w:pict w14:anchorId="74F7FF0F">
          <v:rect style="width:0;height:1.5pt" o:hr="t" o:hrstd="t" o:hralign="center"/>
        </w:pict>
      </w:r>
    </w:p>
    <w:bookmarkEnd w:id="36"/>
    <w:bookmarkEnd w:id="37"/>
    <w:bookmarkStart w:name="feeding-session-workflow" w:id="40"/>
    <w:p xmlns:wp14="http://schemas.microsoft.com/office/word/2010/wordml" w:rsidP="765176E4" w14:paraId="045B702E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9. Feeding Session Workflow</w:t>
      </w:r>
    </w:p>
    <w:p xmlns:wp14="http://schemas.microsoft.com/office/word/2010/wordml" w:rsidP="765176E4" w14:paraId="090975FC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Idle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Food Selection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Empty Bowl Confirmation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Add Food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Feeding Started Event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Dispense Completed Event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Dog Eating Detection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Camera Burst Trigger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Leftover Measurement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Feeding Completed</w:t>
      </w:r>
    </w:p>
    <w:p xmlns:wp14="http://schemas.microsoft.com/office/word/2010/wordml" w:rsidP="765176E4" w14:paraId="3656B9AB" wp14:textId="77777777">
      <w:pPr>
        <w:rPr>
          <w:color w:val="auto"/>
        </w:rPr>
      </w:pPr>
      <w:r>
        <w:pict w14:anchorId="1003709C">
          <v:rect style="width:0;height:1.5pt" o:hr="t" o:hrstd="t" o:hralign="center"/>
        </w:pict>
      </w:r>
    </w:p>
    <w:bookmarkStart w:name="feeding-events" w:id="38"/>
    <w:p xmlns:wp14="http://schemas.microsoft.com/office/word/2010/wordml" w:rsidP="765176E4" w14:paraId="14A230CD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9.1 Feeding Events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23AADAA9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F6F1D92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Event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68C23B8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Meaning</w:t>
            </w:r>
          </w:p>
        </w:tc>
      </w:tr>
      <w:tr xmlns:wp14="http://schemas.microsoft.com/office/word/2010/wordml" w:rsidTr="765176E4" w14:paraId="25F0862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D858C86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feeding_started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6FB739E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Feeding session began</w:t>
            </w:r>
          </w:p>
        </w:tc>
      </w:tr>
      <w:tr xmlns:wp14="http://schemas.microsoft.com/office/word/2010/wordml" w:rsidTr="765176E4" w14:paraId="2CE30CA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43C8603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dispense_started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41C6A47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Food dispensing started</w:t>
            </w:r>
          </w:p>
        </w:tc>
      </w:tr>
      <w:tr xmlns:wp14="http://schemas.microsoft.com/office/word/2010/wordml" w:rsidTr="765176E4" w14:paraId="0F844BD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97AA61A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dispense_completed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08E6DCB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Dispensing finished</w:t>
            </w:r>
          </w:p>
        </w:tc>
      </w:tr>
      <w:tr xmlns:wp14="http://schemas.microsoft.com/office/word/2010/wordml" w:rsidTr="765176E4" w14:paraId="5FAE0C1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3CD8CA91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eating_started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7302A29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Pet started eating</w:t>
            </w:r>
          </w:p>
        </w:tc>
      </w:tr>
      <w:tr xmlns:wp14="http://schemas.microsoft.com/office/word/2010/wordml" w:rsidTr="765176E4" w14:paraId="790A55A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428F290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leftover_measured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1FB5523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Leftover captured</w:t>
            </w:r>
          </w:p>
        </w:tc>
      </w:tr>
      <w:tr xmlns:wp14="http://schemas.microsoft.com/office/word/2010/wordml" w:rsidTr="765176E4" w14:paraId="2D294F8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BABCF52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feeding_completed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5C5E40F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Session completed</w:t>
            </w:r>
          </w:p>
        </w:tc>
      </w:tr>
      <w:tr xmlns:wp14="http://schemas.microsoft.com/office/word/2010/wordml" w:rsidTr="765176E4" w14:paraId="6735165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9CAB6D7" wp14:textId="77777777">
            <w:pPr>
              <w:pStyle w:val="Compact"/>
              <w:rPr>
                <w:rStyle w:val="VerbatimChar"/>
                <w:color w:val="auto"/>
                <w:sz w:val="18"/>
                <w:szCs w:val="18"/>
              </w:rPr>
            </w:pPr>
            <w:r w:rsidRPr="765176E4" w:rsidR="765176E4">
              <w:rPr>
                <w:rStyle w:val="VerbatimChar"/>
                <w:color w:val="auto"/>
                <w:sz w:val="18"/>
                <w:szCs w:val="18"/>
              </w:rPr>
              <w:t>feeding_failed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5FCDAE5" wp14:textId="77777777">
            <w:pPr>
              <w:pStyle w:val="Compact"/>
              <w:rPr>
                <w:color w:val="auto"/>
                <w:sz w:val="18"/>
                <w:szCs w:val="18"/>
              </w:rPr>
            </w:pPr>
            <w:r w:rsidRPr="765176E4" w:rsidR="765176E4">
              <w:rPr>
                <w:color w:val="auto"/>
                <w:sz w:val="18"/>
                <w:szCs w:val="18"/>
              </w:rPr>
              <w:t>Session failed</w:t>
            </w:r>
          </w:p>
        </w:tc>
      </w:tr>
    </w:tbl>
    <w:p xmlns:wp14="http://schemas.microsoft.com/office/word/2010/wordml" w:rsidP="765176E4" w14:paraId="45FB0818" wp14:textId="77777777">
      <w:pPr>
        <w:rPr>
          <w:color w:val="auto"/>
        </w:rPr>
      </w:pPr>
      <w:r>
        <w:pict w14:anchorId="1D9CDA5B">
          <v:rect style="width:0;height:1.5pt" o:hr="t" o:hrstd="t" o:hralign="center"/>
        </w:pict>
      </w:r>
    </w:p>
    <w:bookmarkEnd w:id="38"/>
    <w:bookmarkStart w:name="feeding-event-payload" w:id="39"/>
    <w:p xmlns:wp14="http://schemas.microsoft.com/office/word/2010/wordml" w:rsidP="765176E4" w14:paraId="06DEC517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9.2 Feeding Event Payload</w:t>
      </w:r>
    </w:p>
    <w:p xmlns:wp14="http://schemas.microsoft.com/office/word/2010/wordml" w:rsidP="765176E4" w14:paraId="6FCC22FA" wp14:textId="77777777">
      <w:pPr>
        <w:pStyle w:val="SourceCode"/>
        <w:rPr>
          <w:rStyle w:val="FunctionTok"/>
          <w:color w:val="auto"/>
        </w:rPr>
      </w:pPr>
      <w:r w:rsidRPr="765176E4" w:rsidR="765176E4">
        <w:rPr>
          <w:rStyle w:val="FunctionTok"/>
          <w:color w:val="auto"/>
        </w:rPr>
        <w:t>{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"msg_type"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"feeding_event"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"event_type"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"feeding_completed"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"event_status"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"success"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"event_value"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346.2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"event_unit"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"grams"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"actual_served_value"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398.5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"leftover_value"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52.3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"consumed_value"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FloatTok"/>
          <w:color w:val="auto"/>
        </w:rPr>
        <w:t>346.2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"portion_unit"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"grams"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"food_name"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"Dry Kibble"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"serial_number"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"pw-ibw001-2602-00001"</w:t>
      </w:r>
      <w:r>
        <w:br/>
      </w:r>
      <w:r w:rsidRPr="765176E4" w:rsidR="765176E4">
        <w:rPr>
          <w:rStyle w:val="FunctionTok"/>
          <w:color w:val="auto"/>
        </w:rPr>
        <w:t>}</w:t>
      </w:r>
    </w:p>
    <w:p xmlns:wp14="http://schemas.microsoft.com/office/word/2010/wordml" w:rsidP="765176E4" w14:paraId="049F31CB" wp14:textId="77777777">
      <w:pPr>
        <w:rPr>
          <w:color w:val="auto"/>
        </w:rPr>
      </w:pPr>
      <w:r>
        <w:pict w14:anchorId="12409989">
          <v:rect style="width:0;height:1.5pt" o:hr="t" o:hrstd="t" o:hralign="center"/>
        </w:pict>
      </w:r>
    </w:p>
    <w:bookmarkEnd w:id="39"/>
    <w:bookmarkEnd w:id="40"/>
    <w:bookmarkStart w:name="camera-workflow" w:id="44"/>
    <w:p xmlns:wp14="http://schemas.microsoft.com/office/word/2010/wordml" w:rsidP="765176E4" w14:paraId="309D4FC2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10. Camera Workflow</w:t>
      </w:r>
    </w:p>
    <w:bookmarkStart w:name="camera-burst-trigger-conditions" w:id="41"/>
    <w:p xmlns:wp14="http://schemas.microsoft.com/office/word/2010/wordml" w:rsidP="765176E4" w14:paraId="7D0C342D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10.1 Camera Burst Trigger Conditions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7E002610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596447C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2F99ED9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Description</w:t>
            </w:r>
          </w:p>
        </w:tc>
      </w:tr>
      <w:tr xmlns:wp14="http://schemas.microsoft.com/office/word/2010/wordml" w:rsidTr="765176E4" w14:paraId="1C98D33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1B62056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eating_started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9AE82F3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Automatic trigger</w:t>
            </w:r>
          </w:p>
        </w:tc>
      </w:tr>
      <w:tr xmlns:wp14="http://schemas.microsoft.com/office/word/2010/wordml" w:rsidTr="765176E4" w14:paraId="1EA23AD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770CC60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feed_confirm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6380EFA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Manual confirmation</w:t>
            </w:r>
          </w:p>
        </w:tc>
      </w:tr>
      <w:tr xmlns:wp14="http://schemas.microsoft.com/office/word/2010/wordml" w:rsidTr="765176E4" w14:paraId="67F2633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08C1201" wp14:textId="77777777">
            <w:pPr>
              <w:pStyle w:val="Compact"/>
              <w:rPr>
                <w:rStyle w:val="VerbatimChar"/>
                <w:color w:val="auto"/>
              </w:rPr>
            </w:pPr>
            <w:r w:rsidRPr="765176E4" w:rsidR="765176E4">
              <w:rPr>
                <w:rStyle w:val="VerbatimChar"/>
                <w:color w:val="auto"/>
              </w:rPr>
              <w:t>feeding_completed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B746ECA" wp14:textId="77777777">
            <w:pPr>
              <w:pStyle w:val="Compact"/>
              <w:rPr>
                <w:color w:val="auto"/>
              </w:rPr>
            </w:pPr>
            <w:r w:rsidRPr="765176E4" w:rsidR="765176E4">
              <w:rPr>
                <w:color w:val="auto"/>
              </w:rPr>
              <w:t>Final upload flush</w:t>
            </w:r>
          </w:p>
        </w:tc>
      </w:tr>
    </w:tbl>
    <w:p xmlns:wp14="http://schemas.microsoft.com/office/word/2010/wordml" w:rsidP="765176E4" w14:paraId="53128261" wp14:textId="2F8917AE">
      <w:pPr>
        <w:rPr>
          <w:color w:val="auto"/>
        </w:rPr>
      </w:pPr>
      <w:r>
        <w:pict w14:anchorId="45095531">
          <v:rect style="width:0;height:1.5pt" o:hr="t" o:hrstd="t" o:hralign="center"/>
        </w:pict>
      </w:r>
      <w:r>
        <w:br/>
      </w:r>
      <w:r>
        <w:br/>
      </w:r>
      <w:r>
        <w:br/>
      </w:r>
      <w:r>
        <w:br/>
      </w:r>
      <w:r>
        <w:br/>
      </w:r>
    </w:p>
    <w:bookmarkEnd w:id="41"/>
    <w:bookmarkStart w:name="camera-upload-flow" w:id="42"/>
    <w:p xmlns:wp14="http://schemas.microsoft.com/office/word/2010/wordml" w:rsidP="765176E4" w14:paraId="76F10310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10.2 Camera Upload Flow</w:t>
      </w:r>
    </w:p>
    <w:p xmlns:wp14="http://schemas.microsoft.com/office/word/2010/wordml" w:rsidP="765176E4" w14:paraId="02A7E226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Capture JPEG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Save to SD Card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Build Azure Blob URL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HTTPS PUT Upload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Metadata POST to Backend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Publish MQTT Blob Event</w:t>
      </w:r>
    </w:p>
    <w:p xmlns:wp14="http://schemas.microsoft.com/office/word/2010/wordml" w:rsidP="765176E4" w14:paraId="62486C05" wp14:textId="77777777">
      <w:pPr>
        <w:rPr>
          <w:color w:val="auto"/>
        </w:rPr>
      </w:pPr>
      <w:r>
        <w:pict w14:anchorId="138D6924">
          <v:rect style="width:0;height:1.5pt" o:hr="t" o:hrstd="t" o:hralign="center"/>
        </w:pict>
      </w:r>
    </w:p>
    <w:bookmarkEnd w:id="42"/>
    <w:bookmarkStart w:name="blob-event-payload" w:id="43"/>
    <w:p xmlns:wp14="http://schemas.microsoft.com/office/word/2010/wordml" w:rsidP="765176E4" w14:paraId="14C50FE3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10.3 Blob Event Payload</w:t>
      </w:r>
    </w:p>
    <w:p xmlns:wp14="http://schemas.microsoft.com/office/word/2010/wordml" w:rsidP="765176E4" w14:paraId="4101652C" wp14:textId="2B719AE8">
      <w:pPr>
        <w:pStyle w:val="SourceCode"/>
        <w:rPr>
          <w:rStyle w:val="FunctionTok"/>
          <w:color w:val="auto"/>
        </w:rPr>
      </w:pPr>
      <w:r w:rsidRPr="765176E4" w:rsidR="765176E4">
        <w:rPr>
          <w:rStyle w:val="FunctionTok"/>
          <w:color w:val="auto"/>
        </w:rPr>
        <w:t>{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msg_type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</w:t>
      </w:r>
      <w:r w:rsidRPr="765176E4" w:rsidR="765176E4">
        <w:rPr>
          <w:rStyle w:val="StringTok"/>
          <w:color w:val="auto"/>
        </w:rPr>
        <w:t>blob_upload_event</w:t>
      </w:r>
      <w:r w:rsidRPr="765176E4" w:rsidR="765176E4">
        <w:rPr>
          <w:rStyle w:val="StringTok"/>
          <w:color w:val="auto"/>
        </w:rPr>
        <w:t>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file_name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"feed_1234.jpg"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file_type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"image"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upload_status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"success"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blob_url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"https://azure.blob.core.windows.net/..."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db_status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StringTok"/>
          <w:color w:val="auto"/>
        </w:rPr>
        <w:t>"success"</w:t>
      </w:r>
      <w:r w:rsidRPr="765176E4" w:rsidR="765176E4">
        <w:rPr>
          <w:rStyle w:val="FunctionTok"/>
          <w:color w:val="auto"/>
        </w:rPr>
        <w:t>,</w:t>
      </w:r>
      <w:r>
        <w:br/>
      </w:r>
      <w:r w:rsidRPr="765176E4" w:rsidR="765176E4">
        <w:rPr>
          <w:rStyle w:val="NormalTok"/>
          <w:color w:val="auto"/>
        </w:rPr>
        <w:t xml:space="preserve">  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DataTypeTok"/>
          <w:color w:val="auto"/>
        </w:rPr>
        <w:t>file_size</w:t>
      </w:r>
      <w:r w:rsidRPr="765176E4" w:rsidR="765176E4">
        <w:rPr>
          <w:rStyle w:val="DataTypeTok"/>
          <w:color w:val="auto"/>
        </w:rPr>
        <w:t>"</w:t>
      </w:r>
      <w:r w:rsidRPr="765176E4" w:rsidR="765176E4">
        <w:rPr>
          <w:rStyle w:val="FunctionTok"/>
          <w:color w:val="auto"/>
        </w:rPr>
        <w:t>:</w:t>
      </w:r>
      <w:r w:rsidRPr="765176E4" w:rsidR="765176E4">
        <w:rPr>
          <w:rStyle w:val="NormalTok"/>
          <w:color w:val="auto"/>
        </w:rPr>
        <w:t xml:space="preserve"> </w:t>
      </w:r>
      <w:r w:rsidRPr="765176E4" w:rsidR="765176E4">
        <w:rPr>
          <w:rStyle w:val="DecValTok"/>
          <w:color w:val="auto"/>
        </w:rPr>
        <w:t>182340</w:t>
      </w:r>
      <w:r>
        <w:br/>
      </w:r>
      <w:r w:rsidRPr="765176E4" w:rsidR="765176E4">
        <w:rPr>
          <w:rStyle w:val="FunctionTok"/>
          <w:color w:val="auto"/>
        </w:rPr>
        <w:t>}</w:t>
      </w:r>
    </w:p>
    <w:bookmarkEnd w:id="43"/>
    <w:bookmarkEnd w:id="44"/>
    <w:bookmarkStart w:name="azure-blob-upload-flow" w:id="45"/>
    <w:p xmlns:wp14="http://schemas.microsoft.com/office/word/2010/wordml" w:rsidP="765176E4" w14:paraId="6780E2D8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11. Azure Blob Upload Flow</w:t>
      </w:r>
    </w:p>
    <w:p xmlns:wp14="http://schemas.microsoft.com/office/word/2010/wordml" w:rsidP="765176E4" w14:paraId="63DFEB6C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ESP32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Read SD File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HTTPS PUT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Azure Blob Storage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Return HTTP 201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Metadata POST</w:t>
      </w:r>
      <w:r>
        <w:br/>
      </w:r>
      <w:r w:rsidRPr="765176E4" w:rsidR="765176E4">
        <w:rPr>
          <w:rStyle w:val="VerbatimChar"/>
          <w:color w:val="auto"/>
        </w:rPr>
        <w:t xml:space="preserve">  ↓</w:t>
      </w:r>
      <w:r>
        <w:br/>
      </w:r>
      <w:r w:rsidRPr="765176E4" w:rsidR="765176E4">
        <w:rPr>
          <w:rStyle w:val="VerbatimChar"/>
          <w:color w:val="auto"/>
        </w:rPr>
        <w:t>Backend DB Insert</w:t>
      </w:r>
    </w:p>
    <w:p xmlns:wp14="http://schemas.microsoft.com/office/word/2010/wordml" w:rsidP="765176E4" w14:paraId="4B99056E" wp14:textId="77777777">
      <w:pPr>
        <w:rPr>
          <w:color w:val="auto"/>
        </w:rPr>
      </w:pPr>
      <w:r>
        <w:pict w14:anchorId="08BDBC2C">
          <v:rect style="width:0;height:1.5pt" o:hr="t" o:hrstd="t" o:hralign="center"/>
        </w:pict>
      </w:r>
    </w:p>
    <w:bookmarkEnd w:id="45"/>
    <w:bookmarkStart w:name="backend-ingestion-workflow" w:id="46"/>
    <w:p xmlns:wp14="http://schemas.microsoft.com/office/word/2010/wordml" w:rsidP="765176E4" w14:paraId="377326A6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12. Backend Ingestion Workflow</w:t>
      </w:r>
    </w:p>
    <w:p xmlns:wp14="http://schemas.microsoft.com/office/word/2010/wordml" w:rsidP="765176E4" w14:paraId="67AABA33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MQTT Message Received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JSON Validation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Device Lookup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Map to Schema Tables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Insert / Update Database</w:t>
      </w:r>
      <w:r>
        <w:br/>
      </w:r>
      <w:r w:rsidRPr="765176E4" w:rsidR="765176E4">
        <w:rPr>
          <w:rStyle w:val="VerbatimChar"/>
          <w:color w:val="auto"/>
        </w:rPr>
        <w:t xml:space="preserve">   ↓</w:t>
      </w:r>
      <w:r>
        <w:br/>
      </w:r>
      <w:r w:rsidRPr="765176E4" w:rsidR="765176E4">
        <w:rPr>
          <w:rStyle w:val="VerbatimChar"/>
          <w:color w:val="auto"/>
        </w:rPr>
        <w:t>Push Dashboard Updates</w:t>
      </w:r>
    </w:p>
    <w:p xmlns:wp14="http://schemas.microsoft.com/office/word/2010/wordml" w:rsidP="765176E4" w14:paraId="1299C43A" wp14:textId="77777777">
      <w:pPr>
        <w:rPr>
          <w:color w:val="auto"/>
        </w:rPr>
      </w:pPr>
      <w:r>
        <w:pict w14:anchorId="4C5D9E41">
          <v:rect style="width:0;height:1.5pt" o:hr="t" o:hrstd="t" o:hralign="center"/>
        </w:pict>
      </w:r>
    </w:p>
    <w:bookmarkEnd w:id="46"/>
    <w:bookmarkStart w:name="database-mapping" w:id="47"/>
    <w:p xmlns:wp14="http://schemas.microsoft.com/office/word/2010/wordml" w:rsidP="765176E4" w14:paraId="0BF853F4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13. Database Mapping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07E8F504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3C415DA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Payload Field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27FB17E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Database Table</w:t>
            </w:r>
          </w:p>
        </w:tc>
      </w:tr>
      <w:tr xmlns:wp14="http://schemas.microsoft.com/office/word/2010/wordml" w:rsidTr="765176E4" w14:paraId="23908A2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B26FADD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actual_weight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477818C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bowl_current_status</w:t>
            </w:r>
          </w:p>
        </w:tc>
      </w:tr>
      <w:tr xmlns:wp14="http://schemas.microsoft.com/office/word/2010/wordml" w:rsidTr="765176E4" w14:paraId="3F6219F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19C8201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tracked_weight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D9367FC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bowl_current_status</w:t>
            </w:r>
          </w:p>
        </w:tc>
      </w:tr>
      <w:tr xmlns:wp14="http://schemas.microsoft.com/office/word/2010/wordml" w:rsidTr="765176E4" w14:paraId="7FD61D0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6E180A3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bowl_status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C8E8C1D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bowl_current_status</w:t>
            </w:r>
          </w:p>
        </w:tc>
      </w:tr>
      <w:tr xmlns:wp14="http://schemas.microsoft.com/office/word/2010/wordml" w:rsidTr="765176E4" w14:paraId="1F0BA42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42459DE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stability_status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3270EE8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bowl_current_status</w:t>
            </w:r>
          </w:p>
        </w:tc>
      </w:tr>
      <w:tr xmlns:wp14="http://schemas.microsoft.com/office/word/2010/wordml" w:rsidTr="765176E4" w14:paraId="4E47C52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BB00ECF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event_type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701FCB91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feeding_event_log</w:t>
            </w:r>
          </w:p>
        </w:tc>
      </w:tr>
      <w:tr xmlns:wp14="http://schemas.microsoft.com/office/word/2010/wordml" w:rsidTr="765176E4" w14:paraId="5491C68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5AB38C2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feed_status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54EC6D7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feeding_log</w:t>
            </w:r>
          </w:p>
        </w:tc>
      </w:tr>
      <w:tr xmlns:wp14="http://schemas.microsoft.com/office/word/2010/wordml" w:rsidTr="765176E4" w14:paraId="441FBF3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6AB23A79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consumed_value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67B5F1A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feeding_log</w:t>
            </w:r>
          </w:p>
        </w:tc>
      </w:tr>
      <w:tr xmlns:wp14="http://schemas.microsoft.com/office/word/2010/wordml" w:rsidTr="765176E4" w14:paraId="7E10C5D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C96686C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calibration_factor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0A15DF3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bowl_calibration_history</w:t>
            </w:r>
          </w:p>
        </w:tc>
      </w:tr>
      <w:tr xmlns:wp14="http://schemas.microsoft.com/office/word/2010/wordml" w:rsidTr="765176E4" w14:paraId="6F63131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33A2C91D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fw_version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C73E6A4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device_master</w:t>
            </w:r>
          </w:p>
        </w:tc>
      </w:tr>
      <w:tr xmlns:wp14="http://schemas.microsoft.com/office/word/2010/wordml" w:rsidTr="765176E4" w14:paraId="0014AC1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E63BB95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mqtt_base_topic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BE4E873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device_connectivity</w:t>
            </w:r>
          </w:p>
        </w:tc>
      </w:tr>
    </w:tbl>
    <w:p xmlns:wp14="http://schemas.microsoft.com/office/word/2010/wordml" w:rsidP="765176E4" w14:paraId="4DDBEF00" wp14:textId="77777777">
      <w:pPr>
        <w:rPr>
          <w:color w:val="auto"/>
        </w:rPr>
      </w:pPr>
      <w:r>
        <w:pict w14:anchorId="5E7C4C6E">
          <v:rect style="width:0;height:1.5pt" o:hr="t" o:hrstd="t" o:hralign="center"/>
        </w:pict>
      </w:r>
    </w:p>
    <w:bookmarkEnd w:id="47"/>
    <w:bookmarkStart w:name="rest-api-endpoints" w:id="48"/>
    <w:p xmlns:wp14="http://schemas.microsoft.com/office/word/2010/wordml" w:rsidP="765176E4" w14:paraId="689C3C33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14. REST API Endpoints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765176E4" w14:paraId="1BFD97C4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06DFFD0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687BC520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5F9A1F46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Purpose</w:t>
            </w:r>
          </w:p>
        </w:tc>
      </w:tr>
      <w:tr xmlns:wp14="http://schemas.microsoft.com/office/word/2010/wordml" w:rsidTr="765176E4" w14:paraId="3F5BB71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D2F8181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C40FA46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/status.json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6EEFB7F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Current device status</w:t>
            </w:r>
          </w:p>
        </w:tc>
      </w:tr>
      <w:tr xmlns:wp14="http://schemas.microsoft.com/office/word/2010/wordml" w:rsidTr="765176E4" w14:paraId="05F7DDC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5E49DE4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GET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56B4105F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/stream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EA1F61A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SSE live stream</w:t>
            </w:r>
          </w:p>
        </w:tc>
      </w:tr>
      <w:tr xmlns:wp14="http://schemas.microsoft.com/office/word/2010/wordml" w:rsidTr="765176E4" w14:paraId="78D19CC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50740CCA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4ED1E414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/tare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240C9E6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Remote tare</w:t>
            </w:r>
          </w:p>
        </w:tc>
      </w:tr>
      <w:tr xmlns:wp14="http://schemas.microsoft.com/office/word/2010/wordml" w:rsidTr="765176E4" w14:paraId="6BE3D0E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5736E9C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86B693D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/wifi/save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49D1B95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Save WiFi credentials</w:t>
            </w:r>
          </w:p>
        </w:tc>
      </w:tr>
      <w:tr xmlns:wp14="http://schemas.microsoft.com/office/word/2010/wordml" w:rsidTr="765176E4" w14:paraId="51D9D7C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A69114D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90A9520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/wifi/clear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6537672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Clear WiFi</w:t>
            </w:r>
          </w:p>
        </w:tc>
      </w:tr>
      <w:tr xmlns:wp14="http://schemas.microsoft.com/office/word/2010/wordml" w:rsidTr="765176E4" w14:paraId="57CED1F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2773F02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1C456DD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/cal/reset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3B8440F9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Reset calibration</w:t>
            </w:r>
          </w:p>
        </w:tc>
      </w:tr>
    </w:tbl>
    <w:p xmlns:wp14="http://schemas.microsoft.com/office/word/2010/wordml" w:rsidP="765176E4" w14:paraId="3461D779" wp14:textId="77777777">
      <w:pPr>
        <w:rPr>
          <w:color w:val="auto"/>
        </w:rPr>
      </w:pPr>
      <w:r>
        <w:pict w14:anchorId="01361725">
          <v:rect style="width:0;height:1.5pt" o:hr="t" o:hrstd="t" o:hralign="center"/>
        </w:pict>
      </w:r>
    </w:p>
    <w:bookmarkEnd w:id="48"/>
    <w:bookmarkStart w:name="frontend-dashboard-workflow" w:id="50"/>
    <w:p xmlns:wp14="http://schemas.microsoft.com/office/word/2010/wordml" w:rsidP="765176E4" w14:paraId="5F474BBF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15. Frontend Dashboard Workflow</w:t>
      </w:r>
    </w:p>
    <w:bookmarkStart w:name="dashboard-features" w:id="49"/>
    <w:p xmlns:wp14="http://schemas.microsoft.com/office/word/2010/wordml" w:rsidP="765176E4" w14:paraId="14A478EE" wp14:textId="77777777">
      <w:pPr>
        <w:pStyle w:val="Heading2"/>
        <w:rPr>
          <w:color w:val="auto"/>
        </w:rPr>
      </w:pPr>
      <w:r w:rsidRPr="765176E4" w:rsidR="765176E4">
        <w:rPr>
          <w:color w:val="auto"/>
        </w:rPr>
        <w:t>Dashboard Features</w:t>
      </w:r>
    </w:p>
    <w:p xmlns:wp14="http://schemas.microsoft.com/office/word/2010/wordml" w:rsidP="765176E4" w14:paraId="3FA40963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Live bowl weight</w:t>
      </w:r>
    </w:p>
    <w:p xmlns:wp14="http://schemas.microsoft.com/office/word/2010/wordml" w:rsidP="765176E4" w14:paraId="64E95D8A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Feeding history</w:t>
      </w:r>
    </w:p>
    <w:p xmlns:wp14="http://schemas.microsoft.com/office/word/2010/wordml" w:rsidP="765176E4" w14:paraId="462E9E1C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Camera snapshots</w:t>
      </w:r>
    </w:p>
    <w:p xmlns:wp14="http://schemas.microsoft.com/office/word/2010/wordml" w:rsidP="765176E4" w14:paraId="40A266B0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Device online/offline status</w:t>
      </w:r>
    </w:p>
    <w:p xmlns:wp14="http://schemas.microsoft.com/office/word/2010/wordml" w:rsidP="765176E4" w14:paraId="50F0497C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RSSI monitoring</w:t>
      </w:r>
    </w:p>
    <w:p xmlns:wp14="http://schemas.microsoft.com/office/word/2010/wordml" w:rsidP="765176E4" w14:paraId="55966F41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OTA status</w:t>
      </w:r>
    </w:p>
    <w:p xmlns:wp14="http://schemas.microsoft.com/office/word/2010/wordml" w:rsidP="765176E4" w14:paraId="0DFC55CF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Calibration status</w:t>
      </w:r>
    </w:p>
    <w:p xmlns:wp14="http://schemas.microsoft.com/office/word/2010/wordml" w:rsidP="765176E4" w14:paraId="582BE87C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765176E4" w:rsidR="765176E4">
        <w:rPr>
          <w:color w:val="auto"/>
        </w:rPr>
        <w:t>Consumption analytics</w:t>
      </w:r>
    </w:p>
    <w:p xmlns:wp14="http://schemas.microsoft.com/office/word/2010/wordml" w:rsidP="765176E4" w14:paraId="3CF2D8B6" wp14:textId="77777777">
      <w:pPr>
        <w:rPr>
          <w:color w:val="auto"/>
        </w:rPr>
      </w:pPr>
      <w:r>
        <w:pict w14:anchorId="40386283">
          <v:rect style="width:0;height:1.5pt" o:hr="t" o:hrstd="t" o:hralign="center"/>
        </w:pict>
      </w:r>
    </w:p>
    <w:bookmarkEnd w:id="49"/>
    <w:bookmarkEnd w:id="50"/>
    <w:bookmarkStart w:name="firmware-module-architecture" w:id="51"/>
    <w:p xmlns:wp14="http://schemas.microsoft.com/office/word/2010/wordml" w:rsidP="765176E4" w14:paraId="6E8B246E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16. Firmware Module Architecture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765176E4" w14:paraId="27AD10A9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D4843B6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File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719A626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Responsibility</w:t>
            </w:r>
          </w:p>
        </w:tc>
      </w:tr>
      <w:tr xmlns:wp14="http://schemas.microsoft.com/office/word/2010/wordml" w:rsidTr="765176E4" w14:paraId="066E538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576B0711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Config.h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6876A85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Configuration &amp; constants</w:t>
            </w:r>
          </w:p>
        </w:tc>
      </w:tr>
      <w:tr xmlns:wp14="http://schemas.microsoft.com/office/word/2010/wordml" w:rsidTr="765176E4" w14:paraId="3DBDC04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5869E3F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Pins.h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DC4A637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GPIO mapping</w:t>
            </w:r>
          </w:p>
        </w:tc>
      </w:tr>
      <w:tr xmlns:wp14="http://schemas.microsoft.com/office/word/2010/wordml" w:rsidTr="765176E4" w14:paraId="123FAD4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345F63E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LoadSensor.h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28CAC47B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HX711 processing</w:t>
            </w:r>
          </w:p>
        </w:tc>
      </w:tr>
      <w:tr xmlns:wp14="http://schemas.microsoft.com/office/word/2010/wordml" w:rsidTr="765176E4" w14:paraId="0325630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020ABFEE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CameraSD.h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413FA9A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Camera &amp; SD logic</w:t>
            </w:r>
          </w:p>
        </w:tc>
      </w:tr>
      <w:tr xmlns:wp14="http://schemas.microsoft.com/office/word/2010/wordml" w:rsidTr="765176E4" w14:paraId="5E385A9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26F24DFC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MqttClient.h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C9FF02C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MQTT communication</w:t>
            </w:r>
          </w:p>
        </w:tc>
      </w:tr>
      <w:tr xmlns:wp14="http://schemas.microsoft.com/office/word/2010/wordml" w:rsidTr="765176E4" w14:paraId="59DDF4C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49DDC536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BowlLogic.h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343FF03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Bowl state machine</w:t>
            </w:r>
          </w:p>
        </w:tc>
      </w:tr>
      <w:tr xmlns:wp14="http://schemas.microsoft.com/office/word/2010/wordml" w:rsidTr="765176E4" w14:paraId="6D6480A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34E1B4F5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Buttons.h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38062046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UI navigation</w:t>
            </w:r>
          </w:p>
        </w:tc>
      </w:tr>
      <w:tr xmlns:wp14="http://schemas.microsoft.com/office/word/2010/wordml" w:rsidTr="765176E4" w14:paraId="72F7992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366C35F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RestAPI.h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A020D58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Local REST APIs</w:t>
            </w:r>
          </w:p>
        </w:tc>
      </w:tr>
      <w:tr xmlns:wp14="http://schemas.microsoft.com/office/word/2010/wordml" w:rsidTr="765176E4" w14:paraId="720999D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7CF65637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BleProvision.h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1C044959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BLE provisioning</w:t>
            </w:r>
          </w:p>
        </w:tc>
      </w:tr>
      <w:tr xmlns:wp14="http://schemas.microsoft.com/office/word/2010/wordml" w:rsidTr="765176E4" w14:paraId="326A4FE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:rsidP="765176E4" w14:paraId="1DE02326" wp14:textId="77777777">
            <w:pPr>
              <w:pStyle w:val="Compact"/>
              <w:rPr>
                <w:rStyle w:val="VerbatimChar"/>
                <w:color w:val="auto"/>
                <w:sz w:val="20"/>
                <w:szCs w:val="20"/>
              </w:rPr>
            </w:pPr>
            <w:r w:rsidRPr="765176E4" w:rsidR="765176E4">
              <w:rPr>
                <w:rStyle w:val="VerbatimChar"/>
                <w:color w:val="auto"/>
                <w:sz w:val="20"/>
                <w:szCs w:val="20"/>
              </w:rPr>
              <w:t>SmartBowl_S3.ino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5176E4" w14:paraId="00B38793" wp14:textId="77777777">
            <w:pPr>
              <w:pStyle w:val="Compact"/>
              <w:rPr>
                <w:color w:val="auto"/>
                <w:sz w:val="20"/>
                <w:szCs w:val="20"/>
              </w:rPr>
            </w:pPr>
            <w:r w:rsidRPr="765176E4" w:rsidR="765176E4">
              <w:rPr>
                <w:color w:val="auto"/>
                <w:sz w:val="20"/>
                <w:szCs w:val="20"/>
              </w:rPr>
              <w:t>Main firmware</w:t>
            </w:r>
          </w:p>
        </w:tc>
      </w:tr>
    </w:tbl>
    <w:p xmlns:wp14="http://schemas.microsoft.com/office/word/2010/wordml" w:rsidP="765176E4" w14:paraId="0FB78278" wp14:textId="77777777">
      <w:pPr>
        <w:rPr>
          <w:color w:val="auto"/>
        </w:rPr>
      </w:pPr>
      <w:r>
        <w:pict w14:anchorId="352E1E19">
          <v:rect style="width:0;height:1.5pt" o:hr="t" o:hrstd="t" o:hralign="center"/>
        </w:pict>
      </w:r>
    </w:p>
    <w:bookmarkEnd w:id="51"/>
    <w:bookmarkStart w:name="simulation-mode-esp32-dev-board-only" w:id="52"/>
    <w:p xmlns:wp14="http://schemas.microsoft.com/office/word/2010/wordml" w:rsidP="765176E4" w14:paraId="626676D7" wp14:textId="7EADC638">
      <w:pPr>
        <w:pStyle w:val="FirstParagraph"/>
        <w:rPr>
          <w:color w:val="auto"/>
        </w:rPr>
      </w:pPr>
    </w:p>
    <w:p xmlns:wp14="http://schemas.microsoft.com/office/word/2010/wordml" w:rsidP="765176E4" w14:paraId="1FC39945" wp14:textId="77777777">
      <w:pPr>
        <w:rPr>
          <w:color w:val="auto"/>
        </w:rPr>
      </w:pPr>
      <w:r>
        <w:pict w14:anchorId="7135E5CF">
          <v:rect style="width:0;height:1.5pt" o:hr="t" o:hrstd="t" o:hralign="center"/>
        </w:pict>
      </w:r>
    </w:p>
    <w:bookmarkEnd w:id="52"/>
    <w:bookmarkStart w:name="recommended-production-improvements" w:id="56"/>
    <w:bookmarkStart w:name="firmware" w:id="53"/>
    <w:bookmarkEnd w:id="53"/>
    <w:bookmarkStart w:name="backend" w:id="54"/>
    <w:bookmarkEnd w:id="54"/>
    <w:bookmarkStart w:name="frontend" w:id="55"/>
    <w:p xmlns:wp14="http://schemas.microsoft.com/office/word/2010/wordml" w:rsidP="765176E4" w14:paraId="0562CB0E" wp14:textId="77777777">
      <w:pPr>
        <w:rPr>
          <w:color w:val="auto"/>
        </w:rPr>
      </w:pPr>
      <w:r>
        <w:pict w14:anchorId="3144D9FE">
          <v:rect style="width:0;height:1.5pt" o:hr="t" o:hrstd="t" o:hralign="center"/>
        </w:pict>
      </w:r>
    </w:p>
    <w:bookmarkEnd w:id="55"/>
    <w:bookmarkEnd w:id="56"/>
    <w:bookmarkStart w:name="final-workflow-summary" w:id="57"/>
    <w:p xmlns:wp14="http://schemas.microsoft.com/office/word/2010/wordml" w:rsidP="765176E4" w14:paraId="0D336566" wp14:textId="3B6A4AEA">
      <w:pPr>
        <w:pStyle w:val="Heading1"/>
        <w:rPr>
          <w:color w:val="auto"/>
        </w:rPr>
      </w:pPr>
      <w:r w:rsidRPr="765176E4" w:rsidR="765176E4">
        <w:rPr>
          <w:color w:val="auto"/>
        </w:rPr>
        <w:t>1</w:t>
      </w:r>
      <w:r w:rsidRPr="765176E4" w:rsidR="489A8DB3">
        <w:rPr>
          <w:color w:val="auto"/>
        </w:rPr>
        <w:t>7</w:t>
      </w:r>
      <w:r w:rsidRPr="765176E4" w:rsidR="765176E4">
        <w:rPr>
          <w:color w:val="auto"/>
        </w:rPr>
        <w:t>. Final Workflow</w:t>
      </w:r>
    </w:p>
    <w:p xmlns:wp14="http://schemas.microsoft.com/office/word/2010/wordml" w:rsidP="765176E4" w14:paraId="6484EC89" wp14:textId="77777777">
      <w:pPr>
        <w:pStyle w:val="SourceCode"/>
        <w:rPr>
          <w:rStyle w:val="VerbatimChar"/>
          <w:color w:val="auto"/>
        </w:rPr>
      </w:pPr>
      <w:r w:rsidRPr="765176E4" w:rsidR="765176E4">
        <w:rPr>
          <w:rStyle w:val="VerbatimChar"/>
          <w:color w:val="auto"/>
        </w:rPr>
        <w:t>ESP32 Device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Read Sensors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Process Weight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Detect Bowl State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Generate Events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Capture Images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Upload Blob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Publish MQTT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Backend Ingestion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Database Storage</w:t>
      </w:r>
      <w:r>
        <w:br/>
      </w:r>
      <w:r w:rsidRPr="765176E4" w:rsidR="765176E4">
        <w:rPr>
          <w:rStyle w:val="VerbatimChar"/>
          <w:color w:val="auto"/>
        </w:rPr>
        <w:t xml:space="preserve">    ↓</w:t>
      </w:r>
      <w:r>
        <w:br/>
      </w:r>
      <w:r w:rsidRPr="765176E4" w:rsidR="765176E4">
        <w:rPr>
          <w:rStyle w:val="VerbatimChar"/>
          <w:color w:val="auto"/>
        </w:rPr>
        <w:t>Dashboard Visualization</w:t>
      </w:r>
    </w:p>
    <w:p xmlns:wp14="http://schemas.microsoft.com/office/word/2010/wordml" w:rsidP="765176E4" w14:paraId="34CE0A41" wp14:textId="77777777">
      <w:pPr>
        <w:rPr>
          <w:color w:val="auto"/>
        </w:rPr>
      </w:pPr>
      <w:r>
        <w:pict w14:anchorId="0A6FD39D">
          <v:rect style="width:0;height:1.5pt" o:hr="t" o:hrstd="t" o:hralign="center"/>
        </w:pict>
      </w:r>
    </w:p>
    <w:bookmarkEnd w:id="57"/>
    <w:bookmarkStart w:name="conclusion" w:id="58"/>
    <w:p xmlns:wp14="http://schemas.microsoft.com/office/word/2010/wordml" w:rsidP="765176E4" w14:paraId="56D1CC75" wp14:textId="77777777">
      <w:pPr>
        <w:pStyle w:val="Heading1"/>
        <w:rPr>
          <w:color w:val="auto"/>
        </w:rPr>
      </w:pPr>
      <w:r w:rsidRPr="765176E4" w:rsidR="765176E4">
        <w:rPr>
          <w:color w:val="auto"/>
        </w:rPr>
        <w:t>20. Conclusion</w:t>
      </w:r>
    </w:p>
    <w:p xmlns:wp14="http://schemas.microsoft.com/office/word/2010/wordml" w:rsidP="765176E4" w14:paraId="11CF9ECD" wp14:textId="77777777">
      <w:pPr>
        <w:pStyle w:val="BodyText"/>
        <w:rPr>
          <w:color w:val="auto"/>
        </w:rPr>
      </w:pPr>
      <w:r w:rsidRPr="765176E4" w:rsidR="765176E4">
        <w:rPr>
          <w:color w:val="auto"/>
        </w:rPr>
        <w:t>The system provides:</w:t>
      </w:r>
    </w:p>
    <w:p xmlns:wp14="http://schemas.microsoft.com/office/word/2010/wordml" w:rsidP="765176E4" w14:paraId="5B324BFC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Real-time telemetry</w:t>
      </w:r>
    </w:p>
    <w:p xmlns:wp14="http://schemas.microsoft.com/office/word/2010/wordml" w:rsidP="765176E4" w14:paraId="0B5E5CDE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Feeding automation</w:t>
      </w:r>
    </w:p>
    <w:p xmlns:wp14="http://schemas.microsoft.com/office/word/2010/wordml" w:rsidP="765176E4" w14:paraId="60FE8C0D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Intelligent bowl state tracking</w:t>
      </w:r>
    </w:p>
    <w:p xmlns:wp14="http://schemas.microsoft.com/office/word/2010/wordml" w:rsidP="765176E4" w14:paraId="2CEF97B6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Media capture workflows</w:t>
      </w:r>
    </w:p>
    <w:p xmlns:wp14="http://schemas.microsoft.com/office/word/2010/wordml" w:rsidP="765176E4" w14:paraId="2CE26098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Cloud-native architecture</w:t>
      </w:r>
    </w:p>
    <w:p xmlns:wp14="http://schemas.microsoft.com/office/word/2010/wordml" w:rsidP="765176E4" w14:paraId="6D28198E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Backend-ready structured payloads</w:t>
      </w:r>
    </w:p>
    <w:p xmlns:wp14="http://schemas.microsoft.com/office/word/2010/wordml" w:rsidP="765176E4" w14:paraId="7F67A2D7" wp14:textId="77777777">
      <w:pPr>
        <w:pStyle w:val="Compact"/>
        <w:numPr>
          <w:ilvl w:val="0"/>
          <w:numId w:val="1009"/>
        </w:numPr>
        <w:rPr>
          <w:color w:val="auto"/>
        </w:rPr>
      </w:pPr>
      <w:r w:rsidRPr="765176E4" w:rsidR="765176E4">
        <w:rPr>
          <w:color w:val="auto"/>
        </w:rPr>
        <w:t>Frontend-ready live data streams</w:t>
      </w:r>
    </w:p>
    <w:p xmlns:wp14="http://schemas.microsoft.com/office/word/2010/wordml" w:rsidP="765176E4" w14:paraId="27AB2B21" wp14:textId="03533D5B">
      <w:pPr>
        <w:pStyle w:val="Compact"/>
        <w:rPr>
          <w:color w:val="auto"/>
        </w:rPr>
      </w:pPr>
    </w:p>
    <w:bookmarkEnd w:id="58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FF502"/>
    <w:rsid w:val="000FF502"/>
    <w:rsid w:val="02448C97"/>
    <w:rsid w:val="0A0B98C6"/>
    <w:rsid w:val="0CEFB5A4"/>
    <w:rsid w:val="11628B83"/>
    <w:rsid w:val="172D9646"/>
    <w:rsid w:val="1CB95382"/>
    <w:rsid w:val="1D612848"/>
    <w:rsid w:val="20F6AE8E"/>
    <w:rsid w:val="21187301"/>
    <w:rsid w:val="2354EF8F"/>
    <w:rsid w:val="267E64EB"/>
    <w:rsid w:val="26C53E8A"/>
    <w:rsid w:val="26C53E8A"/>
    <w:rsid w:val="26D3403E"/>
    <w:rsid w:val="2E6B1FEF"/>
    <w:rsid w:val="31F6C4CC"/>
    <w:rsid w:val="34B26442"/>
    <w:rsid w:val="35F7B63C"/>
    <w:rsid w:val="39AA94CF"/>
    <w:rsid w:val="3CCCBECA"/>
    <w:rsid w:val="3E4893F4"/>
    <w:rsid w:val="414E659B"/>
    <w:rsid w:val="489A8DB3"/>
    <w:rsid w:val="49B9AE97"/>
    <w:rsid w:val="4AA8DC31"/>
    <w:rsid w:val="4DA49C17"/>
    <w:rsid w:val="4E813EA6"/>
    <w:rsid w:val="56DAB729"/>
    <w:rsid w:val="66BD2A42"/>
    <w:rsid w:val="68644EC0"/>
    <w:rsid w:val="686FEDC4"/>
    <w:rsid w:val="6E00F17D"/>
    <w:rsid w:val="70A040FD"/>
    <w:rsid w:val="73BAFACF"/>
    <w:rsid w:val="765176E4"/>
    <w:rsid w:val="768BBDF4"/>
    <w:rsid w:val="7A0CA654"/>
    <w:rsid w:val="7E313833"/>
    <w:rsid w:val="7F8F78E8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701EB"/>
  <w15:docId w15:val="{CF7FB18E-C0DE-43A7-BE99-1AFF88F7F62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image" Target="/media/image.png" Id="rId1246919638" /><Relationship Type="http://schemas.openxmlformats.org/officeDocument/2006/relationships/image" Target="/media/image2.png" Id="rId1150192955" /><Relationship Type="http://schemas.openxmlformats.org/officeDocument/2006/relationships/image" Target="/media/image3.png" Id="rId812256331" /><Relationship Type="http://schemas.openxmlformats.org/officeDocument/2006/relationships/image" Target="/media/image4.png" Id="rId1511351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2026-05-12T04:49:47.0000000Z</dcterms:created>
  <dcterms:modified xsi:type="dcterms:W3CDTF">2026-05-12T06:07:11.5500132Z</dcterms:modified>
  <lastModifiedBy>Hariharan K/Digital IT/CITPL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