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E77C" w14:textId="5E37772E" w:rsidR="00331576" w:rsidRDefault="00331576" w:rsidP="0033157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8962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65664" w14:textId="77777777" w:rsidR="000E5086" w:rsidRDefault="000E5086" w:rsidP="002A67D3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150BAE8E" w14:textId="77777777" w:rsidR="000E5086" w:rsidRDefault="000E5086" w:rsidP="00E07F5A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3CA650FB" w14:textId="2D3CEAE2" w:rsidR="004E32D5" w:rsidRPr="007E6721" w:rsidRDefault="00E07F5A" w:rsidP="00E07F5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7E6721">
            <w:rPr>
              <w:rFonts w:ascii="Times New Roman" w:hAnsi="Times New Roman" w:cs="Times New Roman"/>
              <w:b/>
              <w:bCs/>
              <w:color w:val="auto"/>
              <w:u w:val="single"/>
            </w:rPr>
            <w:t>Table of Contents</w:t>
          </w:r>
        </w:p>
        <w:p w14:paraId="5CF694A2" w14:textId="43527E59" w:rsidR="00042034" w:rsidRDefault="004E32D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58321" w:history="1">
            <w:r w:rsidR="00042034"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Analysis and Results</w:t>
            </w:r>
            <w:r w:rsidR="00042034">
              <w:rPr>
                <w:noProof/>
                <w:webHidden/>
              </w:rPr>
              <w:tab/>
            </w:r>
            <w:r w:rsidR="00042034">
              <w:rPr>
                <w:noProof/>
                <w:webHidden/>
              </w:rPr>
              <w:fldChar w:fldCharType="begin"/>
            </w:r>
            <w:r w:rsidR="00042034">
              <w:rPr>
                <w:noProof/>
                <w:webHidden/>
              </w:rPr>
              <w:instrText xml:space="preserve"> PAGEREF _Toc73658321 \h </w:instrText>
            </w:r>
            <w:r w:rsidR="00042034">
              <w:rPr>
                <w:noProof/>
                <w:webHidden/>
              </w:rPr>
            </w:r>
            <w:r w:rsidR="00042034">
              <w:rPr>
                <w:noProof/>
                <w:webHidden/>
              </w:rPr>
              <w:fldChar w:fldCharType="separate"/>
            </w:r>
            <w:r w:rsidR="00042034">
              <w:rPr>
                <w:noProof/>
                <w:webHidden/>
              </w:rPr>
              <w:t>2</w:t>
            </w:r>
            <w:r w:rsidR="00042034">
              <w:rPr>
                <w:noProof/>
                <w:webHidden/>
              </w:rPr>
              <w:fldChar w:fldCharType="end"/>
            </w:r>
          </w:hyperlink>
        </w:p>
        <w:p w14:paraId="7AB0EF8D" w14:textId="7E59184B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22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Preliminary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F938" w14:textId="4580025E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23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Analysis 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C311" w14:textId="7419F9EC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24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 Analysis Example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4868" w14:textId="437AC512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25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 Analysis Example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8078" w14:textId="16DC24C7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26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 Analysis Example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4866" w14:textId="53D5C8E5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27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 Analysis Example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2B7F" w14:textId="19F4FD19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28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 Analysis Example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9B0E" w14:textId="727D7806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29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 Analysis Example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1B8F" w14:textId="31E2FDAA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30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 Analysis Example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34FB" w14:textId="3664E558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31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 Analysis Example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80EF" w14:textId="6609811B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32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 Analysis Example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457D" w14:textId="45320732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33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12 Analysis Example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9F34" w14:textId="18C3EA60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34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13 Analysis Example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8313" w14:textId="4AB4CC1F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35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14 Analysis Example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7368" w14:textId="3572245C" w:rsidR="00042034" w:rsidRDefault="0004203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658336" w:history="1">
            <w:r w:rsidRPr="00EE77B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15 Analysis Example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D455" w14:textId="4CEB07DD" w:rsidR="004E32D5" w:rsidRPr="004E32D5" w:rsidRDefault="004E32D5" w:rsidP="004E32D5">
          <w:r>
            <w:rPr>
              <w:b/>
              <w:bCs/>
              <w:noProof/>
            </w:rPr>
            <w:fldChar w:fldCharType="end"/>
          </w:r>
        </w:p>
      </w:sdtContent>
    </w:sdt>
    <w:p w14:paraId="0CB2B8EB" w14:textId="77777777" w:rsidR="004E32D5" w:rsidRDefault="004E32D5" w:rsidP="004E32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DB7AB42" w14:textId="77777777" w:rsidR="004E32D5" w:rsidRDefault="004E32D5" w:rsidP="004E32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063BCC3D" w14:textId="77777777" w:rsidR="004E32D5" w:rsidRDefault="004E32D5" w:rsidP="004E32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6FACF8F4" w14:textId="77777777" w:rsidR="004E32D5" w:rsidRDefault="004E32D5" w:rsidP="004E32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D1FAA23" w14:textId="77777777" w:rsidR="004E32D5" w:rsidRDefault="004E32D5" w:rsidP="004E32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289C371" w14:textId="77777777" w:rsidR="004E32D5" w:rsidRDefault="004E32D5" w:rsidP="004E32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6141F175" w14:textId="64F7DE68" w:rsidR="004E32D5" w:rsidRDefault="004E32D5" w:rsidP="004E32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141C1F24" w14:textId="15E35603" w:rsidR="004E32D5" w:rsidRDefault="004E32D5" w:rsidP="004E32D5"/>
    <w:p w14:paraId="55CE9050" w14:textId="785E1D38" w:rsidR="007F022D" w:rsidRPr="007F283C" w:rsidRDefault="007F022D" w:rsidP="0040147F"/>
    <w:p w14:paraId="79B74032" w14:textId="4D93DBDD" w:rsidR="004E32D5" w:rsidRDefault="0017565F" w:rsidP="002E3F0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73658321"/>
      <w:r>
        <w:rPr>
          <w:rFonts w:ascii="Times New Roman" w:hAnsi="Times New Roman" w:cs="Times New Roman"/>
          <w:b/>
          <w:bCs/>
          <w:color w:val="auto"/>
        </w:rPr>
        <w:lastRenderedPageBreak/>
        <w:t>Analysis and Results</w:t>
      </w:r>
      <w:bookmarkEnd w:id="0"/>
    </w:p>
    <w:p w14:paraId="1F0FA539" w14:textId="475745E5" w:rsidR="002E3F04" w:rsidRDefault="002E3F04" w:rsidP="002E3F0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73658322"/>
      <w:r w:rsidRPr="002E3F04">
        <w:rPr>
          <w:rFonts w:ascii="Times New Roman" w:hAnsi="Times New Roman" w:cs="Times New Roman"/>
          <w:b/>
          <w:bCs/>
          <w:color w:val="auto"/>
        </w:rPr>
        <w:t>1 Preliminary preparation</w:t>
      </w:r>
      <w:bookmarkEnd w:id="1"/>
    </w:p>
    <w:p w14:paraId="7C773D6F" w14:textId="057CD306" w:rsidR="0039301D" w:rsidRDefault="0039301D" w:rsidP="0039301D"/>
    <w:p w14:paraId="20B83EDC" w14:textId="3A7BC76A" w:rsidR="0039301D" w:rsidRDefault="001E5487" w:rsidP="0039301D">
      <w:pPr>
        <w:jc w:val="center"/>
      </w:pPr>
      <w:r w:rsidRPr="001E5487">
        <w:rPr>
          <w:noProof/>
        </w:rPr>
        <w:drawing>
          <wp:inline distT="0" distB="0" distL="0" distR="0" wp14:anchorId="1E69EBDE" wp14:editId="608A7372">
            <wp:extent cx="6734175" cy="2514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12A1" w14:textId="0E778A66" w:rsidR="0017565F" w:rsidRDefault="0017565F" w:rsidP="0039301D">
      <w:pPr>
        <w:jc w:val="center"/>
      </w:pPr>
    </w:p>
    <w:p w14:paraId="1B0531B7" w14:textId="06BB7BE1" w:rsidR="0017565F" w:rsidRDefault="00927714" w:rsidP="0039301D">
      <w:pPr>
        <w:jc w:val="center"/>
      </w:pPr>
      <w:r w:rsidRPr="00927714">
        <w:rPr>
          <w:noProof/>
        </w:rPr>
        <w:drawing>
          <wp:inline distT="0" distB="0" distL="0" distR="0" wp14:anchorId="50B37261" wp14:editId="6DF5B8B2">
            <wp:extent cx="6858000" cy="159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19A" w14:textId="319720D9" w:rsidR="00F72B45" w:rsidRDefault="00F72B45">
      <w:r>
        <w:br w:type="page"/>
      </w:r>
    </w:p>
    <w:p w14:paraId="16E3F4EC" w14:textId="6A6A3529" w:rsidR="00F72B45" w:rsidRDefault="00F72B45" w:rsidP="00F72B45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73658323"/>
      <w:r w:rsidRPr="00F72B45">
        <w:rPr>
          <w:rFonts w:ascii="Times New Roman" w:hAnsi="Times New Roman" w:cs="Times New Roman"/>
          <w:b/>
          <w:bCs/>
          <w:color w:val="auto"/>
        </w:rPr>
        <w:lastRenderedPageBreak/>
        <w:t>2 Analysis Example 1</w:t>
      </w:r>
      <w:bookmarkEnd w:id="2"/>
    </w:p>
    <w:p w14:paraId="1D6D8CD0" w14:textId="0EBFCC46" w:rsidR="00C9583E" w:rsidRDefault="00C9583E" w:rsidP="00C9583E"/>
    <w:p w14:paraId="6F0C628F" w14:textId="750FA554" w:rsidR="00C9583E" w:rsidRDefault="00C9583E" w:rsidP="00C9583E">
      <w:pPr>
        <w:jc w:val="center"/>
      </w:pPr>
      <w:r>
        <w:rPr>
          <w:noProof/>
        </w:rPr>
        <w:drawing>
          <wp:inline distT="0" distB="0" distL="0" distR="0" wp14:anchorId="5911A632" wp14:editId="05262F56">
            <wp:extent cx="5180897" cy="16389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897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7D60" w14:textId="77777777" w:rsidR="00C9583E" w:rsidRDefault="00C9583E" w:rsidP="00C9583E">
      <w:pPr>
        <w:jc w:val="center"/>
      </w:pPr>
    </w:p>
    <w:p w14:paraId="0FC2A4F7" w14:textId="199AB180" w:rsidR="00C9583E" w:rsidRPr="00C9583E" w:rsidRDefault="00382497" w:rsidP="00C9583E">
      <w:r>
        <w:rPr>
          <w:noProof/>
        </w:rPr>
        <w:drawing>
          <wp:inline distT="0" distB="0" distL="0" distR="0" wp14:anchorId="5E9844DA" wp14:editId="25A836AE">
            <wp:extent cx="6858000" cy="535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17D" w14:textId="5331E6BD" w:rsidR="00382497" w:rsidRDefault="003F3451">
      <w:r>
        <w:rPr>
          <w:rFonts w:ascii="Times New Roman" w:hAnsi="Times New Roman" w:cs="Times New Roman"/>
          <w:sz w:val="24"/>
          <w:szCs w:val="24"/>
        </w:rPr>
        <w:t xml:space="preserve">From the above analysis, we can say dewpoint for both airports were quite same. Also, the distribution of </w:t>
      </w:r>
      <w:r w:rsidR="00016CF9">
        <w:rPr>
          <w:rFonts w:ascii="Times New Roman" w:hAnsi="Times New Roman" w:cs="Times New Roman"/>
          <w:sz w:val="24"/>
          <w:szCs w:val="24"/>
        </w:rPr>
        <w:t>dewpoint</w:t>
      </w:r>
      <w:r>
        <w:rPr>
          <w:rFonts w:ascii="Times New Roman" w:hAnsi="Times New Roman" w:cs="Times New Roman"/>
          <w:sz w:val="24"/>
          <w:szCs w:val="24"/>
        </w:rPr>
        <w:t xml:space="preserve"> is similar.</w:t>
      </w:r>
      <w:r w:rsidR="00402F72">
        <w:rPr>
          <w:rFonts w:ascii="Times New Roman" w:hAnsi="Times New Roman" w:cs="Times New Roman"/>
          <w:sz w:val="24"/>
          <w:szCs w:val="24"/>
        </w:rPr>
        <w:t xml:space="preserve"> Finally,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F7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="00016C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 say the </w:t>
      </w:r>
      <w:r w:rsidR="00402F72">
        <w:rPr>
          <w:rFonts w:ascii="Times New Roman" w:hAnsi="Times New Roman" w:cs="Times New Roman"/>
        </w:rPr>
        <w:t>dewpoint</w:t>
      </w:r>
      <w:r>
        <w:rPr>
          <w:rFonts w:ascii="Times New Roman" w:hAnsi="Times New Roman" w:cs="Times New Roman"/>
        </w:rPr>
        <w:t xml:space="preserve"> is following approximately normal distribution for both the airports.</w:t>
      </w:r>
      <w:r w:rsidR="00382497">
        <w:br w:type="page"/>
      </w:r>
    </w:p>
    <w:p w14:paraId="11DD8FFA" w14:textId="4589D27C" w:rsidR="00382497" w:rsidRDefault="00382497" w:rsidP="00382497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Hlk49434280"/>
      <w:bookmarkStart w:id="4" w:name="_Toc73658324"/>
      <w:r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2</w:t>
      </w:r>
      <w:bookmarkEnd w:id="4"/>
    </w:p>
    <w:bookmarkEnd w:id="3"/>
    <w:p w14:paraId="0538CAFF" w14:textId="6ED03BED" w:rsidR="00382497" w:rsidRDefault="00382497" w:rsidP="00382497"/>
    <w:p w14:paraId="4597E224" w14:textId="223F1774" w:rsidR="00382497" w:rsidRDefault="00EE0C42" w:rsidP="00382497">
      <w:r>
        <w:rPr>
          <w:noProof/>
        </w:rPr>
        <w:drawing>
          <wp:inline distT="0" distB="0" distL="0" distR="0" wp14:anchorId="422E27E7" wp14:editId="0D73FD5D">
            <wp:extent cx="6600367" cy="1718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367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9DD" w14:textId="107CE37E" w:rsidR="00EE0C42" w:rsidRDefault="00EE0C42" w:rsidP="00382497"/>
    <w:p w14:paraId="22300416" w14:textId="165E550B" w:rsidR="00EE0C42" w:rsidRPr="00382497" w:rsidRDefault="00EE0C42" w:rsidP="00382497">
      <w:r>
        <w:rPr>
          <w:noProof/>
        </w:rPr>
        <w:drawing>
          <wp:inline distT="0" distB="0" distL="0" distR="0" wp14:anchorId="3BF152C0" wp14:editId="484BDAAC">
            <wp:extent cx="6858000" cy="535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B22" w14:textId="12BC6A70" w:rsidR="00EE0C42" w:rsidRDefault="00750C70" w:rsidP="00672EC6">
      <w:pPr>
        <w:jc w:val="both"/>
      </w:pPr>
      <w:r>
        <w:rPr>
          <w:rFonts w:ascii="Times New Roman" w:hAnsi="Times New Roman" w:cs="Times New Roman"/>
          <w:sz w:val="24"/>
          <w:szCs w:val="24"/>
        </w:rPr>
        <w:t>For both the airports</w:t>
      </w:r>
      <w:r w:rsidR="00685D9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highest wind-speed are recorded at month </w:t>
      </w:r>
      <w:r w:rsidR="00FD273E">
        <w:rPr>
          <w:rFonts w:ascii="Times New Roman" w:hAnsi="Times New Roman" w:cs="Times New Roman"/>
          <w:sz w:val="24"/>
          <w:szCs w:val="24"/>
        </w:rPr>
        <w:t>2</w:t>
      </w:r>
      <w:r w:rsidR="00823C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we see similar</w:t>
      </w:r>
      <w:r w:rsidR="00823CA1">
        <w:rPr>
          <w:rFonts w:ascii="Times New Roman" w:hAnsi="Times New Roman" w:cs="Times New Roman"/>
          <w:sz w:val="24"/>
          <w:szCs w:val="24"/>
        </w:rPr>
        <w:t xml:space="preserve"> inconsistent</w:t>
      </w:r>
      <w:r>
        <w:rPr>
          <w:rFonts w:ascii="Times New Roman" w:hAnsi="Times New Roman" w:cs="Times New Roman"/>
          <w:sz w:val="24"/>
          <w:szCs w:val="24"/>
        </w:rPr>
        <w:t xml:space="preserve"> trend for both airports.</w:t>
      </w:r>
      <w:r w:rsidR="006965D7">
        <w:rPr>
          <w:rFonts w:ascii="Times New Roman" w:hAnsi="Times New Roman" w:cs="Times New Roman"/>
          <w:sz w:val="24"/>
          <w:szCs w:val="24"/>
        </w:rPr>
        <w:t xml:space="preserve"> For each month we observe many outliers. And the boxplots for each month are comparatively longer which indicates values are much scattered from their median value. </w:t>
      </w:r>
      <w:r w:rsidR="00EE0C42">
        <w:br w:type="page"/>
      </w:r>
    </w:p>
    <w:p w14:paraId="33CC0DBD" w14:textId="26EE70FC" w:rsidR="00EE0C42" w:rsidRDefault="00EE0C42" w:rsidP="00EE0C42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73658325"/>
      <w:r>
        <w:rPr>
          <w:rFonts w:ascii="Times New Roman" w:hAnsi="Times New Roman" w:cs="Times New Roman"/>
          <w:b/>
          <w:bCs/>
          <w:color w:val="auto"/>
        </w:rPr>
        <w:lastRenderedPageBreak/>
        <w:t>4</w:t>
      </w:r>
      <w:r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3</w:t>
      </w:r>
      <w:bookmarkEnd w:id="5"/>
    </w:p>
    <w:p w14:paraId="5287D4B6" w14:textId="3FF8320B" w:rsidR="00A10A14" w:rsidRDefault="00A10A14" w:rsidP="00A10A14"/>
    <w:p w14:paraId="2FA4A75D" w14:textId="6F055EC9" w:rsidR="00A10A14" w:rsidRDefault="00A10A14" w:rsidP="00A10A14">
      <w:r>
        <w:rPr>
          <w:noProof/>
        </w:rPr>
        <w:drawing>
          <wp:inline distT="0" distB="0" distL="0" distR="0" wp14:anchorId="38C2F0A0" wp14:editId="5C2FBF41">
            <wp:extent cx="6001616" cy="1365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616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3FD4" w14:textId="46C87EDE" w:rsidR="00A10A14" w:rsidRDefault="00A10A14" w:rsidP="00A10A14"/>
    <w:p w14:paraId="14B7ECE2" w14:textId="06F88FC7" w:rsidR="00A10A14" w:rsidRPr="00A10A14" w:rsidRDefault="00A10A14" w:rsidP="00A10A14">
      <w:r>
        <w:rPr>
          <w:noProof/>
        </w:rPr>
        <w:drawing>
          <wp:inline distT="0" distB="0" distL="0" distR="0" wp14:anchorId="08B070D4" wp14:editId="43E6A0E4">
            <wp:extent cx="6857852" cy="53530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2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A0B7" w14:textId="62EC4E9D" w:rsidR="00A10A14" w:rsidRDefault="009F19EE">
      <w:r>
        <w:rPr>
          <w:rFonts w:ascii="Times New Roman" w:hAnsi="Times New Roman" w:cs="Times New Roman"/>
          <w:sz w:val="24"/>
          <w:szCs w:val="24"/>
        </w:rPr>
        <w:t xml:space="preserve">From the above analysis, we see similar inconsistent trend for both airports. At JFK airport we observe an outlier for month 6 and </w:t>
      </w:r>
      <w:r w:rsidR="00812798">
        <w:rPr>
          <w:rFonts w:ascii="Times New Roman" w:hAnsi="Times New Roman" w:cs="Times New Roman"/>
          <w:sz w:val="24"/>
          <w:szCs w:val="24"/>
        </w:rPr>
        <w:t>at LGA we observe three outliers for month 11</w:t>
      </w:r>
      <w:r>
        <w:rPr>
          <w:rFonts w:ascii="Times New Roman" w:hAnsi="Times New Roman" w:cs="Times New Roman"/>
          <w:sz w:val="24"/>
          <w:szCs w:val="24"/>
        </w:rPr>
        <w:t xml:space="preserve">. And the boxplots for each month are comparatively longer which indicates values are much scattered from their median value. </w:t>
      </w:r>
      <w:r w:rsidR="00A10A14">
        <w:br w:type="page"/>
      </w:r>
    </w:p>
    <w:p w14:paraId="429F768C" w14:textId="25F84B93" w:rsidR="00A10A14" w:rsidRDefault="00A10A14" w:rsidP="00A10A1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73658326"/>
      <w:r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4</w:t>
      </w:r>
      <w:bookmarkEnd w:id="6"/>
    </w:p>
    <w:p w14:paraId="10412532" w14:textId="4DFD4BFB" w:rsidR="00F72B45" w:rsidRDefault="00F72B45" w:rsidP="00F72B45">
      <w:pPr>
        <w:jc w:val="both"/>
      </w:pPr>
    </w:p>
    <w:p w14:paraId="0958B7D3" w14:textId="4ABA8D40" w:rsidR="00A10A14" w:rsidRDefault="00A10A14" w:rsidP="00A10A14">
      <w:pPr>
        <w:jc w:val="center"/>
      </w:pPr>
      <w:r>
        <w:rPr>
          <w:noProof/>
        </w:rPr>
        <w:drawing>
          <wp:inline distT="0" distB="0" distL="0" distR="0" wp14:anchorId="7682298C" wp14:editId="6F42C58D">
            <wp:extent cx="5895823" cy="17801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823" cy="17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B4F3" w14:textId="569559A8" w:rsidR="00A10A14" w:rsidRDefault="00A10A14" w:rsidP="00A10A14">
      <w:pPr>
        <w:jc w:val="center"/>
      </w:pPr>
      <w:r>
        <w:rPr>
          <w:noProof/>
        </w:rPr>
        <w:drawing>
          <wp:inline distT="0" distB="0" distL="0" distR="0" wp14:anchorId="120C0243" wp14:editId="2301F185">
            <wp:extent cx="6071870" cy="5447695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78" cy="54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6EEE" w14:textId="679CF229" w:rsidR="00D81F5D" w:rsidRPr="00891AB4" w:rsidRDefault="00D81F5D" w:rsidP="00D81F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shown a scatter-plot between dewpoint and pressure to figure out if there is any inter-relationship between them. But the scatterplot isn’t showing any obvious pattern and scattered all over area and hence we can conclude there is no relationship between dewpoint and pressure.</w:t>
      </w:r>
    </w:p>
    <w:p w14:paraId="3A9D5341" w14:textId="23E24953" w:rsidR="00A10A14" w:rsidRDefault="00A10A14">
      <w:r>
        <w:br w:type="page"/>
      </w:r>
    </w:p>
    <w:p w14:paraId="3B23B837" w14:textId="367A1337" w:rsidR="00A10A14" w:rsidRPr="00512098" w:rsidRDefault="00512098" w:rsidP="00512098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73658327"/>
      <w:r>
        <w:rPr>
          <w:rFonts w:ascii="Times New Roman" w:hAnsi="Times New Roman" w:cs="Times New Roman"/>
          <w:b/>
          <w:bCs/>
          <w:color w:val="auto"/>
        </w:rPr>
        <w:lastRenderedPageBreak/>
        <w:t>6</w:t>
      </w:r>
      <w:r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5</w:t>
      </w:r>
      <w:bookmarkEnd w:id="7"/>
    </w:p>
    <w:p w14:paraId="53D27018" w14:textId="4B23319E" w:rsidR="00512098" w:rsidRDefault="00512098" w:rsidP="00512098">
      <w:pPr>
        <w:jc w:val="both"/>
      </w:pPr>
    </w:p>
    <w:p w14:paraId="20335FA1" w14:textId="3625BFF6" w:rsidR="00512098" w:rsidRDefault="00512098" w:rsidP="00512098">
      <w:pPr>
        <w:jc w:val="both"/>
      </w:pPr>
      <w:r>
        <w:rPr>
          <w:noProof/>
        </w:rPr>
        <w:drawing>
          <wp:inline distT="0" distB="0" distL="0" distR="0" wp14:anchorId="082AB6C1" wp14:editId="565434EF">
            <wp:extent cx="654128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486" cy="2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0C58" w14:textId="2EBB63B4" w:rsidR="00512098" w:rsidRDefault="00512098" w:rsidP="00512098">
      <w:pPr>
        <w:jc w:val="both"/>
      </w:pPr>
    </w:p>
    <w:p w14:paraId="26CDFEFB" w14:textId="0C0F6A95" w:rsidR="00512098" w:rsidRDefault="00512098" w:rsidP="00D01428">
      <w:pPr>
        <w:jc w:val="both"/>
      </w:pPr>
      <w:r>
        <w:rPr>
          <w:noProof/>
        </w:rPr>
        <w:drawing>
          <wp:inline distT="0" distB="0" distL="0" distR="0" wp14:anchorId="4B04E728" wp14:editId="4AFF6D32">
            <wp:extent cx="6727804" cy="525153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04" cy="52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97C4" w14:textId="4CBFABC4" w:rsidR="00424A56" w:rsidRDefault="008325AD" w:rsidP="007F5FC9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above analysis, we are seeing the variation of dewpoint by months for both airports. We can conclude </w:t>
      </w:r>
      <w:r w:rsidR="007F5FC9">
        <w:rPr>
          <w:rFonts w:ascii="Times New Roman" w:hAnsi="Times New Roman" w:cs="Times New Roman"/>
          <w:sz w:val="24"/>
          <w:szCs w:val="24"/>
        </w:rPr>
        <w:t>dewpoint</w:t>
      </w:r>
      <w:r>
        <w:rPr>
          <w:rFonts w:ascii="Times New Roman" w:hAnsi="Times New Roman" w:cs="Times New Roman"/>
          <w:sz w:val="24"/>
          <w:szCs w:val="24"/>
        </w:rPr>
        <w:t xml:space="preserve"> by months showing a symmetrical shape and hence its following normal distribution. And this conclusion is same for both the airports.</w:t>
      </w:r>
      <w:r w:rsidR="00424A56">
        <w:br w:type="page"/>
      </w:r>
    </w:p>
    <w:p w14:paraId="43B133E9" w14:textId="77777777" w:rsidR="00424A56" w:rsidRDefault="00424A56" w:rsidP="00D01428">
      <w:pPr>
        <w:jc w:val="both"/>
      </w:pPr>
    </w:p>
    <w:p w14:paraId="769DE2C8" w14:textId="26C088B8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73658328"/>
      <w:r>
        <w:rPr>
          <w:rFonts w:ascii="Times New Roman" w:hAnsi="Times New Roman" w:cs="Times New Roman"/>
          <w:b/>
          <w:bCs/>
          <w:color w:val="auto"/>
        </w:rPr>
        <w:t>7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6</w:t>
      </w:r>
      <w:bookmarkEnd w:id="8"/>
    </w:p>
    <w:p w14:paraId="46D588BC" w14:textId="77777777" w:rsidR="001B242F" w:rsidRDefault="001B242F">
      <w:r>
        <w:br/>
      </w:r>
      <w:r>
        <w:rPr>
          <w:noProof/>
        </w:rPr>
        <w:drawing>
          <wp:inline distT="0" distB="0" distL="0" distR="0" wp14:anchorId="03E31953" wp14:editId="126E52B3">
            <wp:extent cx="6858000" cy="151476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F4BE" w14:textId="77777777" w:rsidR="001B242F" w:rsidRDefault="001B242F"/>
    <w:p w14:paraId="60A2B5F9" w14:textId="77777777" w:rsidR="00CE7340" w:rsidRDefault="001A297F">
      <w:r>
        <w:rPr>
          <w:noProof/>
        </w:rPr>
        <w:drawing>
          <wp:inline distT="0" distB="0" distL="0" distR="0" wp14:anchorId="4AAD7B9A" wp14:editId="3A0CEB68">
            <wp:extent cx="6857365" cy="6029325"/>
            <wp:effectExtent l="0" t="0" r="63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6" cy="60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BF1E" w14:textId="6856DE99" w:rsidR="004B0289" w:rsidRDefault="00693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have shown scatter-plot between temperature and dewpoint over different months. And we can see an obvious pattern here for every month. We see that, </w:t>
      </w:r>
      <w:r w:rsidR="004B0289">
        <w:rPr>
          <w:rFonts w:ascii="Times New Roman" w:hAnsi="Times New Roman" w:cs="Times New Roman"/>
          <w:sz w:val="24"/>
          <w:szCs w:val="24"/>
        </w:rPr>
        <w:t>for every month as the dewpoint increases the temperature also increases. Hence, there is a positive relationship between temperature and dewpoint.</w:t>
      </w:r>
    </w:p>
    <w:p w14:paraId="67A68313" w14:textId="77777777" w:rsidR="004B0289" w:rsidRDefault="004B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89B34" w14:textId="77777777" w:rsidR="00617794" w:rsidRDefault="00617794"/>
    <w:p w14:paraId="761D2B81" w14:textId="0248D110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73658329"/>
      <w:r>
        <w:rPr>
          <w:rFonts w:ascii="Times New Roman" w:hAnsi="Times New Roman" w:cs="Times New Roman"/>
          <w:b/>
          <w:bCs/>
          <w:color w:val="auto"/>
        </w:rPr>
        <w:t>8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7</w:t>
      </w:r>
      <w:bookmarkEnd w:id="9"/>
    </w:p>
    <w:p w14:paraId="1D600E49" w14:textId="77777777" w:rsidR="001A297F" w:rsidRDefault="001B242F">
      <w:r>
        <w:br/>
      </w:r>
      <w:r>
        <w:rPr>
          <w:noProof/>
        </w:rPr>
        <w:drawing>
          <wp:inline distT="0" distB="0" distL="0" distR="0" wp14:anchorId="7A5C90F6" wp14:editId="3DB04743">
            <wp:extent cx="6754168" cy="168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16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6B00" w14:textId="77777777" w:rsidR="001A297F" w:rsidRDefault="001A297F"/>
    <w:p w14:paraId="3A40A6BB" w14:textId="77777777" w:rsidR="00133452" w:rsidRDefault="001A297F">
      <w:r>
        <w:rPr>
          <w:noProof/>
        </w:rPr>
        <w:drawing>
          <wp:inline distT="0" distB="0" distL="0" distR="0" wp14:anchorId="7B99036B" wp14:editId="4552C31C">
            <wp:extent cx="6857852" cy="535305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2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20E1" w14:textId="75ED83BE" w:rsidR="00617794" w:rsidRDefault="00133452">
      <w:r>
        <w:rPr>
          <w:rFonts w:ascii="Times New Roman" w:hAnsi="Times New Roman" w:cs="Times New Roman"/>
          <w:sz w:val="24"/>
          <w:szCs w:val="24"/>
        </w:rPr>
        <w:t>We plotted a density plot of wind-speed at month 8 (August) for both the airports. For both the airports the distribution wind-speed is quite similar. And both the density plot is positively right skewed</w:t>
      </w:r>
      <w:r w:rsidR="00617794">
        <w:br w:type="page"/>
      </w:r>
    </w:p>
    <w:p w14:paraId="355452F0" w14:textId="26D7B82F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73658330"/>
      <w:r>
        <w:rPr>
          <w:rFonts w:ascii="Times New Roman" w:hAnsi="Times New Roman" w:cs="Times New Roman"/>
          <w:b/>
          <w:bCs/>
          <w:color w:val="auto"/>
        </w:rPr>
        <w:lastRenderedPageBreak/>
        <w:t>9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8</w:t>
      </w:r>
      <w:bookmarkEnd w:id="10"/>
    </w:p>
    <w:p w14:paraId="4E379ED3" w14:textId="77777777" w:rsidR="001A297F" w:rsidRDefault="001B242F">
      <w:r>
        <w:br/>
      </w:r>
      <w:r>
        <w:rPr>
          <w:noProof/>
        </w:rPr>
        <w:drawing>
          <wp:inline distT="0" distB="0" distL="0" distR="0" wp14:anchorId="36EACF3F" wp14:editId="0A4D3D02">
            <wp:extent cx="6856013" cy="1581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857" cy="1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D3CF" w14:textId="77777777" w:rsidR="001A297F" w:rsidRDefault="001A297F"/>
    <w:p w14:paraId="10790459" w14:textId="77777777" w:rsidR="009E33F2" w:rsidRDefault="001A297F">
      <w:r>
        <w:rPr>
          <w:noProof/>
        </w:rPr>
        <w:drawing>
          <wp:inline distT="0" distB="0" distL="0" distR="0" wp14:anchorId="4C822B1D" wp14:editId="03899ACB">
            <wp:extent cx="6857365" cy="61531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5" cy="61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D03" w14:textId="58825865" w:rsidR="00617794" w:rsidRPr="00F47FF9" w:rsidRDefault="00D54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plotted different density plots of pressure at LaGuardia Airport for different months. And as we can observe, the distribution of </w:t>
      </w:r>
      <w:r w:rsidR="00702F64">
        <w:rPr>
          <w:rFonts w:ascii="Times New Roman" w:hAnsi="Times New Roman" w:cs="Times New Roman"/>
          <w:sz w:val="24"/>
          <w:szCs w:val="24"/>
        </w:rPr>
        <w:t>pressure</w:t>
      </w:r>
      <w:r w:rsidR="00201889">
        <w:rPr>
          <w:rFonts w:ascii="Times New Roman" w:hAnsi="Times New Roman" w:cs="Times New Roman"/>
          <w:sz w:val="24"/>
          <w:szCs w:val="24"/>
        </w:rPr>
        <w:t xml:space="preserve"> doesn’t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004">
        <w:rPr>
          <w:rFonts w:ascii="Times New Roman" w:hAnsi="Times New Roman" w:cs="Times New Roman"/>
          <w:sz w:val="24"/>
          <w:szCs w:val="24"/>
        </w:rPr>
        <w:t>change</w:t>
      </w:r>
      <w:r w:rsidR="00201889">
        <w:rPr>
          <w:rFonts w:ascii="Times New Roman" w:hAnsi="Times New Roman" w:cs="Times New Roman"/>
          <w:sz w:val="24"/>
          <w:szCs w:val="24"/>
        </w:rPr>
        <w:t xml:space="preserve"> that much</w:t>
      </w:r>
      <w:r>
        <w:rPr>
          <w:rFonts w:ascii="Times New Roman" w:hAnsi="Times New Roman" w:cs="Times New Roman"/>
          <w:sz w:val="24"/>
          <w:szCs w:val="24"/>
        </w:rPr>
        <w:t xml:space="preserve"> by months, it is</w:t>
      </w:r>
      <w:r w:rsidR="00201889">
        <w:rPr>
          <w:rFonts w:ascii="Times New Roman" w:hAnsi="Times New Roman" w:cs="Times New Roman"/>
          <w:sz w:val="24"/>
          <w:szCs w:val="24"/>
        </w:rPr>
        <w:t xml:space="preserve"> quite</w:t>
      </w:r>
      <w:r>
        <w:rPr>
          <w:rFonts w:ascii="Times New Roman" w:hAnsi="Times New Roman" w:cs="Times New Roman"/>
          <w:sz w:val="24"/>
          <w:szCs w:val="24"/>
        </w:rPr>
        <w:t xml:space="preserve"> consistent for every month. </w:t>
      </w:r>
      <w:r w:rsidR="00F47FF9">
        <w:rPr>
          <w:rFonts w:ascii="Times New Roman" w:hAnsi="Times New Roman" w:cs="Times New Roman"/>
          <w:sz w:val="24"/>
          <w:szCs w:val="24"/>
        </w:rPr>
        <w:t>Hence, we can conclude the values of pressure is approximately normally distributed for each month.</w:t>
      </w:r>
      <w:r w:rsidR="00617794">
        <w:br w:type="page"/>
      </w:r>
    </w:p>
    <w:p w14:paraId="33E92AB5" w14:textId="6CB32E9F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73658331"/>
      <w:r>
        <w:rPr>
          <w:rFonts w:ascii="Times New Roman" w:hAnsi="Times New Roman" w:cs="Times New Roman"/>
          <w:b/>
          <w:bCs/>
          <w:color w:val="auto"/>
        </w:rPr>
        <w:lastRenderedPageBreak/>
        <w:t>10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9</w:t>
      </w:r>
      <w:bookmarkEnd w:id="11"/>
    </w:p>
    <w:p w14:paraId="484EB0F9" w14:textId="77777777" w:rsidR="001A297F" w:rsidRDefault="001B242F">
      <w:r>
        <w:br/>
      </w:r>
      <w:r>
        <w:rPr>
          <w:noProof/>
        </w:rPr>
        <w:drawing>
          <wp:inline distT="0" distB="0" distL="0" distR="0" wp14:anchorId="51C931ED" wp14:editId="563E9DA9">
            <wp:extent cx="6856488" cy="208597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44" cy="20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47F" w14:textId="77777777" w:rsidR="001A297F" w:rsidRDefault="001A297F"/>
    <w:p w14:paraId="4FBC2A1A" w14:textId="77777777" w:rsidR="00895D16" w:rsidRDefault="001A297F">
      <w:r>
        <w:rPr>
          <w:noProof/>
        </w:rPr>
        <w:drawing>
          <wp:inline distT="0" distB="0" distL="0" distR="0" wp14:anchorId="63E8A901" wp14:editId="7BD1AB96">
            <wp:extent cx="6857365" cy="5686425"/>
            <wp:effectExtent l="0" t="0" r="6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5" cy="56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AFCE" w14:textId="6A1108C7" w:rsidR="00617794" w:rsidRDefault="00895D16">
      <w:r>
        <w:rPr>
          <w:rFonts w:ascii="Times New Roman" w:hAnsi="Times New Roman" w:cs="Times New Roman"/>
          <w:sz w:val="24"/>
          <w:szCs w:val="24"/>
        </w:rPr>
        <w:t xml:space="preserve">We can observe a time-series plot of </w:t>
      </w:r>
      <w:r w:rsidR="00B84916">
        <w:rPr>
          <w:rFonts w:ascii="Times New Roman" w:hAnsi="Times New Roman" w:cs="Times New Roman"/>
          <w:sz w:val="24"/>
          <w:szCs w:val="24"/>
        </w:rPr>
        <w:t>relative humidity</w:t>
      </w:r>
      <w:r>
        <w:rPr>
          <w:rFonts w:ascii="Times New Roman" w:hAnsi="Times New Roman" w:cs="Times New Roman"/>
          <w:sz w:val="24"/>
          <w:szCs w:val="24"/>
        </w:rPr>
        <w:t xml:space="preserve"> over the year at LaGuardia Airport. And the trendline is </w:t>
      </w:r>
      <w:r w:rsidR="00B84916">
        <w:rPr>
          <w:rFonts w:ascii="Times New Roman" w:hAnsi="Times New Roman" w:cs="Times New Roman"/>
          <w:sz w:val="24"/>
          <w:szCs w:val="24"/>
        </w:rPr>
        <w:t>completely consistent over the year but showing no obvious patterns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7794">
        <w:br w:type="page"/>
      </w:r>
    </w:p>
    <w:p w14:paraId="6D4804C2" w14:textId="5FC95A3C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73658332"/>
      <w:r>
        <w:rPr>
          <w:rFonts w:ascii="Times New Roman" w:hAnsi="Times New Roman" w:cs="Times New Roman"/>
          <w:b/>
          <w:bCs/>
          <w:color w:val="auto"/>
        </w:rPr>
        <w:lastRenderedPageBreak/>
        <w:t>11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10</w:t>
      </w:r>
      <w:bookmarkEnd w:id="12"/>
    </w:p>
    <w:p w14:paraId="18D6FB74" w14:textId="77777777" w:rsidR="001A297F" w:rsidRDefault="001B242F">
      <w:r>
        <w:br/>
      </w:r>
      <w:r>
        <w:rPr>
          <w:noProof/>
        </w:rPr>
        <w:drawing>
          <wp:inline distT="0" distB="0" distL="0" distR="0" wp14:anchorId="7AE366C6" wp14:editId="70E47288">
            <wp:extent cx="6855227" cy="18097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046" cy="18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549" w14:textId="77777777" w:rsidR="001A297F" w:rsidRDefault="001A297F"/>
    <w:p w14:paraId="422085A5" w14:textId="77777777" w:rsidR="007D5ED6" w:rsidRDefault="001A297F">
      <w:r>
        <w:rPr>
          <w:noProof/>
        </w:rPr>
        <w:drawing>
          <wp:inline distT="0" distB="0" distL="0" distR="0" wp14:anchorId="551D962F" wp14:editId="13B49129">
            <wp:extent cx="6857365" cy="5915025"/>
            <wp:effectExtent l="0" t="0" r="63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4" cy="59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B0D1" w14:textId="4CB09891" w:rsidR="00617794" w:rsidRDefault="007D5ED6"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observe a time-series plot of </w:t>
      </w:r>
      <w:r w:rsidR="00333810">
        <w:rPr>
          <w:rFonts w:ascii="Times New Roman" w:hAnsi="Times New Roman" w:cs="Times New Roman"/>
          <w:sz w:val="24"/>
          <w:szCs w:val="24"/>
        </w:rPr>
        <w:t>wind-speed</w:t>
      </w:r>
      <w:r>
        <w:rPr>
          <w:rFonts w:ascii="Times New Roman" w:hAnsi="Times New Roman" w:cs="Times New Roman"/>
          <w:sz w:val="24"/>
          <w:szCs w:val="24"/>
        </w:rPr>
        <w:t xml:space="preserve"> over the year at </w:t>
      </w:r>
      <w:r w:rsidR="00333810">
        <w:rPr>
          <w:rFonts w:ascii="Times New Roman" w:hAnsi="Times New Roman" w:cs="Times New Roman"/>
          <w:sz w:val="24"/>
          <w:szCs w:val="24"/>
        </w:rPr>
        <w:t>John F. Kennedy International Airport</w:t>
      </w:r>
      <w:r>
        <w:rPr>
          <w:rFonts w:ascii="Times New Roman" w:hAnsi="Times New Roman" w:cs="Times New Roman"/>
          <w:sz w:val="24"/>
          <w:szCs w:val="24"/>
        </w:rPr>
        <w:t>. And the trendline is completely consistent over the year but showing no obvious patterns.</w:t>
      </w:r>
      <w:r w:rsidR="00135844">
        <w:rPr>
          <w:rFonts w:ascii="Times New Roman" w:hAnsi="Times New Roman" w:cs="Times New Roman"/>
          <w:sz w:val="24"/>
          <w:szCs w:val="24"/>
        </w:rPr>
        <w:t xml:space="preserve"> Though we can comment on highest wind-speed which is seen to be occurred at month February.</w:t>
      </w:r>
      <w:r w:rsidR="00617794">
        <w:br w:type="page"/>
      </w:r>
    </w:p>
    <w:p w14:paraId="6C51981F" w14:textId="3661F787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7365833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12 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>Analysis Example</w:t>
      </w:r>
      <w:r>
        <w:rPr>
          <w:rFonts w:ascii="Times New Roman" w:hAnsi="Times New Roman" w:cs="Times New Roman"/>
          <w:b/>
          <w:bCs/>
          <w:color w:val="auto"/>
        </w:rPr>
        <w:t xml:space="preserve"> 11</w:t>
      </w:r>
      <w:bookmarkEnd w:id="13"/>
    </w:p>
    <w:p w14:paraId="74650624" w14:textId="77777777" w:rsidR="001A297F" w:rsidRDefault="001B242F">
      <w:r>
        <w:br/>
      </w:r>
      <w:r>
        <w:rPr>
          <w:noProof/>
        </w:rPr>
        <w:drawing>
          <wp:inline distT="0" distB="0" distL="0" distR="0" wp14:anchorId="24983D13" wp14:editId="4FE48B1E">
            <wp:extent cx="6854717" cy="177165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386" cy="17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094" w14:textId="77777777" w:rsidR="001A297F" w:rsidRDefault="001A297F"/>
    <w:p w14:paraId="5A17A347" w14:textId="77777777" w:rsidR="00726D04" w:rsidRDefault="001A297F">
      <w:r>
        <w:rPr>
          <w:noProof/>
        </w:rPr>
        <w:drawing>
          <wp:inline distT="0" distB="0" distL="0" distR="0" wp14:anchorId="2EA2F953" wp14:editId="08784B7A">
            <wp:extent cx="6857852" cy="535305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2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1168" w14:textId="061E1DDD" w:rsidR="00617794" w:rsidRDefault="00726D04" w:rsidP="007F08A3">
      <w:pPr>
        <w:jc w:val="both"/>
      </w:pPr>
      <w:r>
        <w:rPr>
          <w:rFonts w:ascii="Times New Roman" w:hAnsi="Times New Roman" w:cs="Times New Roman"/>
          <w:sz w:val="24"/>
          <w:szCs w:val="24"/>
        </w:rPr>
        <w:t>The above bar-chart showing the variation of temperature over the months for John F. Kennedy International Airport.</w:t>
      </w:r>
      <w:r w:rsidR="007A00F4" w:rsidRPr="007A00F4">
        <w:rPr>
          <w:rFonts w:ascii="Times New Roman" w:hAnsi="Times New Roman" w:cs="Times New Roman"/>
          <w:sz w:val="24"/>
          <w:szCs w:val="24"/>
        </w:rPr>
        <w:t xml:space="preserve"> </w:t>
      </w:r>
      <w:r w:rsidR="007A00F4">
        <w:rPr>
          <w:rFonts w:ascii="Times New Roman" w:hAnsi="Times New Roman" w:cs="Times New Roman"/>
          <w:sz w:val="24"/>
          <w:szCs w:val="24"/>
        </w:rPr>
        <w:t>We can conclude temperature by months showing a symmetrical shape and hence we can say the values of temperature over the months are normally distributed.</w:t>
      </w:r>
    </w:p>
    <w:p w14:paraId="7B517647" w14:textId="2F42B955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73658334"/>
      <w:r>
        <w:rPr>
          <w:rFonts w:ascii="Times New Roman" w:hAnsi="Times New Roman" w:cs="Times New Roman"/>
          <w:b/>
          <w:bCs/>
          <w:color w:val="auto"/>
        </w:rPr>
        <w:lastRenderedPageBreak/>
        <w:t>13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12</w:t>
      </w:r>
      <w:bookmarkEnd w:id="14"/>
    </w:p>
    <w:p w14:paraId="7A47452F" w14:textId="77777777" w:rsidR="001A297F" w:rsidRDefault="001B242F">
      <w:r>
        <w:br/>
      </w:r>
      <w:r>
        <w:rPr>
          <w:noProof/>
        </w:rPr>
        <w:drawing>
          <wp:inline distT="0" distB="0" distL="0" distR="0" wp14:anchorId="2F7D6B95" wp14:editId="77CEC018">
            <wp:extent cx="6856839" cy="165735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62" cy="16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656C" w14:textId="77777777" w:rsidR="001A297F" w:rsidRDefault="001A297F"/>
    <w:p w14:paraId="4EC4BEBD" w14:textId="77777777" w:rsidR="00507162" w:rsidRDefault="001A297F">
      <w:r>
        <w:rPr>
          <w:noProof/>
        </w:rPr>
        <w:drawing>
          <wp:inline distT="0" distB="0" distL="0" distR="0" wp14:anchorId="2DB508CC" wp14:editId="4DA1EFF4">
            <wp:extent cx="6857365" cy="57150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7" cy="57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176D" w14:textId="04CE0280" w:rsidR="00617794" w:rsidRDefault="001E3D1A">
      <w:r>
        <w:rPr>
          <w:rFonts w:ascii="Times New Roman" w:hAnsi="Times New Roman" w:cs="Times New Roman"/>
          <w:sz w:val="24"/>
          <w:szCs w:val="24"/>
        </w:rPr>
        <w:t xml:space="preserve">Here, we plotted a scatterplot between precipitation and </w:t>
      </w:r>
      <w:r w:rsidR="003328DE">
        <w:rPr>
          <w:rFonts w:ascii="Times New Roman" w:hAnsi="Times New Roman" w:cs="Times New Roman"/>
          <w:sz w:val="24"/>
          <w:szCs w:val="24"/>
        </w:rPr>
        <w:t>windspeed at month November,</w:t>
      </w:r>
      <w:r>
        <w:rPr>
          <w:rFonts w:ascii="Times New Roman" w:hAnsi="Times New Roman" w:cs="Times New Roman"/>
          <w:sz w:val="24"/>
          <w:szCs w:val="24"/>
        </w:rPr>
        <w:t xml:space="preserve"> to see if there’s any relationship between them. By observing the scatter-plot we see no obvious pattern and so we can conclude there is no relationship between amount of precipitation and </w:t>
      </w:r>
      <w:r w:rsidR="007D2F01">
        <w:rPr>
          <w:rFonts w:ascii="Times New Roman" w:hAnsi="Times New Roman" w:cs="Times New Roman"/>
          <w:sz w:val="24"/>
          <w:szCs w:val="24"/>
        </w:rPr>
        <w:t>wind-speed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7794">
        <w:br w:type="page"/>
      </w:r>
    </w:p>
    <w:p w14:paraId="560F0930" w14:textId="2587B9D1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73658335"/>
      <w:r>
        <w:rPr>
          <w:rFonts w:ascii="Times New Roman" w:hAnsi="Times New Roman" w:cs="Times New Roman"/>
          <w:b/>
          <w:bCs/>
          <w:color w:val="auto"/>
        </w:rPr>
        <w:lastRenderedPageBreak/>
        <w:t>14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 xml:space="preserve"> Analysis Example </w:t>
      </w:r>
      <w:r>
        <w:rPr>
          <w:rFonts w:ascii="Times New Roman" w:hAnsi="Times New Roman" w:cs="Times New Roman"/>
          <w:b/>
          <w:bCs/>
          <w:color w:val="auto"/>
        </w:rPr>
        <w:t>13</w:t>
      </w:r>
      <w:bookmarkEnd w:id="15"/>
    </w:p>
    <w:p w14:paraId="383F1AD3" w14:textId="77777777" w:rsidR="001A297F" w:rsidRDefault="001B242F">
      <w:r>
        <w:br/>
      </w:r>
      <w:r>
        <w:rPr>
          <w:noProof/>
        </w:rPr>
        <w:drawing>
          <wp:inline distT="0" distB="0" distL="0" distR="0" wp14:anchorId="23DED0DF" wp14:editId="09D077E7">
            <wp:extent cx="6855943" cy="18383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766" cy="18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CA32" w14:textId="77777777" w:rsidR="001A297F" w:rsidRDefault="001A297F"/>
    <w:p w14:paraId="672E90FB" w14:textId="77777777" w:rsidR="00252AE7" w:rsidRDefault="001A297F">
      <w:r>
        <w:rPr>
          <w:noProof/>
        </w:rPr>
        <w:drawing>
          <wp:inline distT="0" distB="0" distL="0" distR="0" wp14:anchorId="2909A2AB" wp14:editId="3962B8C2">
            <wp:extent cx="6857852" cy="535305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2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AA4C" w14:textId="39EB5C23" w:rsidR="00617794" w:rsidRDefault="00252AE7">
      <w:r>
        <w:rPr>
          <w:rFonts w:ascii="Times New Roman" w:hAnsi="Times New Roman" w:cs="Times New Roman"/>
          <w:sz w:val="24"/>
          <w:szCs w:val="24"/>
        </w:rPr>
        <w:t>The above graph, we plotted frequency polygon of wind-speed for every set of months to see if the distribution of wind-speed is similar for each month. And yes, we can conclude the distribution of wind-speed is similar for each month and it is positively right skewed.</w:t>
      </w:r>
      <w:r w:rsidR="00617794">
        <w:br w:type="page"/>
      </w:r>
    </w:p>
    <w:p w14:paraId="46DA3519" w14:textId="3A587567" w:rsidR="00617794" w:rsidRPr="00512098" w:rsidRDefault="00854789" w:rsidP="0061779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6" w:name="_Toc7365833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15 </w:t>
      </w:r>
      <w:r w:rsidR="00617794" w:rsidRPr="00F72B45">
        <w:rPr>
          <w:rFonts w:ascii="Times New Roman" w:hAnsi="Times New Roman" w:cs="Times New Roman"/>
          <w:b/>
          <w:bCs/>
          <w:color w:val="auto"/>
        </w:rPr>
        <w:t xml:space="preserve">Analysis Example </w:t>
      </w:r>
      <w:r>
        <w:rPr>
          <w:rFonts w:ascii="Times New Roman" w:hAnsi="Times New Roman" w:cs="Times New Roman"/>
          <w:b/>
          <w:bCs/>
          <w:color w:val="auto"/>
        </w:rPr>
        <w:t>14</w:t>
      </w:r>
      <w:bookmarkEnd w:id="16"/>
    </w:p>
    <w:p w14:paraId="4FC4AAD3" w14:textId="42C08262" w:rsidR="00512098" w:rsidRDefault="001B242F" w:rsidP="00512098">
      <w:pPr>
        <w:jc w:val="both"/>
      </w:pPr>
      <w:r>
        <w:br/>
      </w:r>
      <w:r>
        <w:rPr>
          <w:noProof/>
        </w:rPr>
        <w:drawing>
          <wp:inline distT="0" distB="0" distL="0" distR="0" wp14:anchorId="123B87A3" wp14:editId="190F2104">
            <wp:extent cx="6855094" cy="172402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842" cy="17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B9B3" w14:textId="7BF19A72" w:rsidR="001A297F" w:rsidRDefault="001A297F" w:rsidP="00512098">
      <w:pPr>
        <w:jc w:val="both"/>
      </w:pPr>
    </w:p>
    <w:p w14:paraId="7EBEF6FB" w14:textId="4715834D" w:rsidR="001A297F" w:rsidRDefault="001A297F" w:rsidP="00512098">
      <w:pPr>
        <w:jc w:val="both"/>
      </w:pPr>
      <w:r>
        <w:rPr>
          <w:noProof/>
        </w:rPr>
        <w:drawing>
          <wp:inline distT="0" distB="0" distL="0" distR="0" wp14:anchorId="4F318E82" wp14:editId="13DB5BA5">
            <wp:extent cx="6857365" cy="579120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856" cy="57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FAF7" w14:textId="503195D6" w:rsidR="00506D4F" w:rsidRDefault="00EF23C6" w:rsidP="00512098">
      <w:pPr>
        <w:jc w:val="both"/>
      </w:pPr>
      <w:r>
        <w:rPr>
          <w:rFonts w:ascii="Times New Roman" w:hAnsi="Times New Roman" w:cs="Times New Roman"/>
          <w:sz w:val="24"/>
          <w:szCs w:val="24"/>
        </w:rPr>
        <w:t>For</w:t>
      </w:r>
      <w:r w:rsidR="007D62AD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the airport we observe that, </w:t>
      </w:r>
      <w:r w:rsidR="007D62AD">
        <w:rPr>
          <w:rFonts w:ascii="Times New Roman" w:hAnsi="Times New Roman" w:cs="Times New Roman"/>
          <w:sz w:val="24"/>
          <w:szCs w:val="24"/>
        </w:rPr>
        <w:t>relative humidity is showing similar frequency polygon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D62AD">
        <w:rPr>
          <w:rFonts w:ascii="Times New Roman" w:hAnsi="Times New Roman" w:cs="Times New Roman"/>
          <w:sz w:val="24"/>
          <w:szCs w:val="24"/>
        </w:rPr>
        <w:t>Though, the pattern isn’t so obvious but similar for both the airports.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06D4F" w:rsidSect="00A66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1A2E"/>
    <w:multiLevelType w:val="hybridMultilevel"/>
    <w:tmpl w:val="CC74F50E"/>
    <w:lvl w:ilvl="0" w:tplc="59D0FF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0690"/>
    <w:multiLevelType w:val="hybridMultilevel"/>
    <w:tmpl w:val="C5C2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99"/>
    <w:rsid w:val="00016CF9"/>
    <w:rsid w:val="00042034"/>
    <w:rsid w:val="000E5086"/>
    <w:rsid w:val="00133452"/>
    <w:rsid w:val="00135844"/>
    <w:rsid w:val="0017565F"/>
    <w:rsid w:val="001A297F"/>
    <w:rsid w:val="001B242F"/>
    <w:rsid w:val="001E3D1A"/>
    <w:rsid w:val="001E5487"/>
    <w:rsid w:val="00201889"/>
    <w:rsid w:val="00252AE7"/>
    <w:rsid w:val="002A67D3"/>
    <w:rsid w:val="002B7298"/>
    <w:rsid w:val="002E3F04"/>
    <w:rsid w:val="00331576"/>
    <w:rsid w:val="003328DE"/>
    <w:rsid w:val="00333810"/>
    <w:rsid w:val="00382497"/>
    <w:rsid w:val="0039301D"/>
    <w:rsid w:val="003B2F75"/>
    <w:rsid w:val="003B5AC7"/>
    <w:rsid w:val="003E59D9"/>
    <w:rsid w:val="003F3451"/>
    <w:rsid w:val="0040147F"/>
    <w:rsid w:val="00402F72"/>
    <w:rsid w:val="00424A56"/>
    <w:rsid w:val="004B0289"/>
    <w:rsid w:val="004B2D99"/>
    <w:rsid w:val="004D2D68"/>
    <w:rsid w:val="004E32D5"/>
    <w:rsid w:val="004F2332"/>
    <w:rsid w:val="00506D4F"/>
    <w:rsid w:val="00507162"/>
    <w:rsid w:val="00512098"/>
    <w:rsid w:val="00601C1F"/>
    <w:rsid w:val="00617794"/>
    <w:rsid w:val="00672EC6"/>
    <w:rsid w:val="00685D95"/>
    <w:rsid w:val="00693B56"/>
    <w:rsid w:val="006965D7"/>
    <w:rsid w:val="00702F64"/>
    <w:rsid w:val="00726D04"/>
    <w:rsid w:val="00750C70"/>
    <w:rsid w:val="007A00F4"/>
    <w:rsid w:val="007D2F01"/>
    <w:rsid w:val="007D5ED6"/>
    <w:rsid w:val="007D62AD"/>
    <w:rsid w:val="007E23A5"/>
    <w:rsid w:val="007E6721"/>
    <w:rsid w:val="007F022D"/>
    <w:rsid w:val="007F08A3"/>
    <w:rsid w:val="007F283C"/>
    <w:rsid w:val="007F5FC9"/>
    <w:rsid w:val="00812798"/>
    <w:rsid w:val="00823CA1"/>
    <w:rsid w:val="008325AD"/>
    <w:rsid w:val="00854789"/>
    <w:rsid w:val="00895D16"/>
    <w:rsid w:val="008D6E52"/>
    <w:rsid w:val="00927714"/>
    <w:rsid w:val="009E33F2"/>
    <w:rsid w:val="009F19EE"/>
    <w:rsid w:val="00A10A14"/>
    <w:rsid w:val="00A66356"/>
    <w:rsid w:val="00A73461"/>
    <w:rsid w:val="00AB2A33"/>
    <w:rsid w:val="00AC0004"/>
    <w:rsid w:val="00B84916"/>
    <w:rsid w:val="00B87E4E"/>
    <w:rsid w:val="00C9583E"/>
    <w:rsid w:val="00CD7FFD"/>
    <w:rsid w:val="00CE7340"/>
    <w:rsid w:val="00D01428"/>
    <w:rsid w:val="00D54770"/>
    <w:rsid w:val="00D81F5D"/>
    <w:rsid w:val="00E07F5A"/>
    <w:rsid w:val="00E82011"/>
    <w:rsid w:val="00EE0C42"/>
    <w:rsid w:val="00EF23C6"/>
    <w:rsid w:val="00F47FF9"/>
    <w:rsid w:val="00F72B45"/>
    <w:rsid w:val="00FD273E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5134"/>
  <w15:chartTrackingRefBased/>
  <w15:docId w15:val="{34414CCD-D9CE-4082-811C-0D101055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32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32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2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30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1A8D-D748-4947-A129-DEBEAF72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Ahmed</dc:creator>
  <cp:keywords/>
  <dc:description/>
  <cp:lastModifiedBy>Sulaiman Ahmed</cp:lastModifiedBy>
  <cp:revision>5</cp:revision>
  <dcterms:created xsi:type="dcterms:W3CDTF">2021-06-03T18:16:00Z</dcterms:created>
  <dcterms:modified xsi:type="dcterms:W3CDTF">2021-06-03T18:18:00Z</dcterms:modified>
</cp:coreProperties>
</file>