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5737" w14:textId="77777777" w:rsidR="00CF3992" w:rsidRDefault="00CF3992" w:rsidP="00CF3992">
      <w:pPr>
        <w:ind w:left="720" w:hanging="360"/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  <w:r w:rsidRPr="00CF3992">
        <w:rPr>
          <w:rFonts w:asciiTheme="majorHAnsi" w:hAnsiTheme="majorHAnsi" w:cstheme="majorHAnsi"/>
          <w:b/>
          <w:bCs/>
          <w:sz w:val="40"/>
          <w:szCs w:val="40"/>
          <w:u w:val="single"/>
        </w:rPr>
        <w:t>AWS-MQ</w:t>
      </w:r>
    </w:p>
    <w:p w14:paraId="1DFF1E1F" w14:textId="69AD60FD" w:rsidR="00CF3992" w:rsidRPr="00CF3992" w:rsidRDefault="00CF3992" w:rsidP="00CF3992">
      <w:pPr>
        <w:ind w:left="720" w:hanging="360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proofErr w:type="gramStart"/>
      <w:r w:rsidRPr="00CF3992">
        <w:rPr>
          <w:rFonts w:asciiTheme="majorHAnsi" w:hAnsiTheme="majorHAnsi" w:cstheme="majorHAnsi"/>
          <w:b/>
          <w:bCs/>
          <w:sz w:val="28"/>
          <w:szCs w:val="28"/>
          <w:u w:val="single"/>
        </w:rPr>
        <w:t>Steps :</w:t>
      </w:r>
      <w:proofErr w:type="gramEnd"/>
      <w:r w:rsidRPr="00CF3992">
        <w:rPr>
          <w:rFonts w:asciiTheme="majorHAnsi" w:hAnsiTheme="majorHAnsi" w:cstheme="majorHAnsi"/>
          <w:b/>
          <w:bCs/>
          <w:sz w:val="28"/>
          <w:szCs w:val="28"/>
          <w:u w:val="single"/>
        </w:rPr>
        <w:t>-</w:t>
      </w:r>
    </w:p>
    <w:p w14:paraId="5EBE5096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Open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AWS Console</w:t>
      </w:r>
    </w:p>
    <w:p w14:paraId="462661EF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Go to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Amazon MQ</w:t>
      </w:r>
    </w:p>
    <w:p w14:paraId="4987E6B0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Click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Create broker</w:t>
      </w:r>
    </w:p>
    <w:p w14:paraId="7DA9D81C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Select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Broker engine = RabbitMQ</w:t>
      </w:r>
    </w:p>
    <w:p w14:paraId="77D492C5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Click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Next</w:t>
      </w:r>
    </w:p>
    <w:p w14:paraId="310F7F49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Select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Deployment mode = Cluster deployment</w:t>
      </w:r>
    </w:p>
    <w:p w14:paraId="3A92E6C4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Click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Next</w:t>
      </w:r>
    </w:p>
    <w:p w14:paraId="30ABBF7A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Enter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Broker name</w:t>
      </w:r>
    </w:p>
    <w:p w14:paraId="47DD6FBB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Select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Broker instance type</w:t>
      </w:r>
    </w:p>
    <w:p w14:paraId="15142C8E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Set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Admin username</w:t>
      </w:r>
    </w:p>
    <w:p w14:paraId="41FE1256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Set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Admin password</w:t>
      </w:r>
    </w:p>
    <w:p w14:paraId="4B124369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Click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Next → Create broker</w:t>
      </w:r>
    </w:p>
    <w:p w14:paraId="16B0E8A4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Wait until broker status becomes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Running</w:t>
      </w:r>
    </w:p>
    <w:p w14:paraId="1BD998B9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Open broker and copy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RabbitMQ web console URL</w:t>
      </w:r>
    </w:p>
    <w:p w14:paraId="05C4AD14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>Paste the URL in browser</w:t>
      </w:r>
    </w:p>
    <w:p w14:paraId="653090C2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Enter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Admin username &amp; password</w:t>
      </w:r>
    </w:p>
    <w:p w14:paraId="132E6109" w14:textId="77777777" w:rsidR="00CF3992" w:rsidRP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Click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Login</w:t>
      </w:r>
    </w:p>
    <w:p w14:paraId="754D41BA" w14:textId="77777777" w:rsidR="00CF3992" w:rsidRDefault="00CF3992" w:rsidP="00CF3992">
      <w:pPr>
        <w:pStyle w:val="ListParagraph"/>
        <w:numPr>
          <w:ilvl w:val="0"/>
          <w:numId w:val="3"/>
        </w:numPr>
        <w:rPr>
          <w:rFonts w:ascii="Calibri Light" w:eastAsia="Calibri" w:hAnsi="Calibri Light" w:cs="Calibri Light"/>
          <w:sz w:val="24"/>
          <w:szCs w:val="24"/>
        </w:rPr>
      </w:pPr>
      <w:r w:rsidRPr="00CF3992">
        <w:rPr>
          <w:rFonts w:ascii="Calibri Light" w:eastAsia="Calibri" w:hAnsi="Calibri Light" w:cs="Calibri Light"/>
          <w:sz w:val="24"/>
          <w:szCs w:val="24"/>
        </w:rPr>
        <w:t xml:space="preserve">RabbitMQ </w:t>
      </w:r>
      <w:r w:rsidRPr="00CF3992">
        <w:rPr>
          <w:rFonts w:ascii="Calibri Light" w:eastAsia="Calibri" w:hAnsi="Calibri Light" w:cs="Calibri Light"/>
          <w:b/>
          <w:bCs/>
          <w:sz w:val="24"/>
          <w:szCs w:val="24"/>
        </w:rPr>
        <w:t>Dashboard / Overview</w:t>
      </w:r>
      <w:r w:rsidRPr="00CF3992">
        <w:rPr>
          <w:rFonts w:ascii="Calibri Light" w:eastAsia="Calibri" w:hAnsi="Calibri Light" w:cs="Calibri Light"/>
          <w:sz w:val="24"/>
          <w:szCs w:val="24"/>
        </w:rPr>
        <w:t xml:space="preserve"> page will open successfully</w:t>
      </w:r>
    </w:p>
    <w:p w14:paraId="4B100E23" w14:textId="72B23CC2" w:rsidR="00CF3992" w:rsidRPr="00CF3992" w:rsidRDefault="00CF3992" w:rsidP="00CF3992">
      <w:pPr>
        <w:pStyle w:val="ListParagraph"/>
        <w:ind w:left="1080"/>
        <w:rPr>
          <w:rFonts w:ascii="Calibri Light" w:eastAsia="Calibri" w:hAnsi="Calibri Light" w:cs="Calibri Light"/>
          <w:sz w:val="24"/>
          <w:szCs w:val="24"/>
        </w:rPr>
      </w:pPr>
    </w:p>
    <w:p w14:paraId="5141D639" w14:textId="77777777" w:rsidR="00CF3992" w:rsidRPr="00CF3992" w:rsidRDefault="00CF3992" w:rsidP="00CF3992">
      <w:pPr>
        <w:ind w:left="360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</w:p>
    <w:p w14:paraId="6A9D586F" w14:textId="10427241" w:rsidR="00BC5908" w:rsidRDefault="00CF3992">
      <w:r w:rsidRPr="00CF3992">
        <w:rPr>
          <w:rFonts w:ascii="Calibri Light" w:eastAsia="Calibri" w:hAnsi="Calibri Light" w:cs="Calibri Light"/>
          <w:sz w:val="24"/>
          <w:szCs w:val="24"/>
        </w:rPr>
        <w:drawing>
          <wp:inline distT="0" distB="0" distL="0" distR="0" wp14:anchorId="6025E3B4" wp14:editId="73DEBBAF">
            <wp:extent cx="5943600" cy="1044575"/>
            <wp:effectExtent l="0" t="0" r="0" b="3175"/>
            <wp:docPr id="9229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6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A12D" w14:textId="3371C1D2" w:rsidR="00CF3992" w:rsidRDefault="00CF3992">
      <w:r w:rsidRPr="00CF3992">
        <w:lastRenderedPageBreak/>
        <w:drawing>
          <wp:inline distT="0" distB="0" distL="0" distR="0" wp14:anchorId="2E2557AD" wp14:editId="780924B5">
            <wp:extent cx="5943600" cy="2108835"/>
            <wp:effectExtent l="0" t="0" r="0" b="5715"/>
            <wp:docPr id="72090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09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5D76" w14:textId="3388B6EA" w:rsidR="00CF3992" w:rsidRDefault="00CF3992">
      <w:r w:rsidRPr="00CF3992">
        <w:drawing>
          <wp:inline distT="0" distB="0" distL="0" distR="0" wp14:anchorId="1EDDF285" wp14:editId="54E35F85">
            <wp:extent cx="5943600" cy="3416935"/>
            <wp:effectExtent l="0" t="0" r="0" b="0"/>
            <wp:docPr id="85904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4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3387" w14:textId="4CB97D8F" w:rsidR="00CF3992" w:rsidRDefault="00CF3992">
      <w:r w:rsidRPr="00CF3992">
        <w:lastRenderedPageBreak/>
        <w:drawing>
          <wp:inline distT="0" distB="0" distL="0" distR="0" wp14:anchorId="0312A208" wp14:editId="58CFE1C4">
            <wp:extent cx="5943600" cy="3307715"/>
            <wp:effectExtent l="0" t="0" r="0" b="6985"/>
            <wp:docPr id="24866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64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EFA5" w14:textId="55AF2F6F" w:rsidR="00CF3992" w:rsidRDefault="00CF3992">
      <w:r w:rsidRPr="00CF3992">
        <w:drawing>
          <wp:inline distT="0" distB="0" distL="0" distR="0" wp14:anchorId="3CBB9010" wp14:editId="34EBF210">
            <wp:extent cx="5943600" cy="2512060"/>
            <wp:effectExtent l="0" t="0" r="0" b="2540"/>
            <wp:docPr id="180936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9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DDE0" w14:textId="5E7662CE" w:rsidR="00506422" w:rsidRDefault="00506422">
      <w:r w:rsidRPr="00506422">
        <w:drawing>
          <wp:inline distT="0" distB="0" distL="0" distR="0" wp14:anchorId="7EB962C8" wp14:editId="37690C41">
            <wp:extent cx="5943600" cy="1906270"/>
            <wp:effectExtent l="0" t="0" r="0" b="0"/>
            <wp:docPr id="34410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2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D5F8" w14:textId="30C11DFF" w:rsidR="00506422" w:rsidRDefault="00506422">
      <w:r w:rsidRPr="00506422">
        <w:lastRenderedPageBreak/>
        <w:drawing>
          <wp:inline distT="0" distB="0" distL="0" distR="0" wp14:anchorId="7BA89461" wp14:editId="3F883D76">
            <wp:extent cx="5943600" cy="1024255"/>
            <wp:effectExtent l="0" t="0" r="0" b="4445"/>
            <wp:docPr id="195844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0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A1DC" w14:textId="1D0DFADF" w:rsidR="00506422" w:rsidRDefault="00506422">
      <w:r w:rsidRPr="00506422">
        <w:drawing>
          <wp:inline distT="0" distB="0" distL="0" distR="0" wp14:anchorId="3C5E0B03" wp14:editId="7A97335E">
            <wp:extent cx="5943600" cy="2347595"/>
            <wp:effectExtent l="0" t="0" r="0" b="0"/>
            <wp:docPr id="20574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58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11A2B"/>
    <w:multiLevelType w:val="hybridMultilevel"/>
    <w:tmpl w:val="52D07F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B967D44"/>
    <w:multiLevelType w:val="hybridMultilevel"/>
    <w:tmpl w:val="B6800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342772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7478024">
    <w:abstractNumId w:val="1"/>
  </w:num>
  <w:num w:numId="3" w16cid:durableId="147976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97"/>
    <w:rsid w:val="0024128A"/>
    <w:rsid w:val="00506422"/>
    <w:rsid w:val="00566197"/>
    <w:rsid w:val="00BC5908"/>
    <w:rsid w:val="00CF3992"/>
    <w:rsid w:val="00E5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3DB0"/>
  <w15:chartTrackingRefBased/>
  <w15:docId w15:val="{22C9D25A-0C61-463C-B865-7556E068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992"/>
    <w:pPr>
      <w:spacing w:line="256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2026-02-02T09:56:00Z</dcterms:created>
  <dcterms:modified xsi:type="dcterms:W3CDTF">2026-02-02T09:56:00Z</dcterms:modified>
</cp:coreProperties>
</file>