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9B10"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Healthcare Data Analytics Report</w:t>
      </w:r>
    </w:p>
    <w:p w14:paraId="234DFF6A" w14:textId="51EB13E3"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IOTB TECH Hospital</w:t>
      </w:r>
    </w:p>
    <w:p w14:paraId="024C3F6E"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Introduction</w:t>
      </w:r>
    </w:p>
    <w:p w14:paraId="422A2219"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This report presents an analytical review of the healthcare dataset provided by IOTB TECH Hospital. The analysis was conducted using Microsoft Excel tools such as Pivot Tables, Pivot Charts, and data summarization techniques to uncover meaningful insights related to patient admissions, hospital revenue, medical conditions, medication usage, and insurance contributions.</w:t>
      </w:r>
    </w:p>
    <w:p w14:paraId="518640F6" w14:textId="7A02A625"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objective of this analysis is to help hospital management make informed operational and financial decisions by identifying patterns, trends, and areas requiring improvement.</w:t>
      </w:r>
    </w:p>
    <w:p w14:paraId="26770A77"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Data Preparation &amp; Cleaning</w:t>
      </w:r>
    </w:p>
    <w:p w14:paraId="3FD93CB0"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Before analysis, the dataset was inspected and cleaned to ensure data accuracy and consistency.</w:t>
      </w:r>
    </w:p>
    <w:p w14:paraId="0BFA1464"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Data Cleaning Performed</w:t>
      </w:r>
    </w:p>
    <w:p w14:paraId="13ECFBC0"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following checks were conducted:</w:t>
      </w:r>
    </w:p>
    <w:p w14:paraId="0582A9CE" w14:textId="77777777" w:rsidR="0042487D" w:rsidRPr="0042487D" w:rsidRDefault="0042487D" w:rsidP="0042487D">
      <w:pPr>
        <w:numPr>
          <w:ilvl w:val="0"/>
          <w:numId w:val="1"/>
        </w:numPr>
        <w:rPr>
          <w:rFonts w:ascii="Times New Roman" w:hAnsi="Times New Roman" w:cs="Times New Roman"/>
          <w:lang w:val="en-NG"/>
        </w:rPr>
      </w:pPr>
      <w:r w:rsidRPr="0042487D">
        <w:rPr>
          <w:rFonts w:ascii="Times New Roman" w:hAnsi="Times New Roman" w:cs="Times New Roman"/>
          <w:lang w:val="en-NG"/>
        </w:rPr>
        <w:t>Blank rows inspection</w:t>
      </w:r>
    </w:p>
    <w:p w14:paraId="00B8E808" w14:textId="77777777" w:rsidR="0042487D" w:rsidRPr="0042487D" w:rsidRDefault="0042487D" w:rsidP="0042487D">
      <w:pPr>
        <w:numPr>
          <w:ilvl w:val="0"/>
          <w:numId w:val="1"/>
        </w:numPr>
        <w:rPr>
          <w:rFonts w:ascii="Times New Roman" w:hAnsi="Times New Roman" w:cs="Times New Roman"/>
          <w:lang w:val="en-NG"/>
        </w:rPr>
      </w:pPr>
      <w:r w:rsidRPr="0042487D">
        <w:rPr>
          <w:rFonts w:ascii="Times New Roman" w:hAnsi="Times New Roman" w:cs="Times New Roman"/>
          <w:lang w:val="en-NG"/>
        </w:rPr>
        <w:t>Duplicate records identification</w:t>
      </w:r>
    </w:p>
    <w:p w14:paraId="50AA241E" w14:textId="77777777" w:rsidR="0042487D" w:rsidRPr="0042487D" w:rsidRDefault="0042487D" w:rsidP="0042487D">
      <w:pPr>
        <w:numPr>
          <w:ilvl w:val="0"/>
          <w:numId w:val="1"/>
        </w:numPr>
        <w:rPr>
          <w:rFonts w:ascii="Times New Roman" w:hAnsi="Times New Roman" w:cs="Times New Roman"/>
          <w:lang w:val="en-NG"/>
        </w:rPr>
      </w:pPr>
      <w:r w:rsidRPr="0042487D">
        <w:rPr>
          <w:rFonts w:ascii="Times New Roman" w:hAnsi="Times New Roman" w:cs="Times New Roman"/>
          <w:lang w:val="en-NG"/>
        </w:rPr>
        <w:t>Missing value verification</w:t>
      </w:r>
    </w:p>
    <w:p w14:paraId="2A3868FE" w14:textId="77777777" w:rsidR="0042487D" w:rsidRPr="0042487D" w:rsidRDefault="0042487D" w:rsidP="0042487D">
      <w:pPr>
        <w:numPr>
          <w:ilvl w:val="0"/>
          <w:numId w:val="1"/>
        </w:numPr>
        <w:rPr>
          <w:rFonts w:ascii="Times New Roman" w:hAnsi="Times New Roman" w:cs="Times New Roman"/>
          <w:lang w:val="en-NG"/>
        </w:rPr>
      </w:pPr>
      <w:r w:rsidRPr="0042487D">
        <w:rPr>
          <w:rFonts w:ascii="Times New Roman" w:hAnsi="Times New Roman" w:cs="Times New Roman"/>
          <w:lang w:val="en-NG"/>
        </w:rPr>
        <w:t>Incorrect data entry validation</w:t>
      </w:r>
    </w:p>
    <w:p w14:paraId="5120B243" w14:textId="77777777" w:rsidR="0042487D" w:rsidRPr="0042487D" w:rsidRDefault="0042487D" w:rsidP="0042487D">
      <w:pPr>
        <w:numPr>
          <w:ilvl w:val="0"/>
          <w:numId w:val="1"/>
        </w:numPr>
        <w:rPr>
          <w:rFonts w:ascii="Times New Roman" w:hAnsi="Times New Roman" w:cs="Times New Roman"/>
          <w:lang w:val="en-NG"/>
        </w:rPr>
      </w:pPr>
      <w:r w:rsidRPr="0042487D">
        <w:rPr>
          <w:rFonts w:ascii="Times New Roman" w:hAnsi="Times New Roman" w:cs="Times New Roman"/>
          <w:lang w:val="en-NG"/>
        </w:rPr>
        <w:t>Data type verification</w:t>
      </w:r>
    </w:p>
    <w:p w14:paraId="6E6393F2"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Findings from Data Cleaning</w:t>
      </w:r>
    </w:p>
    <w:p w14:paraId="7D2FA26C" w14:textId="77777777" w:rsidR="0042487D" w:rsidRPr="0042487D" w:rsidRDefault="0042487D" w:rsidP="0042487D">
      <w:pPr>
        <w:numPr>
          <w:ilvl w:val="0"/>
          <w:numId w:val="2"/>
        </w:numPr>
        <w:rPr>
          <w:rFonts w:ascii="Times New Roman" w:hAnsi="Times New Roman" w:cs="Times New Roman"/>
          <w:lang w:val="en-NG"/>
        </w:rPr>
      </w:pPr>
      <w:r w:rsidRPr="0042487D">
        <w:rPr>
          <w:rFonts w:ascii="Times New Roman" w:hAnsi="Times New Roman" w:cs="Times New Roman"/>
          <w:lang w:val="en-NG"/>
        </w:rPr>
        <w:t>No blank rows were found.</w:t>
      </w:r>
    </w:p>
    <w:p w14:paraId="2776FEA6" w14:textId="77777777" w:rsidR="0042487D" w:rsidRPr="0042487D" w:rsidRDefault="0042487D" w:rsidP="0042487D">
      <w:pPr>
        <w:numPr>
          <w:ilvl w:val="0"/>
          <w:numId w:val="2"/>
        </w:numPr>
        <w:rPr>
          <w:rFonts w:ascii="Times New Roman" w:hAnsi="Times New Roman" w:cs="Times New Roman"/>
          <w:lang w:val="en-NG"/>
        </w:rPr>
      </w:pPr>
      <w:r w:rsidRPr="0042487D">
        <w:rPr>
          <w:rFonts w:ascii="Times New Roman" w:hAnsi="Times New Roman" w:cs="Times New Roman"/>
          <w:lang w:val="en-NG"/>
        </w:rPr>
        <w:t>No missing values were detected.</w:t>
      </w:r>
    </w:p>
    <w:p w14:paraId="1B13F20F" w14:textId="77777777" w:rsidR="0042487D" w:rsidRPr="0042487D" w:rsidRDefault="0042487D" w:rsidP="0042487D">
      <w:pPr>
        <w:numPr>
          <w:ilvl w:val="0"/>
          <w:numId w:val="2"/>
        </w:numPr>
        <w:rPr>
          <w:rFonts w:ascii="Times New Roman" w:hAnsi="Times New Roman" w:cs="Times New Roman"/>
          <w:lang w:val="en-NG"/>
        </w:rPr>
      </w:pPr>
      <w:r w:rsidRPr="0042487D">
        <w:rPr>
          <w:rFonts w:ascii="Times New Roman" w:hAnsi="Times New Roman" w:cs="Times New Roman"/>
          <w:lang w:val="en-NG"/>
        </w:rPr>
        <w:t>Data entries were consistent across categorical fields.</w:t>
      </w:r>
    </w:p>
    <w:p w14:paraId="6739F56D" w14:textId="77777777" w:rsidR="0042487D" w:rsidRPr="0042487D" w:rsidRDefault="0042487D" w:rsidP="0042487D">
      <w:pPr>
        <w:numPr>
          <w:ilvl w:val="0"/>
          <w:numId w:val="2"/>
        </w:numPr>
        <w:rPr>
          <w:rFonts w:ascii="Times New Roman" w:hAnsi="Times New Roman" w:cs="Times New Roman"/>
          <w:lang w:val="en-NG"/>
        </w:rPr>
      </w:pPr>
      <w:r w:rsidRPr="0042487D">
        <w:rPr>
          <w:rFonts w:ascii="Times New Roman" w:hAnsi="Times New Roman" w:cs="Times New Roman"/>
          <w:lang w:val="en-NG"/>
        </w:rPr>
        <w:t>Billing Amount, Admission Date, and Discharge Date were properly formatted.</w:t>
      </w:r>
    </w:p>
    <w:p w14:paraId="3589377B" w14:textId="77777777" w:rsidR="0042487D" w:rsidRPr="0042487D" w:rsidRDefault="0042487D" w:rsidP="0042487D">
      <w:pPr>
        <w:numPr>
          <w:ilvl w:val="0"/>
          <w:numId w:val="2"/>
        </w:numPr>
        <w:rPr>
          <w:rFonts w:ascii="Times New Roman" w:hAnsi="Times New Roman" w:cs="Times New Roman"/>
          <w:lang w:val="en-NG"/>
        </w:rPr>
      </w:pPr>
      <w:r w:rsidRPr="0042487D">
        <w:rPr>
          <w:rFonts w:ascii="Times New Roman" w:hAnsi="Times New Roman" w:cs="Times New Roman"/>
          <w:lang w:val="en-NG"/>
        </w:rPr>
        <w:t>A total of 534 duplicate records were identified and removed.</w:t>
      </w:r>
    </w:p>
    <w:p w14:paraId="6C223E33"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Additional Column Created</w:t>
      </w:r>
    </w:p>
    <w:p w14:paraId="78B92688"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 xml:space="preserve">A new column named </w:t>
      </w:r>
      <w:r w:rsidRPr="0042487D">
        <w:rPr>
          <w:rFonts w:ascii="Times New Roman" w:hAnsi="Times New Roman" w:cs="Times New Roman"/>
          <w:b/>
          <w:bCs/>
          <w:lang w:val="en-NG"/>
        </w:rPr>
        <w:t>Length of Stay</w:t>
      </w:r>
      <w:r w:rsidRPr="0042487D">
        <w:rPr>
          <w:rFonts w:ascii="Times New Roman" w:hAnsi="Times New Roman" w:cs="Times New Roman"/>
          <w:lang w:val="en-NG"/>
        </w:rPr>
        <w:t xml:space="preserve"> was created using:</w:t>
      </w:r>
    </w:p>
    <w:p w14:paraId="720820EB"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=Discharge Date - Admission Date</w:t>
      </w:r>
    </w:p>
    <w:p w14:paraId="0CE5E7BD" w14:textId="4B7FA830"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 xml:space="preserve">This was used to </w:t>
      </w:r>
      <w:proofErr w:type="spellStart"/>
      <w:r w:rsidRPr="0042487D">
        <w:rPr>
          <w:rFonts w:ascii="Times New Roman" w:hAnsi="Times New Roman" w:cs="Times New Roman"/>
          <w:lang w:val="en-NG"/>
        </w:rPr>
        <w:t>analyze</w:t>
      </w:r>
      <w:proofErr w:type="spellEnd"/>
      <w:r w:rsidRPr="0042487D">
        <w:rPr>
          <w:rFonts w:ascii="Times New Roman" w:hAnsi="Times New Roman" w:cs="Times New Roman"/>
          <w:lang w:val="en-NG"/>
        </w:rPr>
        <w:t xml:space="preserve"> average hospital stay duration across medical conditions.</w:t>
      </w:r>
    </w:p>
    <w:p w14:paraId="6AF7EBAA"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Key Findings</w:t>
      </w:r>
    </w:p>
    <w:p w14:paraId="4418C6D4"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1. Diabetes Generated the Highest Revenue</w:t>
      </w:r>
    </w:p>
    <w:p w14:paraId="0590866A"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analysis revealed that Diabetes contributed the highest total billing amount among all medical conditions.</w:t>
      </w:r>
    </w:p>
    <w:p w14:paraId="14814A5B"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2. Patients Aged 66+ Had the Highest Admissions</w:t>
      </w:r>
    </w:p>
    <w:p w14:paraId="3F0E413A"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elderly age group recorded the largest number of hospital admissions.</w:t>
      </w:r>
    </w:p>
    <w:p w14:paraId="20E92271"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lastRenderedPageBreak/>
        <w:t>3. Cigna Was the Highest-Contributing Insurance Provider</w:t>
      </w:r>
    </w:p>
    <w:p w14:paraId="2ADB10C2"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Among all insurance providers, Cigna generated the highest billing contribution.</w:t>
      </w:r>
    </w:p>
    <w:p w14:paraId="311EB5CC"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4. Elective Admissions Were the Most Common</w:t>
      </w:r>
    </w:p>
    <w:p w14:paraId="02312C5A"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Elective admissions accounted for the largest share of total hospital admissions.</w:t>
      </w:r>
    </w:p>
    <w:p w14:paraId="337F38FC"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5. Asthma Recorded the Longest Average Hospital Stay</w:t>
      </w:r>
    </w:p>
    <w:p w14:paraId="32B9EF8C"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Patients diagnosed with Asthma had the highest average length of stay in the hospital.</w:t>
      </w:r>
    </w:p>
    <w:p w14:paraId="222789BB"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6. Arthritis Was the Most Common Medical Condition</w:t>
      </w:r>
    </w:p>
    <w:p w14:paraId="61DB836E"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Arthritis appeared most frequently among patient diagnoses.</w:t>
      </w:r>
    </w:p>
    <w:p w14:paraId="3D4DEB27"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7. Lipitor Was the Most Frequently Prescribed Medication</w:t>
      </w:r>
    </w:p>
    <w:p w14:paraId="714308FD"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Lipitor emerged as the medication with the highest prescription frequency.</w:t>
      </w:r>
    </w:p>
    <w:p w14:paraId="33BCB93D"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8. August Recorded the Highest Number of Admissions</w:t>
      </w:r>
    </w:p>
    <w:p w14:paraId="2D897AD1" w14:textId="4B91A1F4"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Patient admissions peaked during the month of August.</w:t>
      </w:r>
    </w:p>
    <w:p w14:paraId="0E3964BE"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Observations</w:t>
      </w:r>
    </w:p>
    <w:p w14:paraId="4ADA8512"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Chronic Diseases Dominate Hospital Operations</w:t>
      </w:r>
    </w:p>
    <w:p w14:paraId="3C2FD849"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Conditions such as:</w:t>
      </w:r>
    </w:p>
    <w:p w14:paraId="12892CB5" w14:textId="77777777" w:rsidR="0042487D" w:rsidRPr="0042487D" w:rsidRDefault="0042487D" w:rsidP="0042487D">
      <w:pPr>
        <w:numPr>
          <w:ilvl w:val="0"/>
          <w:numId w:val="3"/>
        </w:numPr>
        <w:rPr>
          <w:rFonts w:ascii="Times New Roman" w:hAnsi="Times New Roman" w:cs="Times New Roman"/>
          <w:lang w:val="en-NG"/>
        </w:rPr>
      </w:pPr>
      <w:r w:rsidRPr="0042487D">
        <w:rPr>
          <w:rFonts w:ascii="Times New Roman" w:hAnsi="Times New Roman" w:cs="Times New Roman"/>
          <w:lang w:val="en-NG"/>
        </w:rPr>
        <w:t>Diabetes</w:t>
      </w:r>
    </w:p>
    <w:p w14:paraId="3384DA78" w14:textId="77777777" w:rsidR="0042487D" w:rsidRPr="0042487D" w:rsidRDefault="0042487D" w:rsidP="0042487D">
      <w:pPr>
        <w:numPr>
          <w:ilvl w:val="0"/>
          <w:numId w:val="3"/>
        </w:numPr>
        <w:rPr>
          <w:rFonts w:ascii="Times New Roman" w:hAnsi="Times New Roman" w:cs="Times New Roman"/>
          <w:lang w:val="en-NG"/>
        </w:rPr>
      </w:pPr>
      <w:r w:rsidRPr="0042487D">
        <w:rPr>
          <w:rFonts w:ascii="Times New Roman" w:hAnsi="Times New Roman" w:cs="Times New Roman"/>
          <w:lang w:val="en-NG"/>
        </w:rPr>
        <w:t>Arthritis</w:t>
      </w:r>
    </w:p>
    <w:p w14:paraId="0ABE08B6" w14:textId="77777777" w:rsidR="0042487D" w:rsidRPr="0042487D" w:rsidRDefault="0042487D" w:rsidP="0042487D">
      <w:pPr>
        <w:numPr>
          <w:ilvl w:val="0"/>
          <w:numId w:val="3"/>
        </w:numPr>
        <w:rPr>
          <w:rFonts w:ascii="Times New Roman" w:hAnsi="Times New Roman" w:cs="Times New Roman"/>
          <w:lang w:val="en-NG"/>
        </w:rPr>
      </w:pPr>
      <w:r w:rsidRPr="0042487D">
        <w:rPr>
          <w:rFonts w:ascii="Times New Roman" w:hAnsi="Times New Roman" w:cs="Times New Roman"/>
          <w:lang w:val="en-NG"/>
        </w:rPr>
        <w:t>Hypertension</w:t>
      </w:r>
    </w:p>
    <w:p w14:paraId="3760DCCC" w14:textId="77777777" w:rsidR="0042487D" w:rsidRPr="0042487D" w:rsidRDefault="0042487D" w:rsidP="0042487D">
      <w:pPr>
        <w:numPr>
          <w:ilvl w:val="0"/>
          <w:numId w:val="3"/>
        </w:numPr>
        <w:rPr>
          <w:rFonts w:ascii="Times New Roman" w:hAnsi="Times New Roman" w:cs="Times New Roman"/>
          <w:lang w:val="en-NG"/>
        </w:rPr>
      </w:pPr>
      <w:r w:rsidRPr="0042487D">
        <w:rPr>
          <w:rFonts w:ascii="Times New Roman" w:hAnsi="Times New Roman" w:cs="Times New Roman"/>
          <w:lang w:val="en-NG"/>
        </w:rPr>
        <w:t>Asthma</w:t>
      </w:r>
    </w:p>
    <w:p w14:paraId="1A035E2C"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contributed significantly to patient admissions and billing revenue.</w:t>
      </w:r>
    </w:p>
    <w:p w14:paraId="58845697" w14:textId="49D52D6D"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This indicates a growing burden of chronic diseases among patients.</w:t>
      </w:r>
    </w:p>
    <w:p w14:paraId="67FACC2C"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Elderly Patients Require More Healthcare Services</w:t>
      </w:r>
    </w:p>
    <w:p w14:paraId="1B77B4B7"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high admission rate among older adults suggests increasing healthcare demand from aging populations.</w:t>
      </w:r>
    </w:p>
    <w:p w14:paraId="5A5C8634"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This places additional pressure on:</w:t>
      </w:r>
    </w:p>
    <w:p w14:paraId="2A955BCC" w14:textId="77777777" w:rsidR="0042487D" w:rsidRPr="0042487D" w:rsidRDefault="0042487D" w:rsidP="0042487D">
      <w:pPr>
        <w:numPr>
          <w:ilvl w:val="0"/>
          <w:numId w:val="4"/>
        </w:numPr>
        <w:rPr>
          <w:rFonts w:ascii="Times New Roman" w:hAnsi="Times New Roman" w:cs="Times New Roman"/>
          <w:lang w:val="en-NG"/>
        </w:rPr>
      </w:pPr>
      <w:r w:rsidRPr="0042487D">
        <w:rPr>
          <w:rFonts w:ascii="Times New Roman" w:hAnsi="Times New Roman" w:cs="Times New Roman"/>
          <w:lang w:val="en-NG"/>
        </w:rPr>
        <w:t>Bed occupancy</w:t>
      </w:r>
    </w:p>
    <w:p w14:paraId="3EEF71F5" w14:textId="77777777" w:rsidR="0042487D" w:rsidRPr="0042487D" w:rsidRDefault="0042487D" w:rsidP="0042487D">
      <w:pPr>
        <w:numPr>
          <w:ilvl w:val="0"/>
          <w:numId w:val="4"/>
        </w:numPr>
        <w:rPr>
          <w:rFonts w:ascii="Times New Roman" w:hAnsi="Times New Roman" w:cs="Times New Roman"/>
          <w:lang w:val="en-NG"/>
        </w:rPr>
      </w:pPr>
      <w:r w:rsidRPr="0042487D">
        <w:rPr>
          <w:rFonts w:ascii="Times New Roman" w:hAnsi="Times New Roman" w:cs="Times New Roman"/>
          <w:lang w:val="en-NG"/>
        </w:rPr>
        <w:t>Long-term care</w:t>
      </w:r>
    </w:p>
    <w:p w14:paraId="02F39D79" w14:textId="77777777" w:rsidR="0042487D" w:rsidRPr="0042487D" w:rsidRDefault="0042487D" w:rsidP="0042487D">
      <w:pPr>
        <w:numPr>
          <w:ilvl w:val="0"/>
          <w:numId w:val="4"/>
        </w:numPr>
        <w:rPr>
          <w:rFonts w:ascii="Times New Roman" w:hAnsi="Times New Roman" w:cs="Times New Roman"/>
          <w:lang w:val="en-NG"/>
        </w:rPr>
      </w:pPr>
      <w:r w:rsidRPr="0042487D">
        <w:rPr>
          <w:rFonts w:ascii="Times New Roman" w:hAnsi="Times New Roman" w:cs="Times New Roman"/>
          <w:lang w:val="en-NG"/>
        </w:rPr>
        <w:t>Medication usage</w:t>
      </w:r>
    </w:p>
    <w:p w14:paraId="576BE204" w14:textId="6AAFBA0E" w:rsidR="0042487D" w:rsidRPr="0042487D" w:rsidRDefault="0042487D" w:rsidP="0042487D">
      <w:pPr>
        <w:numPr>
          <w:ilvl w:val="0"/>
          <w:numId w:val="4"/>
        </w:numPr>
        <w:rPr>
          <w:rFonts w:ascii="Times New Roman" w:hAnsi="Times New Roman" w:cs="Times New Roman"/>
          <w:lang w:val="en-NG"/>
        </w:rPr>
      </w:pPr>
      <w:r w:rsidRPr="0042487D">
        <w:rPr>
          <w:rFonts w:ascii="Times New Roman" w:hAnsi="Times New Roman" w:cs="Times New Roman"/>
          <w:lang w:val="en-NG"/>
        </w:rPr>
        <w:t>Specialist consultations</w:t>
      </w:r>
    </w:p>
    <w:p w14:paraId="60CA96CE"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Emergency Cases Continue to Strain Resources</w:t>
      </w:r>
    </w:p>
    <w:p w14:paraId="5708577E"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Although elective admissions were more common, emergency admissions remained significantly high and resource-intensive.</w:t>
      </w:r>
    </w:p>
    <w:p w14:paraId="761163DF"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Emergency cases often require:</w:t>
      </w:r>
    </w:p>
    <w:p w14:paraId="14315FD2" w14:textId="77777777" w:rsidR="0042487D" w:rsidRPr="0042487D" w:rsidRDefault="0042487D" w:rsidP="0042487D">
      <w:pPr>
        <w:numPr>
          <w:ilvl w:val="0"/>
          <w:numId w:val="5"/>
        </w:numPr>
        <w:rPr>
          <w:rFonts w:ascii="Times New Roman" w:hAnsi="Times New Roman" w:cs="Times New Roman"/>
          <w:lang w:val="en-NG"/>
        </w:rPr>
      </w:pPr>
      <w:r w:rsidRPr="0042487D">
        <w:rPr>
          <w:rFonts w:ascii="Times New Roman" w:hAnsi="Times New Roman" w:cs="Times New Roman"/>
          <w:lang w:val="en-NG"/>
        </w:rPr>
        <w:lastRenderedPageBreak/>
        <w:t>Immediate attention</w:t>
      </w:r>
    </w:p>
    <w:p w14:paraId="4535ADDE" w14:textId="77777777" w:rsidR="0042487D" w:rsidRPr="0042487D" w:rsidRDefault="0042487D" w:rsidP="0042487D">
      <w:pPr>
        <w:numPr>
          <w:ilvl w:val="0"/>
          <w:numId w:val="5"/>
        </w:numPr>
        <w:rPr>
          <w:rFonts w:ascii="Times New Roman" w:hAnsi="Times New Roman" w:cs="Times New Roman"/>
          <w:lang w:val="en-NG"/>
        </w:rPr>
      </w:pPr>
      <w:r w:rsidRPr="0042487D">
        <w:rPr>
          <w:rFonts w:ascii="Times New Roman" w:hAnsi="Times New Roman" w:cs="Times New Roman"/>
          <w:lang w:val="en-NG"/>
        </w:rPr>
        <w:t>More healthcare personnel</w:t>
      </w:r>
    </w:p>
    <w:p w14:paraId="5BF08213" w14:textId="2D2E9A24" w:rsidR="0042487D" w:rsidRPr="0042487D" w:rsidRDefault="0042487D" w:rsidP="0042487D">
      <w:pPr>
        <w:numPr>
          <w:ilvl w:val="0"/>
          <w:numId w:val="5"/>
        </w:numPr>
        <w:rPr>
          <w:rFonts w:ascii="Times New Roman" w:hAnsi="Times New Roman" w:cs="Times New Roman"/>
          <w:lang w:val="en-NG"/>
        </w:rPr>
      </w:pPr>
      <w:r w:rsidRPr="0042487D">
        <w:rPr>
          <w:rFonts w:ascii="Times New Roman" w:hAnsi="Times New Roman" w:cs="Times New Roman"/>
          <w:lang w:val="en-NG"/>
        </w:rPr>
        <w:t>Intensive monitoring</w:t>
      </w:r>
    </w:p>
    <w:p w14:paraId="34BB02FF"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Medication Demand Reflects Cardiovascular Trends</w:t>
      </w:r>
    </w:p>
    <w:p w14:paraId="056EC04A"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frequent prescription of Lipitor suggests high rates of cholesterol-related and cardiovascular conditions.</w:t>
      </w:r>
    </w:p>
    <w:p w14:paraId="42EB5788" w14:textId="6DA3B529"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This indicates the need for continuous cardiovascular disease management.</w:t>
      </w:r>
    </w:p>
    <w:p w14:paraId="5989E468"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Insights</w:t>
      </w:r>
    </w:p>
    <w:p w14:paraId="1A0C481E"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Revenue Is Strongly Linked to Chronic Disease Management</w:t>
      </w:r>
    </w:p>
    <w:p w14:paraId="643774AC"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hospital’s revenue structure depends heavily on long-term disease treatment and management.</w:t>
      </w:r>
    </w:p>
    <w:p w14:paraId="3E83D927"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Patients with chronic illnesses typically require:</w:t>
      </w:r>
    </w:p>
    <w:p w14:paraId="632E91DF" w14:textId="77777777" w:rsidR="0042487D" w:rsidRPr="0042487D" w:rsidRDefault="0042487D" w:rsidP="0042487D">
      <w:pPr>
        <w:numPr>
          <w:ilvl w:val="0"/>
          <w:numId w:val="6"/>
        </w:numPr>
        <w:rPr>
          <w:rFonts w:ascii="Times New Roman" w:hAnsi="Times New Roman" w:cs="Times New Roman"/>
          <w:lang w:val="en-NG"/>
        </w:rPr>
      </w:pPr>
      <w:r w:rsidRPr="0042487D">
        <w:rPr>
          <w:rFonts w:ascii="Times New Roman" w:hAnsi="Times New Roman" w:cs="Times New Roman"/>
          <w:lang w:val="en-NG"/>
        </w:rPr>
        <w:t>Multiple hospital visits</w:t>
      </w:r>
    </w:p>
    <w:p w14:paraId="0C9EF6A6" w14:textId="77777777" w:rsidR="0042487D" w:rsidRPr="0042487D" w:rsidRDefault="0042487D" w:rsidP="0042487D">
      <w:pPr>
        <w:numPr>
          <w:ilvl w:val="0"/>
          <w:numId w:val="6"/>
        </w:numPr>
        <w:rPr>
          <w:rFonts w:ascii="Times New Roman" w:hAnsi="Times New Roman" w:cs="Times New Roman"/>
          <w:lang w:val="en-NG"/>
        </w:rPr>
      </w:pPr>
      <w:r w:rsidRPr="0042487D">
        <w:rPr>
          <w:rFonts w:ascii="Times New Roman" w:hAnsi="Times New Roman" w:cs="Times New Roman"/>
          <w:lang w:val="en-NG"/>
        </w:rPr>
        <w:t>Continuous medication</w:t>
      </w:r>
    </w:p>
    <w:p w14:paraId="49690197" w14:textId="77777777" w:rsidR="0042487D" w:rsidRPr="0042487D" w:rsidRDefault="0042487D" w:rsidP="0042487D">
      <w:pPr>
        <w:numPr>
          <w:ilvl w:val="0"/>
          <w:numId w:val="6"/>
        </w:numPr>
        <w:rPr>
          <w:rFonts w:ascii="Times New Roman" w:hAnsi="Times New Roman" w:cs="Times New Roman"/>
          <w:lang w:val="en-NG"/>
        </w:rPr>
      </w:pPr>
      <w:r w:rsidRPr="0042487D">
        <w:rPr>
          <w:rFonts w:ascii="Times New Roman" w:hAnsi="Times New Roman" w:cs="Times New Roman"/>
          <w:lang w:val="en-NG"/>
        </w:rPr>
        <w:t>Repeated laboratory testing</w:t>
      </w:r>
    </w:p>
    <w:p w14:paraId="23FC51D6" w14:textId="44542E59"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This makes chronic care a major financial driver for the hospital.</w:t>
      </w:r>
    </w:p>
    <w:p w14:paraId="21DC4F4B"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Insurance Partnerships Are Critical to Financial Stability</w:t>
      </w:r>
    </w:p>
    <w:p w14:paraId="1BDAADD7"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high financial contribution from Cigna highlights the importance of strong insurance-provider relationships.</w:t>
      </w:r>
    </w:p>
    <w:p w14:paraId="0A87855F" w14:textId="6512B0B0"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Insurance-supported treatments play a major role in sustaining hospital revenue.</w:t>
      </w:r>
    </w:p>
    <w:p w14:paraId="0C144197"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Seasonal Admission Patterns Affect Hospital Workload</w:t>
      </w:r>
    </w:p>
    <w:p w14:paraId="0024FA8D"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spike in admissions during August suggests possible seasonal health trends or environmental influences affecting patient volume.</w:t>
      </w:r>
    </w:p>
    <w:p w14:paraId="25ACABA5"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Such patterns can affect:</w:t>
      </w:r>
    </w:p>
    <w:p w14:paraId="6C41AA2A" w14:textId="77777777" w:rsidR="0042487D" w:rsidRPr="0042487D" w:rsidRDefault="0042487D" w:rsidP="0042487D">
      <w:pPr>
        <w:numPr>
          <w:ilvl w:val="0"/>
          <w:numId w:val="7"/>
        </w:numPr>
        <w:rPr>
          <w:rFonts w:ascii="Times New Roman" w:hAnsi="Times New Roman" w:cs="Times New Roman"/>
          <w:lang w:val="en-NG"/>
        </w:rPr>
      </w:pPr>
      <w:r w:rsidRPr="0042487D">
        <w:rPr>
          <w:rFonts w:ascii="Times New Roman" w:hAnsi="Times New Roman" w:cs="Times New Roman"/>
          <w:lang w:val="en-NG"/>
        </w:rPr>
        <w:t>Staffing needs</w:t>
      </w:r>
    </w:p>
    <w:p w14:paraId="2E29F197" w14:textId="77777777" w:rsidR="0042487D" w:rsidRPr="0042487D" w:rsidRDefault="0042487D" w:rsidP="0042487D">
      <w:pPr>
        <w:numPr>
          <w:ilvl w:val="0"/>
          <w:numId w:val="7"/>
        </w:numPr>
        <w:rPr>
          <w:rFonts w:ascii="Times New Roman" w:hAnsi="Times New Roman" w:cs="Times New Roman"/>
          <w:lang w:val="en-NG"/>
        </w:rPr>
      </w:pPr>
      <w:r w:rsidRPr="0042487D">
        <w:rPr>
          <w:rFonts w:ascii="Times New Roman" w:hAnsi="Times New Roman" w:cs="Times New Roman"/>
          <w:lang w:val="en-NG"/>
        </w:rPr>
        <w:t>Medical inventory</w:t>
      </w:r>
    </w:p>
    <w:p w14:paraId="3B843D11" w14:textId="05F1A62C" w:rsidR="0042487D" w:rsidRPr="0042487D" w:rsidRDefault="0042487D" w:rsidP="0042487D">
      <w:pPr>
        <w:numPr>
          <w:ilvl w:val="0"/>
          <w:numId w:val="7"/>
        </w:numPr>
        <w:rPr>
          <w:rFonts w:ascii="Times New Roman" w:hAnsi="Times New Roman" w:cs="Times New Roman"/>
          <w:lang w:val="en-NG"/>
        </w:rPr>
      </w:pPr>
      <w:r w:rsidRPr="0042487D">
        <w:rPr>
          <w:rFonts w:ascii="Times New Roman" w:hAnsi="Times New Roman" w:cs="Times New Roman"/>
          <w:lang w:val="en-NG"/>
        </w:rPr>
        <w:t>Bed availability</w:t>
      </w:r>
    </w:p>
    <w:p w14:paraId="5B278D5D"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Long Hospital Stay Increases Operational Costs</w:t>
      </w:r>
    </w:p>
    <w:p w14:paraId="176720F9"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Conditions associated with extended hospital stays increase:</w:t>
      </w:r>
    </w:p>
    <w:p w14:paraId="6A68B16B" w14:textId="77777777" w:rsidR="0042487D" w:rsidRPr="0042487D" w:rsidRDefault="0042487D" w:rsidP="0042487D">
      <w:pPr>
        <w:numPr>
          <w:ilvl w:val="0"/>
          <w:numId w:val="8"/>
        </w:numPr>
        <w:rPr>
          <w:rFonts w:ascii="Times New Roman" w:hAnsi="Times New Roman" w:cs="Times New Roman"/>
          <w:lang w:val="en-NG"/>
        </w:rPr>
      </w:pPr>
      <w:r w:rsidRPr="0042487D">
        <w:rPr>
          <w:rFonts w:ascii="Times New Roman" w:hAnsi="Times New Roman" w:cs="Times New Roman"/>
          <w:lang w:val="en-NG"/>
        </w:rPr>
        <w:t>Resource consumption</w:t>
      </w:r>
    </w:p>
    <w:p w14:paraId="4D6B4238" w14:textId="77777777" w:rsidR="0042487D" w:rsidRPr="0042487D" w:rsidRDefault="0042487D" w:rsidP="0042487D">
      <w:pPr>
        <w:numPr>
          <w:ilvl w:val="0"/>
          <w:numId w:val="8"/>
        </w:numPr>
        <w:rPr>
          <w:rFonts w:ascii="Times New Roman" w:hAnsi="Times New Roman" w:cs="Times New Roman"/>
          <w:lang w:val="en-NG"/>
        </w:rPr>
      </w:pPr>
      <w:r w:rsidRPr="0042487D">
        <w:rPr>
          <w:rFonts w:ascii="Times New Roman" w:hAnsi="Times New Roman" w:cs="Times New Roman"/>
          <w:lang w:val="en-NG"/>
        </w:rPr>
        <w:t>Bed occupancy duration</w:t>
      </w:r>
    </w:p>
    <w:p w14:paraId="26D82AD9" w14:textId="77777777" w:rsidR="0042487D" w:rsidRPr="0042487D" w:rsidRDefault="0042487D" w:rsidP="0042487D">
      <w:pPr>
        <w:numPr>
          <w:ilvl w:val="0"/>
          <w:numId w:val="8"/>
        </w:numPr>
        <w:rPr>
          <w:rFonts w:ascii="Times New Roman" w:hAnsi="Times New Roman" w:cs="Times New Roman"/>
          <w:lang w:val="en-NG"/>
        </w:rPr>
      </w:pPr>
      <w:r w:rsidRPr="0042487D">
        <w:rPr>
          <w:rFonts w:ascii="Times New Roman" w:hAnsi="Times New Roman" w:cs="Times New Roman"/>
          <w:lang w:val="en-NG"/>
        </w:rPr>
        <w:t>Staffing requirements</w:t>
      </w:r>
    </w:p>
    <w:p w14:paraId="202EBC3E" w14:textId="37C8F55B"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Reducing unnecessary stay duration can improve hospital efficiency.</w:t>
      </w:r>
    </w:p>
    <w:p w14:paraId="3BF8486D"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Recommendations</w:t>
      </w:r>
    </w:p>
    <w:p w14:paraId="3EFF5663"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lastRenderedPageBreak/>
        <w:t>1. Expand Chronic Disease Management Programs</w:t>
      </w:r>
    </w:p>
    <w:p w14:paraId="64A1F72B"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hospital should invest more in:</w:t>
      </w:r>
    </w:p>
    <w:p w14:paraId="34941958" w14:textId="77777777" w:rsidR="0042487D" w:rsidRPr="0042487D" w:rsidRDefault="0042487D" w:rsidP="0042487D">
      <w:pPr>
        <w:numPr>
          <w:ilvl w:val="0"/>
          <w:numId w:val="9"/>
        </w:numPr>
        <w:rPr>
          <w:rFonts w:ascii="Times New Roman" w:hAnsi="Times New Roman" w:cs="Times New Roman"/>
          <w:lang w:val="en-NG"/>
        </w:rPr>
      </w:pPr>
      <w:r w:rsidRPr="0042487D">
        <w:rPr>
          <w:rFonts w:ascii="Times New Roman" w:hAnsi="Times New Roman" w:cs="Times New Roman"/>
          <w:lang w:val="en-NG"/>
        </w:rPr>
        <w:t>Diabetes care</w:t>
      </w:r>
    </w:p>
    <w:p w14:paraId="309D0DF3" w14:textId="77777777" w:rsidR="0042487D" w:rsidRPr="0042487D" w:rsidRDefault="0042487D" w:rsidP="0042487D">
      <w:pPr>
        <w:numPr>
          <w:ilvl w:val="0"/>
          <w:numId w:val="9"/>
        </w:numPr>
        <w:rPr>
          <w:rFonts w:ascii="Times New Roman" w:hAnsi="Times New Roman" w:cs="Times New Roman"/>
          <w:lang w:val="en-NG"/>
        </w:rPr>
      </w:pPr>
      <w:r w:rsidRPr="0042487D">
        <w:rPr>
          <w:rFonts w:ascii="Times New Roman" w:hAnsi="Times New Roman" w:cs="Times New Roman"/>
          <w:lang w:val="en-NG"/>
        </w:rPr>
        <w:t>Hypertension monitoring</w:t>
      </w:r>
    </w:p>
    <w:p w14:paraId="142CF9F9" w14:textId="77777777" w:rsidR="0042487D" w:rsidRPr="0042487D" w:rsidRDefault="0042487D" w:rsidP="0042487D">
      <w:pPr>
        <w:numPr>
          <w:ilvl w:val="0"/>
          <w:numId w:val="9"/>
        </w:numPr>
        <w:rPr>
          <w:rFonts w:ascii="Times New Roman" w:hAnsi="Times New Roman" w:cs="Times New Roman"/>
          <w:lang w:val="en-NG"/>
        </w:rPr>
      </w:pPr>
      <w:r w:rsidRPr="0042487D">
        <w:rPr>
          <w:rFonts w:ascii="Times New Roman" w:hAnsi="Times New Roman" w:cs="Times New Roman"/>
          <w:lang w:val="en-NG"/>
        </w:rPr>
        <w:t>Asthma management</w:t>
      </w:r>
    </w:p>
    <w:p w14:paraId="1C7E7F01" w14:textId="77777777" w:rsidR="0042487D" w:rsidRPr="0042487D" w:rsidRDefault="0042487D" w:rsidP="0042487D">
      <w:pPr>
        <w:numPr>
          <w:ilvl w:val="0"/>
          <w:numId w:val="9"/>
        </w:numPr>
        <w:rPr>
          <w:rFonts w:ascii="Times New Roman" w:hAnsi="Times New Roman" w:cs="Times New Roman"/>
          <w:lang w:val="en-NG"/>
        </w:rPr>
      </w:pPr>
      <w:r w:rsidRPr="0042487D">
        <w:rPr>
          <w:rFonts w:ascii="Times New Roman" w:hAnsi="Times New Roman" w:cs="Times New Roman"/>
          <w:lang w:val="en-NG"/>
        </w:rPr>
        <w:t>Arthritis treatment programs</w:t>
      </w:r>
    </w:p>
    <w:p w14:paraId="5E0274AB" w14:textId="53815906"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This will improve patient outcomes and reduce severe complications.</w:t>
      </w:r>
    </w:p>
    <w:p w14:paraId="1F42B0B2"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2. Strengthen Preventive Healthcare Campaigns</w:t>
      </w:r>
    </w:p>
    <w:p w14:paraId="5C8157B5"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Public health awareness initiatives should focus on:</w:t>
      </w:r>
    </w:p>
    <w:p w14:paraId="690E99B0" w14:textId="77777777" w:rsidR="0042487D" w:rsidRPr="0042487D" w:rsidRDefault="0042487D" w:rsidP="0042487D">
      <w:pPr>
        <w:numPr>
          <w:ilvl w:val="0"/>
          <w:numId w:val="10"/>
        </w:numPr>
        <w:rPr>
          <w:rFonts w:ascii="Times New Roman" w:hAnsi="Times New Roman" w:cs="Times New Roman"/>
          <w:lang w:val="en-NG"/>
        </w:rPr>
      </w:pPr>
      <w:r w:rsidRPr="0042487D">
        <w:rPr>
          <w:rFonts w:ascii="Times New Roman" w:hAnsi="Times New Roman" w:cs="Times New Roman"/>
          <w:lang w:val="en-NG"/>
        </w:rPr>
        <w:t>Healthy lifestyle education</w:t>
      </w:r>
    </w:p>
    <w:p w14:paraId="702AD418" w14:textId="77777777" w:rsidR="0042487D" w:rsidRPr="0042487D" w:rsidRDefault="0042487D" w:rsidP="0042487D">
      <w:pPr>
        <w:numPr>
          <w:ilvl w:val="0"/>
          <w:numId w:val="10"/>
        </w:numPr>
        <w:rPr>
          <w:rFonts w:ascii="Times New Roman" w:hAnsi="Times New Roman" w:cs="Times New Roman"/>
          <w:lang w:val="en-NG"/>
        </w:rPr>
      </w:pPr>
      <w:r w:rsidRPr="0042487D">
        <w:rPr>
          <w:rFonts w:ascii="Times New Roman" w:hAnsi="Times New Roman" w:cs="Times New Roman"/>
          <w:lang w:val="en-NG"/>
        </w:rPr>
        <w:t>Early disease screening</w:t>
      </w:r>
    </w:p>
    <w:p w14:paraId="361790C9" w14:textId="77777777" w:rsidR="0042487D" w:rsidRPr="0042487D" w:rsidRDefault="0042487D" w:rsidP="0042487D">
      <w:pPr>
        <w:numPr>
          <w:ilvl w:val="0"/>
          <w:numId w:val="10"/>
        </w:numPr>
        <w:rPr>
          <w:rFonts w:ascii="Times New Roman" w:hAnsi="Times New Roman" w:cs="Times New Roman"/>
          <w:lang w:val="en-NG"/>
        </w:rPr>
      </w:pPr>
      <w:r w:rsidRPr="0042487D">
        <w:rPr>
          <w:rFonts w:ascii="Times New Roman" w:hAnsi="Times New Roman" w:cs="Times New Roman"/>
          <w:lang w:val="en-NG"/>
        </w:rPr>
        <w:t>Routine medical checkups</w:t>
      </w:r>
    </w:p>
    <w:p w14:paraId="24C0DBC2" w14:textId="710C6442"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Preventive healthcare can reduce emergency admissions and long-term treatment costs.</w:t>
      </w:r>
    </w:p>
    <w:p w14:paraId="15BB5541"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3. Improve Elderly Care Services</w:t>
      </w:r>
    </w:p>
    <w:p w14:paraId="4EC265CB"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Given the high admission rate among elderly patients, management should:</w:t>
      </w:r>
    </w:p>
    <w:p w14:paraId="12C80C05" w14:textId="77777777" w:rsidR="0042487D" w:rsidRPr="0042487D" w:rsidRDefault="0042487D" w:rsidP="0042487D">
      <w:pPr>
        <w:numPr>
          <w:ilvl w:val="0"/>
          <w:numId w:val="11"/>
        </w:numPr>
        <w:rPr>
          <w:rFonts w:ascii="Times New Roman" w:hAnsi="Times New Roman" w:cs="Times New Roman"/>
          <w:lang w:val="en-NG"/>
        </w:rPr>
      </w:pPr>
      <w:r w:rsidRPr="0042487D">
        <w:rPr>
          <w:rFonts w:ascii="Times New Roman" w:hAnsi="Times New Roman" w:cs="Times New Roman"/>
          <w:lang w:val="en-NG"/>
        </w:rPr>
        <w:t>Expand geriatric care units</w:t>
      </w:r>
    </w:p>
    <w:p w14:paraId="1F81C52E" w14:textId="77777777" w:rsidR="0042487D" w:rsidRPr="0042487D" w:rsidRDefault="0042487D" w:rsidP="0042487D">
      <w:pPr>
        <w:numPr>
          <w:ilvl w:val="0"/>
          <w:numId w:val="11"/>
        </w:numPr>
        <w:rPr>
          <w:rFonts w:ascii="Times New Roman" w:hAnsi="Times New Roman" w:cs="Times New Roman"/>
          <w:lang w:val="en-NG"/>
        </w:rPr>
      </w:pPr>
      <w:r w:rsidRPr="0042487D">
        <w:rPr>
          <w:rFonts w:ascii="Times New Roman" w:hAnsi="Times New Roman" w:cs="Times New Roman"/>
          <w:lang w:val="en-NG"/>
        </w:rPr>
        <w:t>Improve rehabilitation services</w:t>
      </w:r>
    </w:p>
    <w:p w14:paraId="619DD685" w14:textId="39000520" w:rsidR="0042487D" w:rsidRPr="0042487D" w:rsidRDefault="0042487D" w:rsidP="0042487D">
      <w:pPr>
        <w:numPr>
          <w:ilvl w:val="0"/>
          <w:numId w:val="11"/>
        </w:numPr>
        <w:rPr>
          <w:rFonts w:ascii="Times New Roman" w:hAnsi="Times New Roman" w:cs="Times New Roman"/>
          <w:lang w:val="en-NG"/>
        </w:rPr>
      </w:pPr>
      <w:r w:rsidRPr="0042487D">
        <w:rPr>
          <w:rFonts w:ascii="Times New Roman" w:hAnsi="Times New Roman" w:cs="Times New Roman"/>
          <w:lang w:val="en-NG"/>
        </w:rPr>
        <w:t>Increase specialist support for aging-related conditions</w:t>
      </w:r>
    </w:p>
    <w:p w14:paraId="7F3B94B0"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4. Enhance Insurance Collaboration</w:t>
      </w:r>
    </w:p>
    <w:p w14:paraId="2BC4251E"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hospital should maintain strong partnerships with high-performing insurance providers such as Cigna by:</w:t>
      </w:r>
    </w:p>
    <w:p w14:paraId="1ED0A912" w14:textId="77777777" w:rsidR="0042487D" w:rsidRPr="0042487D" w:rsidRDefault="0042487D" w:rsidP="0042487D">
      <w:pPr>
        <w:numPr>
          <w:ilvl w:val="0"/>
          <w:numId w:val="12"/>
        </w:numPr>
        <w:rPr>
          <w:rFonts w:ascii="Times New Roman" w:hAnsi="Times New Roman" w:cs="Times New Roman"/>
          <w:lang w:val="en-NG"/>
        </w:rPr>
      </w:pPr>
      <w:r w:rsidRPr="0042487D">
        <w:rPr>
          <w:rFonts w:ascii="Times New Roman" w:hAnsi="Times New Roman" w:cs="Times New Roman"/>
          <w:lang w:val="en-NG"/>
        </w:rPr>
        <w:t>Improving claims processing</w:t>
      </w:r>
    </w:p>
    <w:p w14:paraId="45F2E1B8" w14:textId="77777777" w:rsidR="0042487D" w:rsidRPr="0042487D" w:rsidRDefault="0042487D" w:rsidP="0042487D">
      <w:pPr>
        <w:numPr>
          <w:ilvl w:val="0"/>
          <w:numId w:val="12"/>
        </w:numPr>
        <w:rPr>
          <w:rFonts w:ascii="Times New Roman" w:hAnsi="Times New Roman" w:cs="Times New Roman"/>
          <w:lang w:val="en-NG"/>
        </w:rPr>
      </w:pPr>
      <w:r w:rsidRPr="0042487D">
        <w:rPr>
          <w:rFonts w:ascii="Times New Roman" w:hAnsi="Times New Roman" w:cs="Times New Roman"/>
          <w:lang w:val="en-NG"/>
        </w:rPr>
        <w:t xml:space="preserve">Negotiating </w:t>
      </w:r>
      <w:proofErr w:type="spellStart"/>
      <w:r w:rsidRPr="0042487D">
        <w:rPr>
          <w:rFonts w:ascii="Times New Roman" w:hAnsi="Times New Roman" w:cs="Times New Roman"/>
          <w:lang w:val="en-NG"/>
        </w:rPr>
        <w:t>favorable</w:t>
      </w:r>
      <w:proofErr w:type="spellEnd"/>
      <w:r w:rsidRPr="0042487D">
        <w:rPr>
          <w:rFonts w:ascii="Times New Roman" w:hAnsi="Times New Roman" w:cs="Times New Roman"/>
          <w:lang w:val="en-NG"/>
        </w:rPr>
        <w:t xml:space="preserve"> reimbursement agreements</w:t>
      </w:r>
    </w:p>
    <w:p w14:paraId="12AB3BE3" w14:textId="7FE48104" w:rsidR="0042487D" w:rsidRPr="0042487D" w:rsidRDefault="0042487D" w:rsidP="0042487D">
      <w:pPr>
        <w:numPr>
          <w:ilvl w:val="0"/>
          <w:numId w:val="12"/>
        </w:numPr>
        <w:rPr>
          <w:rFonts w:ascii="Times New Roman" w:hAnsi="Times New Roman" w:cs="Times New Roman"/>
          <w:lang w:val="en-NG"/>
        </w:rPr>
      </w:pPr>
      <w:r w:rsidRPr="0042487D">
        <w:rPr>
          <w:rFonts w:ascii="Times New Roman" w:hAnsi="Times New Roman" w:cs="Times New Roman"/>
          <w:lang w:val="en-NG"/>
        </w:rPr>
        <w:t>Enhancing patient insurance support services</w:t>
      </w:r>
    </w:p>
    <w:p w14:paraId="4E25401E"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5. Improve Emergency Preparedness</w:t>
      </w:r>
    </w:p>
    <w:p w14:paraId="061991C6"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hospital should strengthen emergency care systems through:</w:t>
      </w:r>
    </w:p>
    <w:p w14:paraId="1DFA085D" w14:textId="77777777" w:rsidR="0042487D" w:rsidRPr="0042487D" w:rsidRDefault="0042487D" w:rsidP="0042487D">
      <w:pPr>
        <w:numPr>
          <w:ilvl w:val="0"/>
          <w:numId w:val="13"/>
        </w:numPr>
        <w:rPr>
          <w:rFonts w:ascii="Times New Roman" w:hAnsi="Times New Roman" w:cs="Times New Roman"/>
          <w:lang w:val="en-NG"/>
        </w:rPr>
      </w:pPr>
      <w:r w:rsidRPr="0042487D">
        <w:rPr>
          <w:rFonts w:ascii="Times New Roman" w:hAnsi="Times New Roman" w:cs="Times New Roman"/>
          <w:lang w:val="en-NG"/>
        </w:rPr>
        <w:t>Better staffing allocation</w:t>
      </w:r>
    </w:p>
    <w:p w14:paraId="1C1F8A70" w14:textId="77777777" w:rsidR="0042487D" w:rsidRPr="0042487D" w:rsidRDefault="0042487D" w:rsidP="0042487D">
      <w:pPr>
        <w:numPr>
          <w:ilvl w:val="0"/>
          <w:numId w:val="13"/>
        </w:numPr>
        <w:rPr>
          <w:rFonts w:ascii="Times New Roman" w:hAnsi="Times New Roman" w:cs="Times New Roman"/>
          <w:lang w:val="en-NG"/>
        </w:rPr>
      </w:pPr>
      <w:r w:rsidRPr="0042487D">
        <w:rPr>
          <w:rFonts w:ascii="Times New Roman" w:hAnsi="Times New Roman" w:cs="Times New Roman"/>
          <w:lang w:val="en-NG"/>
        </w:rPr>
        <w:t>Faster triage processes</w:t>
      </w:r>
    </w:p>
    <w:p w14:paraId="2D5FCEAF" w14:textId="215B5104" w:rsidR="0042487D" w:rsidRPr="0042487D" w:rsidRDefault="0042487D" w:rsidP="0042487D">
      <w:pPr>
        <w:numPr>
          <w:ilvl w:val="0"/>
          <w:numId w:val="13"/>
        </w:numPr>
        <w:rPr>
          <w:rFonts w:ascii="Times New Roman" w:hAnsi="Times New Roman" w:cs="Times New Roman"/>
          <w:lang w:val="en-NG"/>
        </w:rPr>
      </w:pPr>
      <w:r w:rsidRPr="0042487D">
        <w:rPr>
          <w:rFonts w:ascii="Times New Roman" w:hAnsi="Times New Roman" w:cs="Times New Roman"/>
          <w:lang w:val="en-NG"/>
        </w:rPr>
        <w:t>Improved emergency equipment availability</w:t>
      </w:r>
    </w:p>
    <w:p w14:paraId="4F88D9AE"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6. Improve Resource Planning During Peak Months</w:t>
      </w:r>
    </w:p>
    <w:p w14:paraId="5013BFD7"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Since admissions peak during August, management should:</w:t>
      </w:r>
    </w:p>
    <w:p w14:paraId="20B3722D" w14:textId="77777777" w:rsidR="0042487D" w:rsidRPr="0042487D" w:rsidRDefault="0042487D" w:rsidP="0042487D">
      <w:pPr>
        <w:numPr>
          <w:ilvl w:val="0"/>
          <w:numId w:val="14"/>
        </w:numPr>
        <w:rPr>
          <w:rFonts w:ascii="Times New Roman" w:hAnsi="Times New Roman" w:cs="Times New Roman"/>
          <w:lang w:val="en-NG"/>
        </w:rPr>
      </w:pPr>
      <w:r w:rsidRPr="0042487D">
        <w:rPr>
          <w:rFonts w:ascii="Times New Roman" w:hAnsi="Times New Roman" w:cs="Times New Roman"/>
          <w:lang w:val="en-NG"/>
        </w:rPr>
        <w:t>Increase staffing during high-demand periods</w:t>
      </w:r>
    </w:p>
    <w:p w14:paraId="1F2FDE60" w14:textId="77777777" w:rsidR="0042487D" w:rsidRPr="0042487D" w:rsidRDefault="0042487D" w:rsidP="0042487D">
      <w:pPr>
        <w:numPr>
          <w:ilvl w:val="0"/>
          <w:numId w:val="14"/>
        </w:numPr>
        <w:rPr>
          <w:rFonts w:ascii="Times New Roman" w:hAnsi="Times New Roman" w:cs="Times New Roman"/>
          <w:lang w:val="en-NG"/>
        </w:rPr>
      </w:pPr>
      <w:r w:rsidRPr="0042487D">
        <w:rPr>
          <w:rFonts w:ascii="Times New Roman" w:hAnsi="Times New Roman" w:cs="Times New Roman"/>
          <w:lang w:val="en-NG"/>
        </w:rPr>
        <w:t>Maintain adequate medication stock</w:t>
      </w:r>
    </w:p>
    <w:p w14:paraId="6E79FCD2" w14:textId="0B3F2BF5" w:rsidR="0042487D" w:rsidRPr="0042487D" w:rsidRDefault="0042487D" w:rsidP="0042487D">
      <w:pPr>
        <w:numPr>
          <w:ilvl w:val="0"/>
          <w:numId w:val="14"/>
        </w:numPr>
        <w:rPr>
          <w:rFonts w:ascii="Times New Roman" w:hAnsi="Times New Roman" w:cs="Times New Roman"/>
          <w:lang w:val="en-NG"/>
        </w:rPr>
      </w:pPr>
      <w:r w:rsidRPr="0042487D">
        <w:rPr>
          <w:rFonts w:ascii="Times New Roman" w:hAnsi="Times New Roman" w:cs="Times New Roman"/>
          <w:lang w:val="en-NG"/>
        </w:rPr>
        <w:lastRenderedPageBreak/>
        <w:t>Improve forecasting and scheduling systems</w:t>
      </w:r>
    </w:p>
    <w:p w14:paraId="58E5059D" w14:textId="77777777" w:rsidR="0042487D" w:rsidRPr="0042487D" w:rsidRDefault="0042487D" w:rsidP="0042487D">
      <w:pPr>
        <w:rPr>
          <w:rFonts w:ascii="Times New Roman" w:hAnsi="Times New Roman" w:cs="Times New Roman"/>
          <w:b/>
          <w:bCs/>
          <w:lang w:val="en-NG"/>
        </w:rPr>
      </w:pPr>
      <w:r w:rsidRPr="0042487D">
        <w:rPr>
          <w:rFonts w:ascii="Times New Roman" w:hAnsi="Times New Roman" w:cs="Times New Roman"/>
          <w:b/>
          <w:bCs/>
          <w:lang w:val="en-NG"/>
        </w:rPr>
        <w:t>Conclusion</w:t>
      </w:r>
    </w:p>
    <w:p w14:paraId="651545A7"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healthcare data analysis revealed that chronic diseases, elderly patient care, and insurance-supported treatments are major drivers of hospital operations and revenue generation at IOTB TECH Hospital.</w:t>
      </w:r>
    </w:p>
    <w:p w14:paraId="7C1E0DE7"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The findings highlight the importance of:</w:t>
      </w:r>
    </w:p>
    <w:p w14:paraId="280848E3" w14:textId="77777777" w:rsidR="0042487D" w:rsidRPr="0042487D" w:rsidRDefault="0042487D" w:rsidP="0042487D">
      <w:pPr>
        <w:numPr>
          <w:ilvl w:val="0"/>
          <w:numId w:val="15"/>
        </w:numPr>
        <w:rPr>
          <w:rFonts w:ascii="Times New Roman" w:hAnsi="Times New Roman" w:cs="Times New Roman"/>
          <w:lang w:val="en-NG"/>
        </w:rPr>
      </w:pPr>
      <w:r w:rsidRPr="0042487D">
        <w:rPr>
          <w:rFonts w:ascii="Times New Roman" w:hAnsi="Times New Roman" w:cs="Times New Roman"/>
          <w:lang w:val="en-NG"/>
        </w:rPr>
        <w:t>Preventive healthcare</w:t>
      </w:r>
    </w:p>
    <w:p w14:paraId="60E0EA94" w14:textId="77777777" w:rsidR="0042487D" w:rsidRPr="0042487D" w:rsidRDefault="0042487D" w:rsidP="0042487D">
      <w:pPr>
        <w:numPr>
          <w:ilvl w:val="0"/>
          <w:numId w:val="15"/>
        </w:numPr>
        <w:rPr>
          <w:rFonts w:ascii="Times New Roman" w:hAnsi="Times New Roman" w:cs="Times New Roman"/>
          <w:lang w:val="en-NG"/>
        </w:rPr>
      </w:pPr>
      <w:r w:rsidRPr="0042487D">
        <w:rPr>
          <w:rFonts w:ascii="Times New Roman" w:hAnsi="Times New Roman" w:cs="Times New Roman"/>
          <w:lang w:val="en-NG"/>
        </w:rPr>
        <w:t>Efficient resource allocation</w:t>
      </w:r>
    </w:p>
    <w:p w14:paraId="2F941FDC" w14:textId="77777777" w:rsidR="0042487D" w:rsidRPr="0042487D" w:rsidRDefault="0042487D" w:rsidP="0042487D">
      <w:pPr>
        <w:numPr>
          <w:ilvl w:val="0"/>
          <w:numId w:val="15"/>
        </w:numPr>
        <w:rPr>
          <w:rFonts w:ascii="Times New Roman" w:hAnsi="Times New Roman" w:cs="Times New Roman"/>
          <w:lang w:val="en-NG"/>
        </w:rPr>
      </w:pPr>
      <w:r w:rsidRPr="0042487D">
        <w:rPr>
          <w:rFonts w:ascii="Times New Roman" w:hAnsi="Times New Roman" w:cs="Times New Roman"/>
          <w:lang w:val="en-NG"/>
        </w:rPr>
        <w:t>Strong insurance partnerships</w:t>
      </w:r>
    </w:p>
    <w:p w14:paraId="60970A92" w14:textId="77777777" w:rsidR="0042487D" w:rsidRPr="0042487D" w:rsidRDefault="0042487D" w:rsidP="0042487D">
      <w:pPr>
        <w:numPr>
          <w:ilvl w:val="0"/>
          <w:numId w:val="15"/>
        </w:numPr>
        <w:rPr>
          <w:rFonts w:ascii="Times New Roman" w:hAnsi="Times New Roman" w:cs="Times New Roman"/>
          <w:lang w:val="en-NG"/>
        </w:rPr>
      </w:pPr>
      <w:r w:rsidRPr="0042487D">
        <w:rPr>
          <w:rFonts w:ascii="Times New Roman" w:hAnsi="Times New Roman" w:cs="Times New Roman"/>
          <w:lang w:val="en-NG"/>
        </w:rPr>
        <w:t>Chronic disease management strategies</w:t>
      </w:r>
    </w:p>
    <w:p w14:paraId="1D7D601A" w14:textId="77777777" w:rsidR="0042487D" w:rsidRPr="0042487D" w:rsidRDefault="0042487D" w:rsidP="0042487D">
      <w:pPr>
        <w:rPr>
          <w:rFonts w:ascii="Times New Roman" w:hAnsi="Times New Roman" w:cs="Times New Roman"/>
          <w:lang w:val="en-NG"/>
        </w:rPr>
      </w:pPr>
      <w:r w:rsidRPr="0042487D">
        <w:rPr>
          <w:rFonts w:ascii="Times New Roman" w:hAnsi="Times New Roman" w:cs="Times New Roman"/>
          <w:lang w:val="en-NG"/>
        </w:rPr>
        <w:t>Using data analytics through Pivot Tables and Pivot Charts provided meaningful business intelligence that can support better healthcare planning, operational efficiency, and improved patient care delivery.</w:t>
      </w:r>
    </w:p>
    <w:p w14:paraId="43D44CC9" w14:textId="77777777" w:rsidR="00FB2A2E" w:rsidRPr="0042487D" w:rsidRDefault="00FB2A2E">
      <w:pPr>
        <w:rPr>
          <w:rFonts w:ascii="Times New Roman" w:hAnsi="Times New Roman" w:cs="Times New Roman"/>
        </w:rPr>
      </w:pPr>
    </w:p>
    <w:sectPr w:rsidR="00FB2A2E" w:rsidRPr="00424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452E"/>
    <w:multiLevelType w:val="multilevel"/>
    <w:tmpl w:val="87B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74DE3"/>
    <w:multiLevelType w:val="multilevel"/>
    <w:tmpl w:val="89B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356A1"/>
    <w:multiLevelType w:val="multilevel"/>
    <w:tmpl w:val="2B24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41047"/>
    <w:multiLevelType w:val="multilevel"/>
    <w:tmpl w:val="399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A5967"/>
    <w:multiLevelType w:val="multilevel"/>
    <w:tmpl w:val="FBF4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F72A7"/>
    <w:multiLevelType w:val="multilevel"/>
    <w:tmpl w:val="A764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73FEF"/>
    <w:multiLevelType w:val="multilevel"/>
    <w:tmpl w:val="DA1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A78C5"/>
    <w:multiLevelType w:val="multilevel"/>
    <w:tmpl w:val="BA4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858F2"/>
    <w:multiLevelType w:val="multilevel"/>
    <w:tmpl w:val="099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F5E6E"/>
    <w:multiLevelType w:val="multilevel"/>
    <w:tmpl w:val="B8B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11FAC"/>
    <w:multiLevelType w:val="multilevel"/>
    <w:tmpl w:val="783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041DF"/>
    <w:multiLevelType w:val="multilevel"/>
    <w:tmpl w:val="AA7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817C5"/>
    <w:multiLevelType w:val="multilevel"/>
    <w:tmpl w:val="2AC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A6DE0"/>
    <w:multiLevelType w:val="multilevel"/>
    <w:tmpl w:val="028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F7020"/>
    <w:multiLevelType w:val="multilevel"/>
    <w:tmpl w:val="773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251624">
    <w:abstractNumId w:val="14"/>
  </w:num>
  <w:num w:numId="2" w16cid:durableId="994452078">
    <w:abstractNumId w:val="4"/>
  </w:num>
  <w:num w:numId="3" w16cid:durableId="133374382">
    <w:abstractNumId w:val="1"/>
  </w:num>
  <w:num w:numId="4" w16cid:durableId="492110134">
    <w:abstractNumId w:val="8"/>
  </w:num>
  <w:num w:numId="5" w16cid:durableId="515653599">
    <w:abstractNumId w:val="5"/>
  </w:num>
  <w:num w:numId="6" w16cid:durableId="977027305">
    <w:abstractNumId w:val="0"/>
  </w:num>
  <w:num w:numId="7" w16cid:durableId="1389186708">
    <w:abstractNumId w:val="11"/>
  </w:num>
  <w:num w:numId="8" w16cid:durableId="1394960713">
    <w:abstractNumId w:val="6"/>
  </w:num>
  <w:num w:numId="9" w16cid:durableId="793791324">
    <w:abstractNumId w:val="9"/>
  </w:num>
  <w:num w:numId="10" w16cid:durableId="1208109682">
    <w:abstractNumId w:val="12"/>
  </w:num>
  <w:num w:numId="11" w16cid:durableId="270283975">
    <w:abstractNumId w:val="7"/>
  </w:num>
  <w:num w:numId="12" w16cid:durableId="100682762">
    <w:abstractNumId w:val="13"/>
  </w:num>
  <w:num w:numId="13" w16cid:durableId="7680343">
    <w:abstractNumId w:val="10"/>
  </w:num>
  <w:num w:numId="14" w16cid:durableId="346106339">
    <w:abstractNumId w:val="2"/>
  </w:num>
  <w:num w:numId="15" w16cid:durableId="1760323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7D"/>
    <w:rsid w:val="0042487D"/>
    <w:rsid w:val="005B7DD1"/>
    <w:rsid w:val="00A36060"/>
    <w:rsid w:val="00B11224"/>
    <w:rsid w:val="00B20611"/>
    <w:rsid w:val="00FB2A2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6C65"/>
  <w15:chartTrackingRefBased/>
  <w15:docId w15:val="{3A0E06D8-212E-4E13-9EC7-CBA7B9F4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87D"/>
    <w:rPr>
      <w:rFonts w:eastAsiaTheme="majorEastAsia" w:cstheme="majorBidi"/>
      <w:color w:val="272727" w:themeColor="text1" w:themeTint="D8"/>
    </w:rPr>
  </w:style>
  <w:style w:type="paragraph" w:styleId="Title">
    <w:name w:val="Title"/>
    <w:basedOn w:val="Normal"/>
    <w:next w:val="Normal"/>
    <w:link w:val="TitleChar"/>
    <w:uiPriority w:val="10"/>
    <w:qFormat/>
    <w:rsid w:val="00424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87D"/>
    <w:pPr>
      <w:spacing w:before="160"/>
      <w:jc w:val="center"/>
    </w:pPr>
    <w:rPr>
      <w:i/>
      <w:iCs/>
      <w:color w:val="404040" w:themeColor="text1" w:themeTint="BF"/>
    </w:rPr>
  </w:style>
  <w:style w:type="character" w:customStyle="1" w:styleId="QuoteChar">
    <w:name w:val="Quote Char"/>
    <w:basedOn w:val="DefaultParagraphFont"/>
    <w:link w:val="Quote"/>
    <w:uiPriority w:val="29"/>
    <w:rsid w:val="0042487D"/>
    <w:rPr>
      <w:i/>
      <w:iCs/>
      <w:color w:val="404040" w:themeColor="text1" w:themeTint="BF"/>
    </w:rPr>
  </w:style>
  <w:style w:type="paragraph" w:styleId="ListParagraph">
    <w:name w:val="List Paragraph"/>
    <w:basedOn w:val="Normal"/>
    <w:uiPriority w:val="34"/>
    <w:qFormat/>
    <w:rsid w:val="0042487D"/>
    <w:pPr>
      <w:ind w:left="720"/>
      <w:contextualSpacing/>
    </w:pPr>
  </w:style>
  <w:style w:type="character" w:styleId="IntenseEmphasis">
    <w:name w:val="Intense Emphasis"/>
    <w:basedOn w:val="DefaultParagraphFont"/>
    <w:uiPriority w:val="21"/>
    <w:qFormat/>
    <w:rsid w:val="0042487D"/>
    <w:rPr>
      <w:i/>
      <w:iCs/>
      <w:color w:val="2F5496" w:themeColor="accent1" w:themeShade="BF"/>
    </w:rPr>
  </w:style>
  <w:style w:type="paragraph" w:styleId="IntenseQuote">
    <w:name w:val="Intense Quote"/>
    <w:basedOn w:val="Normal"/>
    <w:next w:val="Normal"/>
    <w:link w:val="IntenseQuoteChar"/>
    <w:uiPriority w:val="30"/>
    <w:qFormat/>
    <w:rsid w:val="00424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87D"/>
    <w:rPr>
      <w:i/>
      <w:iCs/>
      <w:color w:val="2F5496" w:themeColor="accent1" w:themeShade="BF"/>
    </w:rPr>
  </w:style>
  <w:style w:type="character" w:styleId="IntenseReference">
    <w:name w:val="Intense Reference"/>
    <w:basedOn w:val="DefaultParagraphFont"/>
    <w:uiPriority w:val="32"/>
    <w:qFormat/>
    <w:rsid w:val="00424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Sulaimon Olawale Olasupo</dc:creator>
  <cp:keywords/>
  <dc:description/>
  <cp:lastModifiedBy>Sulaimon Olawale Olasupo</cp:lastModifiedBy>
  <cp:revision>1</cp:revision>
  <dcterms:created xsi:type="dcterms:W3CDTF">2026-05-16T10:44:00Z</dcterms:created>
  <dcterms:modified xsi:type="dcterms:W3CDTF">2026-05-16T10:59:00Z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1a1ca47b-4273-44f1-9a4c-b7d06362458f</vt:lpwstr>
  </property>
</Properties>
</file>