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赛题第06套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udi、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lang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w:t>
      </w:r>
      <w:r>
        <w:rPr>
          <w:rFonts w:hint="eastAsia" w:ascii="仿宋" w:hAnsi="仿宋" w:eastAsia="仿宋"/>
        </w:rPr>
        <w:t>A提交结果.docx】中对应的任务序号下；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w:t>
      </w:r>
      <w:r>
        <w:rPr>
          <w:rFonts w:hint="eastAsia" w:ascii="仿宋" w:hAnsi="仿宋" w:eastAsia="仿宋"/>
        </w:rPr>
        <w:t>A提交结果.docx】中对应的任务序号下（截取Pi结果的前后各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：Hudi安装配置</w:t>
      </w:r>
    </w:p>
    <w:p>
      <w:pPr>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需要使用root用户完成相关配置，具体要求如下：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maven相关安装包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将maven相关安装包解压到/opt/module/目录下（若路径不存在，则需新建）并配置maven本地库为/opt/software/RepMaven/，</w:t>
      </w:r>
      <w:r>
        <w:rPr>
          <w:rFonts w:hint="eastAsia" w:ascii="仿宋" w:hAnsi="仿宋" w:eastAsia="仿宋"/>
          <w:lang w:val="en-US" w:eastAsia="zh-CN"/>
        </w:rPr>
        <w:t>远程仓库使用阿里云镜像</w:t>
      </w:r>
      <w:r>
        <w:rPr>
          <w:rFonts w:hint="eastAsia" w:ascii="仿宋" w:hAnsi="仿宋" w:eastAsia="仿宋"/>
          <w:lang w:eastAsia="zh-CN"/>
        </w:rPr>
        <w:t>，</w:t>
      </w:r>
      <w:r>
        <w:rPr>
          <w:rFonts w:hint="eastAsia" w:ascii="仿宋" w:hAnsi="仿宋" w:eastAsia="仿宋"/>
        </w:rPr>
        <w:t>配置maven的环境变量，并在/opt/下执行mvn -v，将运行结果截图粘贴至客户端桌面【Release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18"/>
        <w:bidi w:val="0"/>
        <w:rPr>
          <w:rFonts w:hint="eastAsia"/>
        </w:rPr>
      </w:pPr>
      <w:r>
        <w:rPr>
          <w:rFonts w:hint="eastAsia"/>
        </w:rPr>
        <w:t xml:space="preserve">   &lt;mirror&gt;</w:t>
      </w:r>
    </w:p>
    <w:p>
      <w:pPr>
        <w:pStyle w:val="18"/>
        <w:bidi w:val="0"/>
        <w:rPr>
          <w:rFonts w:hint="eastAsia"/>
        </w:rPr>
      </w:pPr>
      <w:r>
        <w:rPr>
          <w:rFonts w:hint="eastAsia"/>
        </w:rPr>
        <w:t xml:space="preserve">     &lt;id&gt;nexus-aliyun&lt;/id&gt;</w:t>
      </w:r>
    </w:p>
    <w:p>
      <w:pPr>
        <w:pStyle w:val="18"/>
        <w:bidi w:val="0"/>
        <w:rPr>
          <w:rFonts w:hint="eastAsia"/>
        </w:rPr>
      </w:pPr>
      <w:r>
        <w:rPr>
          <w:rFonts w:hint="eastAsia"/>
        </w:rPr>
        <w:t xml:space="preserve">     &lt;mirrorOf&gt;central&lt;/mirrorOf&gt;</w:t>
      </w:r>
    </w:p>
    <w:p>
      <w:pPr>
        <w:pStyle w:val="18"/>
        <w:bidi w:val="0"/>
        <w:rPr>
          <w:rFonts w:hint="eastAsia"/>
        </w:rPr>
      </w:pPr>
      <w:r>
        <w:rPr>
          <w:rFonts w:hint="eastAsia"/>
        </w:rPr>
        <w:t xml:space="preserve">     &lt;name&gt;Nexus aliyun&lt;/name&gt;</w:t>
      </w:r>
    </w:p>
    <w:p>
      <w:pPr>
        <w:pStyle w:val="18"/>
        <w:bidi w:val="0"/>
        <w:rPr>
          <w:rFonts w:hint="eastAsia"/>
        </w:rPr>
      </w:pPr>
      <w:r>
        <w:rPr>
          <w:rFonts w:hint="eastAsia"/>
        </w:rPr>
        <w:t xml:space="preserve">     &lt;url&gt;http://maven.aliyun.com/nexus/content/groups/public&lt;/url&gt;</w:t>
      </w:r>
    </w:p>
    <w:p>
      <w:pPr>
        <w:pStyle w:val="18"/>
        <w:bidi w:val="0"/>
        <w:rPr>
          <w:rFonts w:hint="eastAsia"/>
        </w:rPr>
      </w:pPr>
      <w:r>
        <w:rPr>
          <w:rFonts w:hint="eastAsia"/>
        </w:rPr>
        <w:t xml:space="preserve">   &lt;/mirror&gt;</w:t>
      </w:r>
    </w:p>
    <w:p>
      <w:pPr>
        <w:numPr>
          <w:ilvl w:val="0"/>
          <w:numId w:val="0"/>
        </w:numPr>
        <w:spacing w:line="360" w:lineRule="auto"/>
        <w:ind w:leftChars="0"/>
        <w:rPr>
          <w:rFonts w:hint="eastAsia" w:ascii="仿宋" w:hAnsi="仿宋" w:eastAsia="仿宋"/>
          <w:vertAlign w:val="baseline"/>
        </w:rPr>
      </w:pP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lang w:val="en-US" w:eastAsia="zh-CN"/>
        </w:rPr>
        <w:t>H</w:t>
      </w:r>
      <w:r>
        <w:rPr>
          <w:rFonts w:hint="eastAsia" w:ascii="仿宋" w:hAnsi="仿宋" w:eastAsia="仿宋"/>
        </w:rPr>
        <w:t>udi相关安装包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w:t>
      </w:r>
      <w:r>
        <w:rPr>
          <w:rFonts w:hint="eastAsia" w:ascii="仿宋" w:hAnsi="仿宋" w:eastAsia="仿宋"/>
          <w:lang w:val="en-US" w:eastAsia="zh-CN"/>
        </w:rPr>
        <w:t>H</w:t>
      </w:r>
      <w:r>
        <w:rPr>
          <w:rFonts w:hint="eastAsia" w:ascii="仿宋" w:hAnsi="仿宋" w:eastAsia="仿宋"/>
        </w:rPr>
        <w:t>udi相关安装包解压到/opt/module/目录下（若路径不存在，则需新建），将命令复制并粘贴至客户端桌面【Release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hint="eastAsia" w:ascii="仿宋" w:hAnsi="仿宋" w:eastAsia="仿宋"/>
        </w:rPr>
      </w:pPr>
      <w:r>
        <w:rPr>
          <w:rFonts w:hint="eastAsia" w:ascii="仿宋" w:hAnsi="仿宋" w:eastAsia="仿宋"/>
        </w:rPr>
        <w:t>完成解压安装及配置后使用maven对</w:t>
      </w:r>
      <w:r>
        <w:rPr>
          <w:rFonts w:hint="eastAsia" w:ascii="仿宋" w:hAnsi="仿宋" w:eastAsia="仿宋"/>
          <w:lang w:val="en-US" w:eastAsia="zh-CN"/>
        </w:rPr>
        <w:t>H</w:t>
      </w:r>
      <w:r>
        <w:rPr>
          <w:rFonts w:hint="eastAsia" w:ascii="仿宋" w:hAnsi="仿宋" w:eastAsia="仿宋"/>
        </w:rPr>
        <w:t>udi进行构建（spark3.1</w:t>
      </w:r>
      <w:r>
        <w:rPr>
          <w:rFonts w:hint="eastAsia" w:ascii="仿宋" w:hAnsi="仿宋" w:eastAsia="仿宋"/>
          <w:lang w:val="en-US" w:eastAsia="zh-CN"/>
        </w:rPr>
        <w:t>,</w:t>
      </w:r>
      <w:r>
        <w:rPr>
          <w:rFonts w:hint="eastAsia" w:ascii="仿宋" w:hAnsi="仿宋" w:eastAsia="仿宋"/>
        </w:rPr>
        <w:t>scala-2.12），编译完成后与</w:t>
      </w:r>
      <w:r>
        <w:rPr>
          <w:rFonts w:hint="eastAsia" w:ascii="仿宋" w:hAnsi="仿宋" w:eastAsia="仿宋"/>
          <w:lang w:val="en-US" w:eastAsia="zh-CN"/>
        </w:rPr>
        <w:t>S</w:t>
      </w:r>
      <w:r>
        <w:rPr>
          <w:rFonts w:hint="eastAsia" w:ascii="仿宋" w:hAnsi="仿宋" w:eastAsia="仿宋"/>
        </w:rPr>
        <w:t>park集成，集成后使用spark-shell操作</w:t>
      </w:r>
      <w:r>
        <w:rPr>
          <w:rFonts w:hint="eastAsia" w:ascii="仿宋" w:hAnsi="仿宋" w:eastAsia="仿宋"/>
          <w:lang w:val="en-US" w:eastAsia="zh-CN"/>
        </w:rPr>
        <w:t>H</w:t>
      </w:r>
      <w:r>
        <w:rPr>
          <w:rFonts w:hint="eastAsia" w:ascii="仿宋" w:hAnsi="仿宋" w:eastAsia="仿宋"/>
        </w:rPr>
        <w:t>udi，将spark-shell启动使用spark-shell运行下面给到的案例，并将最终查询结果截图粘贴至客户端桌面【Release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spacing w:line="360" w:lineRule="auto"/>
        <w:rPr>
          <w:rFonts w:hint="eastAsia"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w:t>
      </w:r>
      <w:r>
        <w:rPr>
          <w:rFonts w:hint="eastAsia" w:ascii="仿宋" w:hAnsi="仿宋" w:eastAsia="仿宋"/>
          <w:lang w:val="en-US" w:eastAsia="zh-CN"/>
        </w:rPr>
        <w:t>编译</w:t>
      </w:r>
      <w:r>
        <w:rPr>
          <w:rFonts w:hint="eastAsia" w:ascii="仿宋" w:hAnsi="仿宋" w:eastAsia="仿宋"/>
        </w:rPr>
        <w:t>需要替换以下内容：</w:t>
      </w:r>
    </w:p>
    <w:p>
      <w:pPr>
        <w:spacing w:line="360" w:lineRule="auto"/>
        <w:rPr>
          <w:rFonts w:hint="default" w:ascii="仿宋" w:hAnsi="仿宋" w:eastAsia="仿宋"/>
          <w:lang w:val="en-US" w:eastAsia="zh-CN"/>
        </w:rPr>
      </w:pPr>
      <w:r>
        <w:rPr>
          <w:rFonts w:hint="eastAsia" w:ascii="仿宋" w:hAnsi="仿宋" w:eastAsia="仿宋"/>
        </w:rPr>
        <w:t>1.</w:t>
      </w:r>
      <w:r>
        <w:rPr>
          <w:rFonts w:hint="eastAsia" w:ascii="仿宋" w:hAnsi="仿宋" w:eastAsia="仿宋"/>
          <w:lang w:val="en-US" w:eastAsia="zh-CN"/>
        </w:rPr>
        <w:t>将父模块pom.xml替换；</w:t>
      </w:r>
    </w:p>
    <w:p>
      <w:pPr>
        <w:spacing w:line="360" w:lineRule="auto"/>
        <w:rPr>
          <w:rFonts w:ascii="仿宋" w:hAnsi="仿宋" w:eastAsia="仿宋"/>
        </w:rPr>
      </w:pPr>
      <w:r>
        <w:rPr>
          <w:rFonts w:hint="eastAsia" w:ascii="仿宋" w:hAnsi="仿宋" w:eastAsia="仿宋"/>
          <w:lang w:val="en-US" w:eastAsia="zh-CN"/>
        </w:rPr>
        <w:t>2.</w:t>
      </w:r>
      <w:r>
        <w:rPr>
          <w:rFonts w:hint="eastAsia" w:ascii="仿宋" w:hAnsi="仿宋" w:eastAsia="仿宋"/>
        </w:rPr>
        <w:t>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8"/>
        <w:rPr>
          <w:rFonts w:hint="default"/>
        </w:rPr>
      </w:pPr>
      <w:r>
        <w:t>import org.apache.hudi.QuickstartUtils._</w:t>
      </w:r>
    </w:p>
    <w:p>
      <w:pPr>
        <w:pStyle w:val="18"/>
        <w:rPr>
          <w:rFonts w:hint="default"/>
        </w:rPr>
      </w:pPr>
      <w:r>
        <w:t>import scala.collection.JavaConversions._</w:t>
      </w:r>
    </w:p>
    <w:p>
      <w:pPr>
        <w:pStyle w:val="18"/>
        <w:rPr>
          <w:rFonts w:hint="default"/>
        </w:rPr>
      </w:pPr>
      <w:r>
        <w:t>import org.apache.spark.sql.SaveMode._</w:t>
      </w:r>
    </w:p>
    <w:p>
      <w:pPr>
        <w:pStyle w:val="18"/>
        <w:rPr>
          <w:rFonts w:hint="default"/>
        </w:rPr>
      </w:pPr>
      <w:r>
        <w:t>import org.apache.hudi.DataSourceReadOptions._</w:t>
      </w:r>
    </w:p>
    <w:p>
      <w:pPr>
        <w:pStyle w:val="18"/>
        <w:rPr>
          <w:rFonts w:hint="default"/>
        </w:rPr>
      </w:pPr>
      <w:r>
        <w:t>import org.apache.hudi.DataSourceWriteOptions._</w:t>
      </w:r>
    </w:p>
    <w:p>
      <w:pPr>
        <w:pStyle w:val="18"/>
        <w:rPr>
          <w:rFonts w:hint="default"/>
        </w:rPr>
      </w:pPr>
      <w:r>
        <w:t>import org.apache.hudi.config.HoodieWriteConfig._</w:t>
      </w:r>
    </w:p>
    <w:p>
      <w:pPr>
        <w:pStyle w:val="18"/>
        <w:rPr>
          <w:rFonts w:hint="default"/>
        </w:rPr>
      </w:pPr>
      <w:r>
        <w:t>import org.apache.hudi.common.model.HoodieRecord</w:t>
      </w:r>
    </w:p>
    <w:p>
      <w:pPr>
        <w:pStyle w:val="18"/>
        <w:rPr>
          <w:rFonts w:hint="default"/>
        </w:rPr>
      </w:pPr>
    </w:p>
    <w:p>
      <w:pPr>
        <w:pStyle w:val="18"/>
        <w:rPr>
          <w:rFonts w:hint="default"/>
        </w:rPr>
      </w:pPr>
      <w:r>
        <w:t>val tableName = "hudi_trips_cow"</w:t>
      </w:r>
    </w:p>
    <w:p>
      <w:pPr>
        <w:pStyle w:val="18"/>
        <w:rPr>
          <w:rFonts w:hint="default"/>
        </w:rPr>
      </w:pPr>
      <w:r>
        <w:t>val basePath = "file:///tmp/hudi_trips_cow"</w:t>
      </w:r>
    </w:p>
    <w:p>
      <w:pPr>
        <w:pStyle w:val="18"/>
        <w:rPr>
          <w:rFonts w:hint="default"/>
        </w:rPr>
      </w:pPr>
      <w:r>
        <w:t>val dataGen = new DataGenerator</w:t>
      </w:r>
    </w:p>
    <w:p>
      <w:pPr>
        <w:pStyle w:val="18"/>
        <w:rPr>
          <w:rFonts w:hint="default"/>
        </w:rPr>
      </w:pPr>
    </w:p>
    <w:p>
      <w:pPr>
        <w:pStyle w:val="18"/>
        <w:rPr>
          <w:rFonts w:hint="default"/>
        </w:rPr>
      </w:pPr>
      <w:r>
        <w:t>val inserts = convertToStringList(dataGen.generateInserts(10))</w:t>
      </w:r>
    </w:p>
    <w:p>
      <w:pPr>
        <w:pStyle w:val="18"/>
        <w:rPr>
          <w:rFonts w:hint="default"/>
        </w:rPr>
      </w:pPr>
      <w:r>
        <w:t>val df = spark.read.json(spark.sparkContext.parallelize(inserts, 2))</w:t>
      </w:r>
    </w:p>
    <w:p>
      <w:pPr>
        <w:pStyle w:val="18"/>
        <w:rPr>
          <w:rFonts w:hint="default"/>
        </w:rPr>
      </w:pPr>
      <w:r>
        <w:t>df.write.format("hudi").</w:t>
      </w:r>
    </w:p>
    <w:p>
      <w:pPr>
        <w:pStyle w:val="18"/>
        <w:rPr>
          <w:rFonts w:hint="default"/>
        </w:rPr>
      </w:pPr>
      <w:r>
        <w:t xml:space="preserve">  options(getQuickstartWriteConfigs).</w:t>
      </w:r>
    </w:p>
    <w:p>
      <w:pPr>
        <w:pStyle w:val="18"/>
        <w:rPr>
          <w:rFonts w:hint="default"/>
        </w:rPr>
      </w:pPr>
      <w:r>
        <w:t xml:space="preserve">  option(PRECOMBINE_FIELD_OPT_KEY, "ts").</w:t>
      </w:r>
    </w:p>
    <w:p>
      <w:pPr>
        <w:pStyle w:val="18"/>
        <w:rPr>
          <w:rFonts w:hint="default"/>
        </w:rPr>
      </w:pPr>
      <w:r>
        <w:t xml:space="preserve">  option(RECORDKEY_FIELD_OPT_KEY, "uuid").</w:t>
      </w:r>
    </w:p>
    <w:p>
      <w:pPr>
        <w:pStyle w:val="18"/>
        <w:rPr>
          <w:rFonts w:hint="default"/>
        </w:rPr>
      </w:pPr>
      <w:r>
        <w:t xml:space="preserve">  option(PARTITIONPATH_FIELD_OPT_KEY, "partitionpath").</w:t>
      </w:r>
    </w:p>
    <w:p>
      <w:pPr>
        <w:pStyle w:val="18"/>
        <w:rPr>
          <w:rFonts w:hint="default"/>
        </w:rPr>
      </w:pPr>
      <w:r>
        <w:t xml:space="preserve">  option(TABLE_NAME, tableName).</w:t>
      </w:r>
    </w:p>
    <w:p>
      <w:pPr>
        <w:pStyle w:val="18"/>
        <w:rPr>
          <w:rFonts w:hint="default"/>
        </w:rPr>
      </w:pPr>
      <w:r>
        <w:t xml:space="preserve">  mode(Overwrite).</w:t>
      </w:r>
    </w:p>
    <w:p>
      <w:pPr>
        <w:pStyle w:val="18"/>
        <w:rPr>
          <w:rFonts w:hint="default"/>
        </w:rPr>
      </w:pPr>
      <w:r>
        <w:t xml:space="preserve">  save(basePath)</w:t>
      </w:r>
    </w:p>
    <w:p>
      <w:pPr>
        <w:pStyle w:val="18"/>
        <w:rPr>
          <w:rFonts w:hint="default"/>
        </w:rPr>
      </w:pPr>
    </w:p>
    <w:p>
      <w:pPr>
        <w:pStyle w:val="18"/>
        <w:rPr>
          <w:rFonts w:hint="default"/>
        </w:rPr>
      </w:pPr>
      <w:r>
        <w:t>val tripsSnapshotDF = spark.read.format("hudi").load(basePath + "/*/*/*/*")</w:t>
      </w:r>
    </w:p>
    <w:p>
      <w:pPr>
        <w:pStyle w:val="18"/>
        <w:rPr>
          <w:rFonts w:hint="default"/>
        </w:rPr>
      </w:pPr>
      <w:r>
        <w:t>tripsSnapshotDF.createOrReplaceTempView("hudi_trips_snapshot")</w:t>
      </w:r>
    </w:p>
    <w:p>
      <w:pPr>
        <w:pStyle w:val="18"/>
        <w:rPr>
          <w:rFonts w:hint="default"/>
        </w:rPr>
      </w:pPr>
      <w:r>
        <w:t>spark.sql("select fare, begin_lon, begin_lat, ts from  hudi_trips_snapshot where fare &gt; 20.0").show()</w:t>
      </w:r>
    </w:p>
    <w:p/>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Calibri" w:eastAsia="仿宋_GB2312"/>
                <w:sz w:val="28"/>
                <w:szCs w:val="28"/>
                <w:lang w:val="en-US" w:eastAsia="zh-CN"/>
              </w:rPr>
              <w:t>主</w:t>
            </w:r>
            <w:r>
              <w:rPr>
                <w:rFonts w:hint="eastAsia" w:ascii="仿宋_GB2312" w:hAnsi="Calibri" w:eastAsia="仿宋_GB2312"/>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w:t>
      </w:r>
      <w:r>
        <w:rPr>
          <w:rFonts w:hint="eastAsia" w:ascii="仿宋" w:hAnsi="仿宋" w:eastAsia="仿宋"/>
          <w:b/>
          <w:bCs/>
        </w:rPr>
        <w:t>Hud</w:t>
      </w:r>
      <w:r>
        <w:rPr>
          <w:rFonts w:hint="eastAsia" w:ascii="仿宋" w:hAnsi="仿宋" w:eastAsia="仿宋"/>
          <w:b/>
          <w:bCs/>
          <w:lang w:val="en-US" w:eastAsia="zh-CN"/>
        </w:rPr>
        <w:t>i</w:t>
      </w:r>
      <w:r>
        <w:rPr>
          <w:rFonts w:hint="eastAsia" w:ascii="仿宋" w:hAnsi="仿宋" w:eastAsia="仿宋"/>
        </w:rPr>
        <w:t>的</w:t>
      </w:r>
      <w:r>
        <w:rPr>
          <w:rFonts w:hint="eastAsia" w:ascii="仿宋" w:hAnsi="仿宋" w:eastAsia="仿宋"/>
          <w:lang w:val="en-US" w:eastAsia="zh-CN"/>
        </w:rPr>
        <w:t>ods</w:t>
      </w:r>
      <w:r>
        <w:rPr>
          <w:rFonts w:hint="eastAsia" w:ascii="仿宋" w:hAnsi="仿宋" w:eastAsia="仿宋"/>
        </w:rPr>
        <w:t>_ds_hudi库（路径为</w:t>
      </w:r>
      <w:r>
        <w:rPr>
          <w:rFonts w:hint="eastAsia" w:ascii="仿宋" w:hAnsi="仿宋" w:eastAsia="仿宋"/>
          <w:lang w:val="en-US" w:eastAsia="zh-CN"/>
        </w:rPr>
        <w:t>/user/hive/warehouse/</w:t>
      </w:r>
      <w:r>
        <w:rPr>
          <w:rFonts w:ascii="仿宋" w:hAnsi="仿宋" w:eastAsia="仿宋"/>
        </w:rPr>
        <w:t>ods</w:t>
      </w:r>
      <w:r>
        <w:rPr>
          <w:rFonts w:hint="eastAsia" w:ascii="仿宋" w:hAnsi="仿宋" w:eastAsia="仿宋"/>
          <w:lang w:val="en-US" w:eastAsia="zh-CN"/>
        </w:rPr>
        <w:t>_ds_hudi.db</w:t>
      </w:r>
      <w:r>
        <w:rPr>
          <w:rFonts w:hint="eastAsia" w:ascii="仿宋" w:hAnsi="仿宋" w:eastAsia="仿宋"/>
        </w:rPr>
        <w:t>）的</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w:t>
      </w:r>
      <w:r>
        <w:rPr>
          <w:rFonts w:hint="eastAsia" w:ascii="仿宋" w:hAnsi="仿宋" w:eastAsia="仿宋"/>
          <w:lang w:val="en-US" w:eastAsia="zh-CN"/>
        </w:rPr>
        <w:t>(若ods</w:t>
      </w:r>
      <w:r>
        <w:rPr>
          <w:rFonts w:hint="eastAsia" w:ascii="仿宋" w:hAnsi="仿宋" w:eastAsia="仿宋"/>
        </w:rPr>
        <w:t>_ds_hudi</w:t>
      </w:r>
      <w:r>
        <w:rPr>
          <w:rFonts w:hint="eastAsia" w:ascii="仿宋" w:hAnsi="仿宋" w:eastAsia="仿宋"/>
          <w:lang w:val="en-US" w:eastAsia="zh-CN"/>
        </w:rPr>
        <w:t>库中部分表没有数据，正常抽取即可)</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抽取shtd_store库中user_info的增量数据进入Hudi的</w:t>
      </w:r>
      <w:r>
        <w:rPr>
          <w:rFonts w:hint="eastAsia" w:ascii="仿宋" w:hAnsi="仿宋" w:eastAsia="仿宋"/>
          <w:lang w:val="en-US" w:eastAsia="zh-CN"/>
        </w:rPr>
        <w:t>ods</w:t>
      </w:r>
      <w:r>
        <w:rPr>
          <w:rFonts w:hint="eastAsia" w:ascii="仿宋" w:hAnsi="仿宋" w:eastAsia="仿宋"/>
        </w:rPr>
        <w:t>_ds_hudi库中表user_info。根据</w:t>
      </w:r>
      <w:r>
        <w:rPr>
          <w:rFonts w:hint="eastAsia" w:ascii="仿宋" w:hAnsi="仿宋" w:eastAsia="仿宋"/>
          <w:lang w:val="en-US" w:eastAsia="zh-CN"/>
        </w:rPr>
        <w:t>ods</w:t>
      </w:r>
      <w:r>
        <w:rPr>
          <w:rFonts w:hint="eastAsia" w:ascii="仿宋" w:hAnsi="仿宋" w:eastAsia="仿宋"/>
        </w:rPr>
        <w:t>_ds_hudi.user_info表中operate_time或create_time作为增量字段(即MySQL中每条数据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w:t>
      </w:r>
      <w:r>
        <w:rPr>
          <w:rFonts w:hint="eastAsia" w:ascii="仿宋" w:hAnsi="仿宋" w:eastAsia="仿宋"/>
          <w:lang w:val="en-US" w:eastAsia="zh-CN"/>
        </w:rPr>
        <w:t>ods</w:t>
      </w:r>
      <w:r>
        <w:rPr>
          <w:rFonts w:hint="eastAsia" w:ascii="仿宋" w:hAnsi="仿宋" w:eastAsia="仿宋"/>
        </w:rPr>
        <w:t>_ds_hudi里的这两个字段中较大的时间进行比较)，只将新增的数据抽入，字段名称、类型不变，同时添加分区，若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，operate_time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_ds_hudi.user_info命令，将结果截图粘贴至客户端桌面【Release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抽取shtd_store库中sku_info的增量数据进入Hudi的</w:t>
      </w:r>
      <w:r>
        <w:rPr>
          <w:rFonts w:hint="eastAsia" w:ascii="仿宋" w:hAnsi="仿宋" w:eastAsia="仿宋"/>
          <w:lang w:val="en-US" w:eastAsia="zh-CN"/>
        </w:rPr>
        <w:t>ods</w:t>
      </w:r>
      <w:r>
        <w:rPr>
          <w:rFonts w:hint="eastAsia" w:ascii="仿宋" w:hAnsi="仿宋" w:eastAsia="仿宋"/>
        </w:rPr>
        <w:t>_ds_hudi库中表sku_info。根据</w:t>
      </w:r>
      <w:r>
        <w:rPr>
          <w:rFonts w:hint="eastAsia" w:ascii="仿宋" w:hAnsi="仿宋" w:eastAsia="仿宋"/>
          <w:lang w:val="en-US" w:eastAsia="zh-CN"/>
        </w:rPr>
        <w:t>ods</w:t>
      </w:r>
      <w:r>
        <w:rPr>
          <w:rFonts w:hint="eastAsia" w:ascii="仿宋" w:hAnsi="仿宋" w:eastAsia="仿宋"/>
        </w:rPr>
        <w:t>_ds_hudi.sku_info表中create_time作为增量字段，只将新增的数据抽入，字段名称、类型不变，同时添加分区，分区字段为etl_date，类型为String，且值为当前比赛日的前一天日期（分区字段格式为yyyyMMdd）。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，operate_time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_ds_hudi.sku_info命令，将结果截图粘贴至客户端桌面【Release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抽取shtd_store库中base_province的增量数据进入Hudi的</w:t>
      </w:r>
      <w:r>
        <w:rPr>
          <w:rFonts w:hint="eastAsia" w:ascii="仿宋" w:hAnsi="仿宋" w:eastAsia="仿宋"/>
          <w:lang w:val="en-US" w:eastAsia="zh-CN"/>
        </w:rPr>
        <w:t>ods</w:t>
      </w:r>
      <w:r>
        <w:rPr>
          <w:rFonts w:hint="eastAsia" w:ascii="仿宋" w:hAnsi="仿宋" w:eastAsia="仿宋"/>
        </w:rPr>
        <w:t>_ds_hudi库中表base_province。根据</w:t>
      </w:r>
      <w:r>
        <w:rPr>
          <w:rFonts w:hint="eastAsia" w:ascii="仿宋" w:hAnsi="仿宋" w:eastAsia="仿宋"/>
          <w:lang w:val="en-US" w:eastAsia="zh-CN"/>
        </w:rPr>
        <w:t>ods</w:t>
      </w:r>
      <w:r>
        <w:rPr>
          <w:rFonts w:hint="eastAsia" w:ascii="仿宋" w:hAnsi="仿宋" w:eastAsia="仿宋"/>
        </w:rPr>
        <w:t>_ds_hudi.base_province表中id作为增量字段，只将新增的数据抽入，字段名称、类型不变并添加字段create_time取当前时间，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，create_time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_ds_hudi.base_province命令，将结果截图粘贴至客户端桌面【Release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抽取shtd_store库中base_region的增量数据进入Hudi的</w:t>
      </w:r>
      <w:r>
        <w:rPr>
          <w:rFonts w:hint="eastAsia" w:ascii="仿宋" w:hAnsi="仿宋" w:eastAsia="仿宋"/>
          <w:lang w:val="en-US" w:eastAsia="zh-CN"/>
        </w:rPr>
        <w:t>ods</w:t>
      </w:r>
      <w:r>
        <w:rPr>
          <w:rFonts w:hint="eastAsia" w:ascii="仿宋" w:hAnsi="仿宋" w:eastAsia="仿宋"/>
        </w:rPr>
        <w:t>_ds_hudi库中表base_region。根据</w:t>
      </w:r>
      <w:r>
        <w:rPr>
          <w:rFonts w:hint="eastAsia" w:ascii="仿宋" w:hAnsi="仿宋" w:eastAsia="仿宋"/>
          <w:lang w:val="en-US" w:eastAsia="zh-CN"/>
        </w:rPr>
        <w:t>ods</w:t>
      </w:r>
      <w:r>
        <w:rPr>
          <w:rFonts w:hint="eastAsia" w:ascii="仿宋" w:hAnsi="仿宋" w:eastAsia="仿宋"/>
        </w:rPr>
        <w:t>_ds_hudi.base_region表中id作为增量字段，只将新增的数据抽入，字段名称、类型不变并添加字段create_time取当前时间，同时添加分区，分区字段为etl_date，类型为String，且值为当前比赛日的前一天日期（分区字段格式为yyyyMMdd）。</w:t>
      </w:r>
      <w:r>
        <w:rPr>
          <w:rFonts w:hint="eastAsia" w:ascii="仿宋" w:hAnsi="仿宋" w:eastAsia="仿宋"/>
          <w:lang w:val="en-US" w:eastAsia="zh-CN"/>
        </w:rPr>
        <w:t>id作为</w:t>
      </w:r>
      <w:r>
        <w:rPr>
          <w:rFonts w:hint="eastAsia" w:ascii="仿宋" w:hAnsi="仿宋" w:eastAsia="仿宋"/>
        </w:rPr>
        <w:t>primaryKey</w:t>
      </w:r>
      <w:r>
        <w:rPr>
          <w:rFonts w:hint="eastAsia" w:ascii="仿宋" w:hAnsi="仿宋" w:eastAsia="仿宋"/>
          <w:lang w:eastAsia="zh-CN"/>
        </w:rPr>
        <w:t>，create_time</w:t>
      </w:r>
      <w:r>
        <w:rPr>
          <w:rFonts w:hint="eastAsia" w:ascii="仿宋" w:hAnsi="仿宋" w:eastAsia="仿宋"/>
          <w:lang w:val="en-US" w:eastAsia="zh-CN"/>
        </w:rPr>
        <w:t>作为preCombineField</w:t>
      </w:r>
      <w:r>
        <w:rPr>
          <w:rFonts w:hint="eastAsia" w:ascii="仿宋" w:hAnsi="仿宋" w:eastAsia="仿宋"/>
          <w:lang w:eastAsia="zh-CN"/>
        </w:rPr>
        <w:t>。</w:t>
      </w:r>
      <w:r>
        <w:rPr>
          <w:rFonts w:hint="eastAsia" w:ascii="仿宋" w:hAnsi="仿宋" w:eastAsia="仿宋"/>
        </w:rPr>
        <w:t>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_ds_hudi.base_region命令，将结果截图粘贴至客户端桌面【Release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抽取shtd_store库中order_info的增量数据进入Hudi的</w:t>
      </w:r>
      <w:r>
        <w:rPr>
          <w:rFonts w:hint="eastAsia" w:ascii="仿宋" w:hAnsi="仿宋" w:eastAsia="仿宋"/>
          <w:lang w:val="en-US" w:eastAsia="zh-CN"/>
        </w:rPr>
        <w:t>ods</w:t>
      </w:r>
      <w:r>
        <w:rPr>
          <w:rFonts w:hint="eastAsia" w:ascii="仿宋" w:hAnsi="仿宋" w:eastAsia="仿宋"/>
        </w:rPr>
        <w:t>_ds_hudi库中表order_info，根据</w:t>
      </w:r>
      <w:r>
        <w:rPr>
          <w:rFonts w:hint="eastAsia" w:ascii="仿宋" w:hAnsi="仿宋" w:eastAsia="仿宋"/>
          <w:lang w:val="en-US" w:eastAsia="zh-CN"/>
        </w:rPr>
        <w:t>ods</w:t>
      </w:r>
      <w:r>
        <w:rPr>
          <w:rFonts w:hint="eastAsia" w:ascii="仿宋" w:hAnsi="仿宋" w:eastAsia="仿宋"/>
        </w:rPr>
        <w:t>_ds_hudi.order_info表中operate_time或create_time作为增量字段(即MySQL中每条数据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w:t>
      </w:r>
      <w:r>
        <w:rPr>
          <w:rFonts w:hint="eastAsia" w:ascii="仿宋" w:hAnsi="仿宋" w:eastAsia="仿宋"/>
          <w:lang w:val="en-US" w:eastAsia="zh-CN"/>
        </w:rPr>
        <w:t>ods</w:t>
      </w:r>
      <w:r>
        <w:rPr>
          <w:rFonts w:hint="eastAsia" w:ascii="仿宋" w:hAnsi="仿宋" w:eastAsia="仿宋"/>
        </w:rPr>
        <w:t>_ds_hudi里的这两个字段中较大的时间进行比较)，只将新增的数据抽入，字段名称、类型不变，同时添加分区，分区字段为etl_date，类型为String，且值为当前比赛日的前一天日期（分区字段格式为yyyyMMdd）。id作为primaryKey，operate_time作为preCombineField。使用</w:t>
      </w:r>
      <w:r>
        <w:rPr>
          <w:rFonts w:ascii="仿宋" w:hAnsi="仿宋" w:eastAsia="仿宋"/>
        </w:rPr>
        <w:t>spark-shell</w:t>
      </w:r>
      <w:r>
        <w:rPr>
          <w:rFonts w:hint="eastAsia" w:ascii="仿宋" w:hAnsi="仿宋" w:eastAsia="仿宋"/>
        </w:rPr>
        <w:t>执行show partitions</w:t>
      </w:r>
      <w:r>
        <w:rPr>
          <w:rFonts w:hint="eastAsia" w:ascii="仿宋" w:hAnsi="仿宋" w:eastAsia="仿宋"/>
          <w:lang w:val="en-US" w:eastAsia="zh-CN"/>
        </w:rPr>
        <w:t xml:space="preserve"> ods</w:t>
      </w:r>
      <w:r>
        <w:rPr>
          <w:rFonts w:hint="eastAsia" w:ascii="仿宋" w:hAnsi="仿宋" w:eastAsia="仿宋"/>
        </w:rPr>
        <w:t>_ds_hudi.order_info命令，将结果截图粘贴至客户端桌面【Release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抽取shtd_store库中order_detail的增量数据进入Hudi的</w:t>
      </w:r>
      <w:r>
        <w:rPr>
          <w:rFonts w:hint="eastAsia" w:ascii="仿宋" w:hAnsi="仿宋" w:eastAsia="仿宋"/>
          <w:lang w:val="en-US" w:eastAsia="zh-CN"/>
        </w:rPr>
        <w:t>ods</w:t>
      </w:r>
      <w:r>
        <w:rPr>
          <w:rFonts w:hint="eastAsia" w:ascii="仿宋" w:hAnsi="仿宋" w:eastAsia="仿宋"/>
        </w:rPr>
        <w:t>_ds_hudi库中表order_detail，根据</w:t>
      </w:r>
      <w:r>
        <w:rPr>
          <w:rFonts w:hint="eastAsia" w:ascii="仿宋" w:hAnsi="仿宋" w:eastAsia="仿宋"/>
          <w:lang w:val="en-US" w:eastAsia="zh-CN"/>
        </w:rPr>
        <w:t>ods</w:t>
      </w:r>
      <w:r>
        <w:rPr>
          <w:rFonts w:hint="eastAsia" w:ascii="仿宋" w:hAnsi="仿宋" w:eastAsia="仿宋"/>
        </w:rPr>
        <w:t>_ds_hudi.order_detail表中create_time作为增量字段，只将新增的数据抽入，字段名称、类型不变，同时添加分区，分区字段为etl_date，类型为String，且值为当前比赛日的前一天日期（分区字段格式为yyyyMMdd）。id作为primaryKey，create_time作为preCombineField。使用</w:t>
      </w:r>
      <w:r>
        <w:rPr>
          <w:rFonts w:ascii="仿宋" w:hAnsi="仿宋" w:eastAsia="仿宋"/>
        </w:rPr>
        <w:t>spark-shell</w:t>
      </w:r>
      <w:r>
        <w:rPr>
          <w:rFonts w:hint="eastAsia" w:ascii="仿宋" w:hAnsi="仿宋" w:eastAsia="仿宋"/>
        </w:rPr>
        <w:t xml:space="preserve">执行show partitions </w:t>
      </w:r>
      <w:r>
        <w:rPr>
          <w:rFonts w:hint="eastAsia" w:ascii="仿宋" w:hAnsi="仿宋" w:eastAsia="仿宋"/>
          <w:lang w:val="en-US" w:eastAsia="zh-CN"/>
        </w:rPr>
        <w:t>ods</w:t>
      </w:r>
      <w:r>
        <w:rPr>
          <w:rFonts w:hint="eastAsia" w:ascii="仿宋" w:hAnsi="仿宋" w:eastAsia="仿宋"/>
        </w:rPr>
        <w:t>_ds_hudi.order_detail命令，将结果截图粘贴至客户端桌面【Release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_ds_hudi库中相应表数据全量抽取到</w:t>
      </w:r>
      <w:r>
        <w:rPr>
          <w:rFonts w:hint="eastAsia" w:ascii="仿宋" w:hAnsi="仿宋" w:eastAsia="仿宋"/>
          <w:b/>
          <w:bCs/>
        </w:rPr>
        <w:t>Hudi</w:t>
      </w:r>
      <w:r>
        <w:rPr>
          <w:rFonts w:hint="eastAsia" w:ascii="仿宋" w:hAnsi="仿宋" w:eastAsia="仿宋"/>
        </w:rPr>
        <w:t>的dwd_ds_hudi库（路径为</w:t>
      </w:r>
      <w:r>
        <w:rPr>
          <w:rFonts w:hint="eastAsia" w:ascii="仿宋" w:hAnsi="仿宋" w:eastAsia="仿宋"/>
          <w:lang w:val="en-US" w:eastAsia="zh-CN"/>
        </w:rPr>
        <w:t>/user/hive/warehouse/dwd_ds_hudi.db</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val="en-US" w:eastAsia="zh-CN"/>
        </w:rPr>
        <w:t>(若</w:t>
      </w:r>
      <w:r>
        <w:rPr>
          <w:rFonts w:hint="eastAsia" w:ascii="仿宋" w:hAnsi="仿宋" w:eastAsia="仿宋"/>
        </w:rPr>
        <w:t>dwd_ds_hudi</w:t>
      </w:r>
      <w:r>
        <w:rPr>
          <w:rFonts w:hint="eastAsia" w:ascii="仿宋" w:hAnsi="仿宋" w:eastAsia="仿宋"/>
          <w:lang w:val="en-US" w:eastAsia="zh-CN"/>
        </w:rPr>
        <w:t>库中部分表没有数据，正常抽取即可)</w:t>
      </w: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user_info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dim_user_info</w:t>
      </w:r>
      <w:r>
        <w:rPr>
          <w:rFonts w:hint="eastAsia" w:ascii="仿宋" w:hAnsi="仿宋" w:eastAsia="仿宋"/>
        </w:rPr>
        <w:t>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sku_info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w:t>
      </w:r>
      <w:r>
        <w:rPr>
          <w:rFonts w:hint="eastAsia" w:ascii="仿宋" w:hAnsi="仿宋" w:eastAsia="仿宋"/>
          <w:lang w:val="en-US" w:eastAsia="zh-CN"/>
        </w:rPr>
        <w:t>d</w:t>
      </w:r>
      <w:r>
        <w:rPr>
          <w:rFonts w:hint="eastAsia" w:ascii="仿宋" w:hAnsi="仿宋" w:eastAsia="仿宋"/>
        </w:rPr>
        <w:t>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base_province</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.dim_province</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ods</w:t>
      </w:r>
      <w:r>
        <w:rPr>
          <w:rFonts w:hint="eastAsia" w:ascii="仿宋" w:hAnsi="仿宋" w:eastAsia="仿宋"/>
        </w:rPr>
        <w:t>_ds_hudi库</w:t>
      </w:r>
      <w:r>
        <w:rPr>
          <w:rFonts w:ascii="仿宋" w:hAnsi="仿宋" w:eastAsia="仿宋"/>
        </w:rPr>
        <w:t>base_region</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到dwd_ds_hudi库中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w:t>
      </w:r>
      <w:r>
        <w:rPr>
          <w:rFonts w:hint="eastAsia" w:ascii="仿宋" w:hAnsi="仿宋" w:eastAsia="仿宋"/>
          <w:lang w:val="en-US" w:eastAsia="zh-CN"/>
        </w:rPr>
        <w:t>ods</w:t>
      </w:r>
      <w:r>
        <w:rPr>
          <w:rFonts w:hint="eastAsia" w:ascii="仿宋" w:hAnsi="仿宋" w:eastAsia="仿宋"/>
        </w:rPr>
        <w:t>_ds_hudi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id作为primaryKey，dwd_modify_time作为preCombineField。使用</w:t>
      </w:r>
      <w:r>
        <w:rPr>
          <w:rFonts w:ascii="仿宋" w:hAnsi="仿宋" w:eastAsia="仿宋"/>
        </w:rPr>
        <w:t>spark-shell</w:t>
      </w:r>
      <w:r>
        <w:rPr>
          <w:rFonts w:hint="eastAsia" w:ascii="仿宋" w:hAnsi="仿宋" w:eastAsia="仿宋"/>
        </w:rPr>
        <w:t>在表dwd_ds_hudi</w:t>
      </w:r>
      <w:r>
        <w:rPr>
          <w:rFonts w:ascii="仿宋" w:hAnsi="仿宋" w:eastAsia="仿宋"/>
        </w:rPr>
        <w:t>.dim_region</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order_info</w:t>
      </w:r>
      <w:r>
        <w:rPr>
          <w:rFonts w:hint="eastAsia" w:ascii="仿宋" w:hAnsi="仿宋" w:eastAsia="仿宋"/>
        </w:rPr>
        <w:t>表昨天的分区（</w:t>
      </w:r>
      <w:r>
        <w:rPr>
          <w:rFonts w:hint="eastAsia" w:ascii="仿宋" w:hAnsi="仿宋" w:eastAsia="仿宋"/>
          <w:lang w:eastAsia="zh-CN"/>
        </w:rPr>
        <w:t>子任务一</w:t>
      </w:r>
      <w:r>
        <w:rPr>
          <w:rFonts w:hint="eastAsia" w:ascii="仿宋" w:hAnsi="仿宋" w:eastAsia="仿宋"/>
        </w:rPr>
        <w:t>生成的分区）数据抽取到dwd_ds_hudi库中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id作为primaryKey，operate_time作为preCombineField。使用</w:t>
      </w:r>
      <w:r>
        <w:rPr>
          <w:rFonts w:ascii="仿宋" w:hAnsi="仿宋" w:eastAsia="仿宋"/>
        </w:rPr>
        <w:t>spark-shell</w:t>
      </w:r>
      <w:r>
        <w:rPr>
          <w:rFonts w:hint="eastAsia" w:ascii="仿宋" w:hAnsi="仿宋" w:eastAsia="仿宋"/>
        </w:rPr>
        <w:t>执行show partitions dwd_ds_hudi.</w:t>
      </w:r>
      <w:r>
        <w:rPr>
          <w:rFonts w:ascii="仿宋" w:hAnsi="仿宋" w:eastAsia="仿宋"/>
        </w:rPr>
        <w:t>fact_order_info</w:t>
      </w:r>
      <w:r>
        <w:rPr>
          <w:rFonts w:hint="eastAsia" w:ascii="仿宋" w:hAnsi="仿宋" w:eastAsia="仿宋"/>
        </w:rPr>
        <w:t>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将</w:t>
      </w:r>
      <w:r>
        <w:rPr>
          <w:rFonts w:hint="eastAsia" w:ascii="仿宋" w:hAnsi="仿宋" w:eastAsia="仿宋"/>
          <w:lang w:val="en-US" w:eastAsia="zh-CN"/>
        </w:rPr>
        <w:t>ods</w:t>
      </w:r>
      <w:r>
        <w:rPr>
          <w:rFonts w:hint="eastAsia" w:ascii="仿宋" w:hAnsi="仿宋" w:eastAsia="仿宋"/>
        </w:rPr>
        <w:t>_ds_hudi库中</w:t>
      </w:r>
      <w:r>
        <w:rPr>
          <w:rFonts w:ascii="仿宋" w:hAnsi="仿宋" w:eastAsia="仿宋"/>
        </w:rPr>
        <w:t>order_</w:t>
      </w:r>
      <w:r>
        <w:rPr>
          <w:rFonts w:hint="eastAsia" w:ascii="仿宋" w:hAnsi="仿宋" w:eastAsia="仿宋"/>
        </w:rPr>
        <w:t>detail表昨天的分区（</w:t>
      </w:r>
      <w:r>
        <w:rPr>
          <w:rFonts w:hint="eastAsia" w:ascii="仿宋" w:hAnsi="仿宋" w:eastAsia="仿宋"/>
          <w:lang w:eastAsia="zh-CN"/>
        </w:rPr>
        <w:t>子任务一</w:t>
      </w:r>
      <w:r>
        <w:rPr>
          <w:rFonts w:hint="eastAsia" w:ascii="仿宋" w:hAnsi="仿宋" w:eastAsia="仿宋"/>
        </w:rPr>
        <w:t>中生成的分区）数据抽取到dwd_ds_hudi库中fact_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id作为primaryKey，dwd_modify_time作为preCombineField。使用</w:t>
      </w:r>
      <w:r>
        <w:rPr>
          <w:rFonts w:ascii="仿宋" w:hAnsi="仿宋" w:eastAsia="仿宋"/>
        </w:rPr>
        <w:t>spark-shell</w:t>
      </w:r>
      <w:r>
        <w:rPr>
          <w:rFonts w:hint="eastAsia" w:ascii="仿宋" w:hAnsi="仿宋" w:eastAsia="仿宋"/>
        </w:rPr>
        <w:t>执行show partitions dwd_ds_hudi.fact_</w:t>
      </w:r>
      <w:r>
        <w:rPr>
          <w:rFonts w:ascii="仿宋" w:hAnsi="仿宋" w:eastAsia="仿宋"/>
        </w:rPr>
        <w:t>order_</w:t>
      </w:r>
      <w:r>
        <w:rPr>
          <w:rFonts w:hint="eastAsia" w:ascii="仿宋" w:hAnsi="仿宋" w:eastAsia="仿宋"/>
        </w:rPr>
        <w:t>detail命令，将结果截图粘贴至客户端桌面【Release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注：在指标计算中，不考虑订单信息表中order_status字段的值</w:t>
      </w:r>
      <w:r>
        <w:rPr>
          <w:rFonts w:hint="eastAsia" w:ascii="仿宋" w:hAnsi="仿宋" w:eastAsia="仿宋"/>
          <w:b/>
          <w:bCs/>
        </w:rPr>
        <w:t>，将所有订单视为有效订单</w:t>
      </w:r>
      <w:r>
        <w:rPr>
          <w:rFonts w:hint="eastAsia" w:ascii="仿宋" w:hAnsi="仿宋" w:eastAsia="仿宋"/>
          <w:b/>
          <w:bCs/>
        </w:rPr>
        <w:t>。计算订单</w:t>
      </w:r>
      <w:bookmarkStart w:id="2" w:name="_GoBack"/>
      <w:bookmarkEnd w:id="2"/>
      <w:r>
        <w:rPr>
          <w:rFonts w:hint="eastAsia" w:ascii="仿宋" w:hAnsi="仿宋" w:eastAsia="仿宋"/>
          <w:b/>
          <w:bCs/>
        </w:rPr>
        <w:t>金额或订单总金额时只使用final_total_amount字段。需注意dwd_ds_hudi</w:t>
      </w:r>
      <w:r>
        <w:rPr>
          <w:rFonts w:hint="eastAsia" w:ascii="仿宋" w:hAnsi="仿宋" w:eastAsia="仿宋"/>
          <w:b/>
          <w:bCs/>
        </w:rPr>
        <w:t>所有的维表取最新的分区。</w:t>
      </w: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w:t>
      </w:r>
      <w:r>
        <w:rPr>
          <w:rFonts w:hint="eastAsia" w:ascii="仿宋" w:hAnsi="仿宋" w:eastAsia="仿宋"/>
          <w:lang w:val="en-US" w:eastAsia="zh-CN"/>
        </w:rPr>
        <w:t>B</w:t>
      </w:r>
      <w:r>
        <w:rPr>
          <w:rFonts w:hint="eastAsia" w:ascii="仿宋" w:hAnsi="仿宋" w:eastAsia="仿宋"/>
        </w:rPr>
        <w:t>提交结果.docx】中对应的任务序号下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根据dwd_ds_hudi层表统计每个省每月下单的数量和下单的总金额，并按照year，month，region_id进行分组,按照total_amount降序排序，形成sequence值，将计算结果存入Hudi的dw</w:t>
      </w:r>
      <w:r>
        <w:rPr>
          <w:rFonts w:hint="eastAsia" w:ascii="仿宋" w:hAnsi="仿宋" w:eastAsia="仿宋"/>
          <w:lang w:val="en-US" w:eastAsia="zh-CN"/>
        </w:rPr>
        <w:t>s</w:t>
      </w:r>
      <w:r>
        <w:rPr>
          <w:rFonts w:hint="eastAsia" w:ascii="仿宋" w:hAnsi="仿宋" w:eastAsia="仿宋"/>
        </w:rPr>
        <w:t>_ds_hudi数据库province_</w:t>
      </w:r>
      <w:r>
        <w:rPr>
          <w:rFonts w:ascii="仿宋" w:hAnsi="仿宋" w:eastAsia="仿宋"/>
        </w:rPr>
        <w:t>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w:t>
      </w:r>
      <w:r>
        <w:rPr>
          <w:rFonts w:ascii="仿宋" w:hAnsi="仿宋" w:eastAsia="仿宋"/>
        </w:rPr>
        <w:t>spark-shell</w:t>
      </w:r>
      <w:r>
        <w:rPr>
          <w:rFonts w:hint="eastAsia" w:ascii="仿宋" w:hAnsi="仿宋" w:eastAsia="仿宋"/>
        </w:rPr>
        <w:t>根据订单总数、订单总金额、省份表主键均为降序排序，查询出前5条，在查询时对于订单总金额字段将其转为bigint类型（避免用科学计数法展示），将SQL语句复制粘贴至客户端桌面【Release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uuid</w:t>
            </w:r>
          </w:p>
        </w:tc>
        <w:tc>
          <w:tcPr>
            <w:tcW w:w="2074"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string</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随机字符</w:t>
            </w:r>
          </w:p>
        </w:tc>
        <w:tc>
          <w:tcPr>
            <w:tcW w:w="248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随机字符，保证不同即可，作为primaryKey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w:t>
            </w: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r>
              <w:rPr>
                <w:rFonts w:hint="eastAsia"/>
                <w:sz w:val="22"/>
                <w:lang w:eastAsia="zh-CN"/>
              </w:rPr>
              <w:t>。</w:t>
            </w:r>
            <w:r>
              <w:rPr>
                <w:rFonts w:hint="eastAsia"/>
                <w:sz w:val="22"/>
                <w:lang w:val="en-US" w:eastAsia="zh-CN"/>
              </w:rPr>
              <w:t>同时可作为preCombineField（作为合并字段时，无意义，因为主键为随机生成）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，计算2020年销售量前10的商品，销售额前10的商品，存入</w:t>
      </w:r>
      <w:r>
        <w:rPr>
          <w:rFonts w:hint="eastAsia" w:ascii="仿宋" w:hAnsi="仿宋" w:eastAsia="仿宋"/>
          <w:lang w:val="en-US" w:eastAsia="zh-CN"/>
        </w:rPr>
        <w:t>ClickHouse</w:t>
      </w:r>
      <w:r>
        <w:rPr>
          <w:rFonts w:hint="eastAsia" w:ascii="仿宋" w:hAnsi="仿宋" w:eastAsia="仿宋"/>
        </w:rPr>
        <w:t>数据库shtd_result的topten表中（表结构如下），然后在Linux的</w:t>
      </w:r>
      <w:r>
        <w:rPr>
          <w:rFonts w:hint="eastAsia" w:ascii="仿宋" w:hAnsi="仿宋" w:eastAsia="仿宋"/>
          <w:lang w:val="en-US" w:eastAsia="zh-CN"/>
        </w:rPr>
        <w:t>ClickHouse</w:t>
      </w:r>
      <w:r>
        <w:rPr>
          <w:rFonts w:hint="eastAsia" w:ascii="仿宋" w:hAnsi="仿宋" w:eastAsia="仿宋"/>
        </w:rPr>
        <w:t>命令行中根据排名升序排序，查询出前5条，将SQL语句复制粘贴至客户端桌面【Release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4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topquantityid</w:t>
            </w:r>
          </w:p>
        </w:tc>
        <w:tc>
          <w:tcPr>
            <w:tcW w:w="1453" w:type="dxa"/>
          </w:tcPr>
          <w:p>
            <w:pPr>
              <w:spacing w:line="360" w:lineRule="auto"/>
            </w:pPr>
            <w:r>
              <w:rPr>
                <w:rFonts w:hint="eastAsia"/>
              </w:rPr>
              <w:t>i</w:t>
            </w:r>
            <w:r>
              <w:t>nt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topquantityname</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w:t>
            </w:r>
          </w:p>
        </w:tc>
        <w:tc>
          <w:tcPr>
            <w:tcW w:w="1453" w:type="dxa"/>
          </w:tcPr>
          <w:p>
            <w:pPr>
              <w:spacing w:line="360" w:lineRule="auto"/>
            </w:pPr>
            <w:r>
              <w:t>int</w:t>
            </w:r>
          </w:p>
        </w:tc>
        <w:tc>
          <w:tcPr>
            <w:tcW w:w="1627" w:type="dxa"/>
          </w:tcPr>
          <w:p>
            <w:pPr>
              <w:spacing w:line="360" w:lineRule="auto"/>
            </w:pPr>
            <w:r>
              <w:rPr>
                <w:rFonts w:hint="eastAsia"/>
                <w:sz w:val="22"/>
              </w:rPr>
              <w:t>该商品销售量</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toppriceid</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toppricename</w:t>
            </w:r>
          </w:p>
        </w:tc>
        <w:tc>
          <w:tcPr>
            <w:tcW w:w="14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topprice</w:t>
            </w:r>
          </w:p>
        </w:tc>
        <w:tc>
          <w:tcPr>
            <w:tcW w:w="1453" w:type="dxa"/>
          </w:tcPr>
          <w:p>
            <w:pPr>
              <w:spacing w:line="360" w:lineRule="auto"/>
              <w:rPr>
                <w:sz w:val="22"/>
              </w:rPr>
            </w:pPr>
            <w:r>
              <w:rPr>
                <w:rFonts w:hint="eastAsia"/>
                <w:sz w:val="22"/>
              </w:rPr>
              <w:t>decimal</w:t>
            </w:r>
          </w:p>
        </w:tc>
        <w:tc>
          <w:tcPr>
            <w:tcW w:w="1627" w:type="dxa"/>
          </w:tcPr>
          <w:p>
            <w:pPr>
              <w:spacing w:line="360" w:lineRule="auto"/>
              <w:rPr>
                <w:sz w:val="22"/>
              </w:rPr>
            </w:pPr>
            <w:r>
              <w:rPr>
                <w:rFonts w:hint="eastAsia"/>
                <w:sz w:val="22"/>
              </w:rPr>
              <w:t>该商品销售额</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sequence</w:t>
            </w:r>
          </w:p>
        </w:tc>
        <w:tc>
          <w:tcPr>
            <w:tcW w:w="14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排名</w:t>
            </w:r>
          </w:p>
        </w:tc>
        <w:tc>
          <w:tcPr>
            <w:tcW w:w="2503" w:type="dxa"/>
          </w:tcPr>
          <w:p>
            <w:pPr>
              <w:spacing w:line="360" w:lineRule="auto"/>
              <w:rPr>
                <w:sz w:val="22"/>
              </w:rPr>
            </w:pPr>
            <w:r>
              <w:rPr>
                <w:rFonts w:hint="eastAsia"/>
                <w:sz w:val="22"/>
              </w:rPr>
              <w:t>所属排名</w:t>
            </w:r>
          </w:p>
        </w:tc>
      </w:tr>
    </w:tbl>
    <w:p>
      <w:pPr>
        <w:spacing w:line="360" w:lineRule="auto"/>
        <w:rPr>
          <w:rFonts w:ascii="仿宋" w:hAnsi="仿宋" w:eastAsia="仿宋"/>
        </w:rPr>
      </w:pPr>
    </w:p>
    <w:p>
      <w:pPr>
        <w:spacing w:line="360" w:lineRule="auto"/>
        <w:ind w:left="42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请根据dwd_ds_hudi层的相关</w:t>
      </w:r>
      <w:r>
        <w:rPr>
          <w:rFonts w:ascii="仿宋" w:hAnsi="仿宋" w:eastAsia="仿宋"/>
        </w:rPr>
        <w:t>表</w:t>
      </w:r>
      <w:r>
        <w:rPr>
          <w:rFonts w:hint="eastAsia" w:ascii="仿宋" w:hAnsi="仿宋" w:eastAsia="仿宋"/>
        </w:rPr>
        <w:t>，计算出2020</w:t>
      </w:r>
      <w:r>
        <w:rPr>
          <w:rFonts w:ascii="仿宋" w:hAnsi="仿宋" w:eastAsia="仿宋"/>
        </w:rPr>
        <w:t>年</w:t>
      </w:r>
      <w:r>
        <w:rPr>
          <w:rFonts w:hint="eastAsia" w:ascii="仿宋" w:hAnsi="仿宋" w:eastAsia="仿宋"/>
        </w:rPr>
        <w:t>每个省份所在地区的订单金额的中位数,存入</w:t>
      </w:r>
      <w:r>
        <w:rPr>
          <w:rFonts w:hint="eastAsia" w:ascii="仿宋" w:hAnsi="仿宋" w:eastAsia="仿宋"/>
          <w:lang w:val="en-US" w:eastAsia="zh-CN"/>
        </w:rPr>
        <w:t>ClickHouse</w:t>
      </w:r>
      <w:r>
        <w:rPr>
          <w:rFonts w:hint="eastAsia" w:ascii="仿宋" w:hAnsi="仿宋" w:eastAsia="仿宋"/>
        </w:rPr>
        <w:t>数据库shtd_result的nation</w:t>
      </w:r>
      <w:r>
        <w:rPr>
          <w:rFonts w:ascii="仿宋" w:hAnsi="仿宋" w:eastAsia="仿宋"/>
        </w:rPr>
        <w:t>median</w:t>
      </w:r>
      <w:r>
        <w:rPr>
          <w:rFonts w:hint="eastAsia" w:ascii="仿宋" w:hAnsi="仿宋" w:eastAsia="仿宋"/>
        </w:rPr>
        <w:t>表中（表结构如下），然后在Linux的</w:t>
      </w:r>
      <w:r>
        <w:rPr>
          <w:rFonts w:hint="eastAsia" w:ascii="仿宋" w:hAnsi="仿宋" w:eastAsia="仿宋"/>
          <w:lang w:val="en-US" w:eastAsia="zh-CN"/>
        </w:rPr>
        <w:t>ClickHouse</w:t>
      </w:r>
      <w:r>
        <w:rPr>
          <w:rFonts w:hint="eastAsia" w:ascii="仿宋" w:hAnsi="仿宋" w:eastAsia="仿宋"/>
        </w:rPr>
        <w:t>命令行中根据地区表主键，省份表主键均为升序排序，查询出前5条，将SQL语句复制粘贴至客户端桌面【Release</w:t>
      </w:r>
      <w:r>
        <w:rPr>
          <w:rFonts w:hint="eastAsia" w:ascii="仿宋" w:hAnsi="仿宋" w:eastAsia="仿宋"/>
          <w:lang w:eastAsia="zh-CN"/>
        </w:rPr>
        <w:t>\任务</w:t>
      </w:r>
      <w:r>
        <w:rPr>
          <w:rFonts w:hint="eastAsia" w:ascii="仿宋" w:hAnsi="仿宋" w:eastAsia="仿宋"/>
        </w:rPr>
        <w:t>B提交结果.docx】中对应的任务序号下，将执行结果截图粘贴至客户端桌面【Release</w:t>
      </w:r>
      <w:r>
        <w:rPr>
          <w:rFonts w:hint="eastAsia" w:ascii="仿宋" w:hAnsi="仿宋" w:eastAsia="仿宋"/>
          <w:lang w:eastAsia="zh-CN"/>
        </w:rPr>
        <w:t>\任务</w:t>
      </w:r>
      <w:r>
        <w:rPr>
          <w:rFonts w:hint="eastAsia" w:ascii="仿宋" w:hAnsi="仿宋" w:eastAsia="仿宋"/>
        </w:rPr>
        <w:t>B提交结果.docx】中对应的任务序号下；</w:t>
      </w:r>
    </w:p>
    <w:p>
      <w:pPr>
        <w:spacing w:line="360" w:lineRule="auto"/>
        <w:rPr>
          <w:rFonts w:ascii="仿宋" w:hAnsi="仿宋" w:eastAsia="仿宋"/>
          <w:b/>
          <w:bCs/>
        </w:rPr>
      </w:pPr>
      <w:r>
        <w:rPr>
          <w:rFonts w:hint="eastAsia" w:ascii="仿宋" w:hAnsi="仿宋" w:eastAsia="仿宋"/>
          <w:b/>
          <w:bCs/>
        </w:rPr>
        <w:t>提示：可用percentile函数求取中位数。</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provinceid</w:t>
            </w:r>
          </w:p>
        </w:tc>
        <w:tc>
          <w:tcPr>
            <w:tcW w:w="1353" w:type="dxa"/>
          </w:tcPr>
          <w:p>
            <w:pPr>
              <w:spacing w:line="360" w:lineRule="auto"/>
            </w:pPr>
            <w:r>
              <w:rPr>
                <w:rFonts w:hint="eastAsia"/>
              </w:rPr>
              <w:t>i</w:t>
            </w:r>
            <w:r>
              <w:t>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provincename</w:t>
            </w:r>
          </w:p>
        </w:tc>
        <w:tc>
          <w:tcPr>
            <w:tcW w:w="1353" w:type="dxa"/>
          </w:tcPr>
          <w:p>
            <w:pPr>
              <w:spacing w:line="360" w:lineRule="auto"/>
            </w:pPr>
            <w:r>
              <w:rPr>
                <w:rFonts w:hint="eastAsia"/>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地区表主键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regionname</w:t>
            </w:r>
          </w:p>
        </w:tc>
        <w:tc>
          <w:tcPr>
            <w:tcW w:w="1353" w:type="dxa"/>
          </w:tcPr>
          <w:p>
            <w:pPr>
              <w:spacing w:line="360" w:lineRule="auto"/>
            </w:pPr>
            <w:r>
              <w:rPr>
                <w:rFonts w:hint="eastAsia"/>
                <w:sz w:val="22"/>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provincemedian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该省份中位数</w:t>
            </w:r>
          </w:p>
        </w:tc>
        <w:tc>
          <w:tcPr>
            <w:tcW w:w="2503" w:type="dxa"/>
          </w:tcPr>
          <w:p>
            <w:pPr>
              <w:spacing w:line="360" w:lineRule="auto"/>
              <w:rPr>
                <w:sz w:val="22"/>
              </w:rPr>
            </w:pPr>
            <w:r>
              <w:rPr>
                <w:rFonts w:hint="eastAsia"/>
                <w:sz w:val="22"/>
              </w:rPr>
              <w:t>该省份订单金额中位数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rPr>
                <w:rFonts w:hint="eastAsia"/>
              </w:rPr>
              <w:t>region</w:t>
            </w:r>
            <w:r>
              <w:t>median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该省所在地区中位数</w:t>
            </w:r>
          </w:p>
        </w:tc>
        <w:tc>
          <w:tcPr>
            <w:tcW w:w="2503" w:type="dxa"/>
          </w:tcPr>
          <w:p>
            <w:pPr>
              <w:spacing w:line="360" w:lineRule="auto"/>
              <w:rPr>
                <w:sz w:val="22"/>
              </w:rPr>
            </w:pPr>
            <w:r>
              <w:rPr>
                <w:rFonts w:hint="eastAsia"/>
                <w:sz w:val="22"/>
              </w:rPr>
              <w:t>该省所在地区订单金额中位数</w:t>
            </w:r>
          </w:p>
        </w:tc>
      </w:tr>
    </w:tbl>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Calibri" w:eastAsia="仿宋_GB2312"/>
                <w:sz w:val="28"/>
                <w:szCs w:val="28"/>
                <w:lang w:val="en-US" w:eastAsia="zh-CN"/>
              </w:rPr>
              <w:t>主</w:t>
            </w:r>
            <w:r>
              <w:rPr>
                <w:rFonts w:hint="eastAsia" w:ascii="仿宋_GB2312" w:hAnsi="Calibri" w:eastAsia="仿宋_GB2312"/>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eastAsia="zh-CN"/>
              </w:rPr>
              <w:t>任务</w:t>
            </w:r>
            <w:r>
              <w:rPr>
                <w:rFonts w:hint="eastAsia" w:ascii="仿宋_GB2312" w:hAnsi="仿宋_GB2312" w:eastAsia="仿宋_GB2312" w:cs="宋体"/>
                <w:kern w:val="0"/>
                <w:sz w:val="28"/>
                <w:szCs w:val="28"/>
              </w:rPr>
              <w:t>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8"/>
        </w:numPr>
        <w:spacing w:line="360" w:lineRule="auto"/>
        <w:rPr>
          <w:rFonts w:ascii="仿宋" w:hAnsi="仿宋" w:eastAsia="仿宋"/>
        </w:rPr>
      </w:pPr>
      <w:r>
        <w:rPr>
          <w:rFonts w:hint="eastAsia" w:ascii="仿宋" w:hAnsi="仿宋" w:eastAsia="仿宋"/>
        </w:rPr>
        <w:t>据</w:t>
      </w:r>
      <w:r>
        <w:rPr>
          <w:rFonts w:ascii="仿宋" w:hAnsi="仿宋" w:eastAsia="仿宋"/>
          <w:b/>
          <w:bCs/>
        </w:rPr>
        <w:t>Hudi</w:t>
      </w:r>
      <w:r>
        <w:rPr>
          <w:rFonts w:hint="eastAsia" w:ascii="仿宋" w:hAnsi="仿宋" w:eastAsia="仿宋"/>
        </w:rPr>
        <w:t>的dwd_ds_hudi库中相关表或MySQL数据库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8"/>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：推荐系统</w:t>
      </w: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的结果，对其进行SVD分解，对数据进行降维保留前</w:t>
      </w:r>
      <w:r>
        <w:rPr>
          <w:rFonts w:ascii="仿宋" w:hAnsi="仿宋" w:eastAsia="仿宋"/>
        </w:rPr>
        <w:t>5个奇异值信息</w:t>
      </w:r>
      <w:r>
        <w:rPr>
          <w:rFonts w:hint="eastAsia" w:ascii="仿宋" w:hAnsi="仿宋" w:eastAsia="仿宋"/>
        </w:rPr>
        <w:t>，根据该用户已购买的商品分别与未购买的商品计算余弦相似度再进行累加求均值，将均值最大的5件商品id进行输出作为推荐使用。将输出结果截图粘贴至客户端桌面【Release</w:t>
      </w:r>
      <w:r>
        <w:rPr>
          <w:rFonts w:hint="eastAsia" w:ascii="仿宋" w:hAnsi="仿宋" w:eastAsia="仿宋"/>
          <w:lang w:eastAsia="zh-CN"/>
        </w:rPr>
        <w:t>\任务</w:t>
      </w:r>
      <w:r>
        <w:rPr>
          <w:rFonts w:hint="eastAsia" w:ascii="仿宋" w:hAnsi="仿宋" w:eastAsia="仿宋"/>
        </w:rPr>
        <w:t>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spacing w:line="360" w:lineRule="auto"/>
        <w:ind w:left="420"/>
        <w:rPr>
          <w:rFonts w:ascii="仿宋" w:hAnsi="仿宋" w:eastAsia="仿宋"/>
        </w:rPr>
      </w:pPr>
    </w:p>
    <w:p>
      <w:pPr>
        <w:spacing w:line="360" w:lineRule="auto"/>
        <w:ind w:left="420"/>
        <w:rPr>
          <w:rFonts w:ascii="宋体" w:hAnsi="宋体" w:eastAsia="宋体" w:cs="微软雅黑"/>
        </w:rPr>
      </w:pPr>
      <w:r>
        <w:rPr>
          <w:rFonts w:hint="eastAsia" w:ascii="宋体" w:hAnsi="宋体" w:eastAsia="宋体" w:cs="微软雅黑"/>
        </w:rPr>
        <w:br w:type="page"/>
      </w:r>
    </w:p>
    <w:p>
      <w:pPr>
        <w:pStyle w:val="3"/>
        <w:jc w:val="center"/>
      </w:pPr>
      <w:r>
        <w:rPr>
          <w:rFonts w:hint="eastAsia"/>
          <w:lang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10"/>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实时数据生成器10050端口的socket数据，将数据存入到Kafka的Topic中（Topic名称为order，分区数为4），使用Kafka自带的消费者消费order（Topic）中的数据，将前2条数据的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w:t>
      </w:r>
      <w:r>
        <w:rPr>
          <w:rFonts w:hint="eastAsia" w:ascii="仿宋" w:hAnsi="仿宋" w:eastAsia="仿宋"/>
          <w:lang w:eastAsia="zh-CN"/>
        </w:rPr>
        <w:t>\任务</w:t>
      </w:r>
      <w:r>
        <w:rPr>
          <w:rFonts w:hint="eastAsia" w:ascii="仿宋" w:hAnsi="仿宋" w:eastAsia="仿宋"/>
        </w:rPr>
        <w:t>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1"/>
        </w:numPr>
        <w:spacing w:line="360" w:lineRule="auto"/>
        <w:rPr>
          <w:rFonts w:ascii="仿宋" w:hAnsi="仿宋" w:eastAsia="仿宋"/>
        </w:rPr>
      </w:pPr>
      <w:r>
        <w:rPr>
          <w:rFonts w:hint="eastAsia" w:ascii="仿宋" w:hAnsi="仿宋" w:eastAsia="仿宋"/>
        </w:rPr>
        <w:t>使用Flink消费Kafka中的数据，统计商城实时订单数量（需要考虑订单状态，若有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不计入订单数量，其他状态则累加），将key设置成totalcount存入Redis中。使用redis cli以get key方式获取totalcount值，将结果截图粘贴至客户端桌面【Release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在任务1进行的同时，使用侧边流，使用Flink消费Kafka中的订单详细信息的数据，实时统计商城中销售量前</w:t>
      </w:r>
      <w:r>
        <w:rPr>
          <w:rFonts w:ascii="仿宋" w:hAnsi="仿宋" w:eastAsia="仿宋"/>
        </w:rPr>
        <w:t>3</w:t>
      </w:r>
      <w:r>
        <w:rPr>
          <w:rFonts w:hint="eastAsia" w:ascii="仿宋" w:hAnsi="仿宋" w:eastAsia="仿宋"/>
        </w:rPr>
        <w:t>的商品（不考虑订单状态，不考虑打折），将key设置成top</w:t>
      </w:r>
      <w:r>
        <w:rPr>
          <w:rFonts w:ascii="仿宋" w:hAnsi="仿宋" w:eastAsia="仿宋"/>
        </w:rPr>
        <w:t>3item</w:t>
      </w:r>
      <w:r>
        <w:rPr>
          <w:rFonts w:hint="eastAsia" w:ascii="仿宋" w:hAnsi="仿宋" w:eastAsia="仿宋"/>
        </w:rPr>
        <w:t>amount存入Redis中（v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，其中按排序依次存放商品id:销售量，并用逗号分割）。使用redis cli以get key方式获取top</w:t>
      </w:r>
      <w:r>
        <w:rPr>
          <w:rFonts w:ascii="仿宋" w:hAnsi="仿宋" w:eastAsia="仿宋"/>
        </w:rPr>
        <w:t>3item</w:t>
      </w:r>
      <w:r>
        <w:rPr>
          <w:rFonts w:hint="eastAsia" w:ascii="仿宋" w:hAnsi="仿宋" w:eastAsia="仿宋"/>
        </w:rPr>
        <w:t>amount值，将结果截图粘贴至客户端桌面【Release</w:t>
      </w:r>
      <w:r>
        <w:rPr>
          <w:rFonts w:hint="eastAsia" w:ascii="仿宋" w:hAnsi="仿宋" w:eastAsia="仿宋"/>
          <w:lang w:eastAsia="zh-CN"/>
        </w:rPr>
        <w:t>\任务</w:t>
      </w:r>
      <w:r>
        <w:rPr>
          <w:rFonts w:hint="eastAsia" w:ascii="仿宋" w:hAnsi="仿宋" w:eastAsia="仿宋"/>
        </w:rPr>
        <w:t>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w:t>
      </w:r>
      <w:r>
        <w:rPr>
          <w:rFonts w:hint="eastAsia" w:ascii="仿宋" w:hAnsi="仿宋" w:eastAsia="仿宋"/>
        </w:rPr>
        <w:t>amount：[</w:t>
      </w:r>
      <w:r>
        <w:rPr>
          <w:rFonts w:ascii="仿宋" w:hAnsi="仿宋" w:eastAsia="仿宋"/>
        </w:rPr>
        <w:t>1:700</w:t>
      </w:r>
      <w:r>
        <w:rPr>
          <w:rFonts w:hint="eastAsia" w:ascii="仿宋" w:hAnsi="仿宋" w:eastAsia="仿宋"/>
        </w:rPr>
        <w:t>,</w:t>
      </w:r>
      <w:r>
        <w:rPr>
          <w:rFonts w:ascii="仿宋" w:hAnsi="仿宋" w:eastAsia="仿宋"/>
        </w:rPr>
        <w:t>42:500</w:t>
      </w:r>
      <w:r>
        <w:rPr>
          <w:rFonts w:hint="eastAsia" w:ascii="仿宋" w:hAnsi="仿宋" w:eastAsia="仿宋"/>
        </w:rPr>
        <w:t>,</w:t>
      </w:r>
      <w:r>
        <w:rPr>
          <w:rFonts w:ascii="仿宋" w:hAnsi="仿宋" w:eastAsia="仿宋"/>
        </w:rPr>
        <w:t>41:100]</w:t>
      </w:r>
    </w:p>
    <w:p>
      <w:pPr>
        <w:spacing w:line="360" w:lineRule="auto"/>
        <w:rPr>
          <w:rFonts w:ascii="仿宋" w:hAnsi="仿宋" w:eastAsia="仿宋"/>
        </w:rPr>
      </w:pPr>
    </w:p>
    <w:p>
      <w:pPr>
        <w:numPr>
          <w:ilvl w:val="0"/>
          <w:numId w:val="11"/>
        </w:numPr>
        <w:spacing w:line="360" w:lineRule="auto"/>
        <w:rPr>
          <w:rFonts w:ascii="仿宋" w:hAnsi="仿宋" w:eastAsia="仿宋"/>
        </w:rPr>
      </w:pPr>
      <w:r>
        <w:rPr>
          <w:rFonts w:hint="eastAsia" w:ascii="仿宋" w:hAnsi="仿宋" w:eastAsia="仿宋"/>
        </w:rPr>
        <w:t>在任务1进行的同时，使用侧边流，使用Flink消费Kafka中的订单</w:t>
      </w:r>
      <w:r>
        <w:rPr>
          <w:rFonts w:hint="eastAsia" w:ascii="仿宋" w:hAnsi="仿宋" w:eastAsia="仿宋"/>
          <w:lang w:val="en-US" w:eastAsia="zh-CN"/>
        </w:rPr>
        <w:t>详细信息</w:t>
      </w:r>
      <w:r>
        <w:rPr>
          <w:rFonts w:hint="eastAsia" w:ascii="仿宋" w:hAnsi="仿宋" w:eastAsia="仿宋"/>
        </w:rPr>
        <w:t>的数据，实时统计商城中</w:t>
      </w:r>
      <w:r>
        <w:rPr>
          <w:rFonts w:hint="eastAsia" w:ascii="仿宋" w:hAnsi="仿宋" w:eastAsia="仿宋"/>
          <w:lang w:val="en-US" w:eastAsia="zh-CN"/>
        </w:rPr>
        <w:t>销售</w:t>
      </w:r>
      <w:r>
        <w:rPr>
          <w:rFonts w:hint="eastAsia" w:ascii="仿宋" w:hAnsi="仿宋" w:eastAsia="仿宋"/>
        </w:rPr>
        <w:t>额前3的商品（不考虑订单状态，不考虑打折</w:t>
      </w:r>
      <w:r>
        <w:rPr>
          <w:rFonts w:hint="eastAsia" w:ascii="仿宋" w:hAnsi="仿宋" w:eastAsia="仿宋"/>
          <w:lang w:eastAsia="zh-CN"/>
        </w:rPr>
        <w:t>，</w:t>
      </w:r>
      <w:r>
        <w:rPr>
          <w:rFonts w:hint="eastAsia" w:ascii="仿宋" w:hAnsi="仿宋" w:eastAsia="仿宋"/>
          <w:lang w:val="en-US" w:eastAsia="zh-CN"/>
        </w:rPr>
        <w:t>销售</w:t>
      </w:r>
      <w:r>
        <w:rPr>
          <w:rFonts w:hint="eastAsia" w:ascii="仿宋" w:hAnsi="仿宋" w:eastAsia="仿宋"/>
        </w:rPr>
        <w:t>额为order_price</w:t>
      </w:r>
      <w:r>
        <w:rPr>
          <w:rFonts w:hint="eastAsia" w:ascii="仿宋" w:hAnsi="仿宋" w:eastAsia="仿宋"/>
          <w:lang w:val="en-US" w:eastAsia="zh-CN"/>
        </w:rPr>
        <w:t>*</w:t>
      </w:r>
      <w:r>
        <w:rPr>
          <w:rFonts w:hint="eastAsia" w:ascii="仿宋" w:hAnsi="仿宋" w:eastAsia="仿宋"/>
        </w:rPr>
        <w:t>sku_num），将key设置成top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w:t>
      </w:r>
      <w:r>
        <w:rPr>
          <w:rFonts w:hint="eastAsia" w:ascii="仿宋" w:hAnsi="仿宋" w:eastAsia="仿宋"/>
          <w:lang w:val="en-US" w:eastAsia="zh-CN"/>
        </w:rPr>
        <w:t>且</w:t>
      </w:r>
      <w:r>
        <w:rPr>
          <w:rFonts w:hint="eastAsia" w:ascii="仿宋" w:hAnsi="仿宋" w:eastAsia="仿宋"/>
        </w:rPr>
        <w:t>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放商品id:销售额</w:t>
      </w:r>
      <w:r>
        <w:rPr>
          <w:rFonts w:hint="eastAsia" w:ascii="仿宋" w:hAnsi="仿宋" w:eastAsia="仿宋"/>
          <w:lang w:eastAsia="zh-CN"/>
        </w:rPr>
        <w:t>，</w:t>
      </w:r>
      <w:r>
        <w:rPr>
          <w:rFonts w:hint="eastAsia" w:ascii="仿宋" w:hAnsi="仿宋" w:eastAsia="仿宋"/>
        </w:rPr>
        <w:t>并用</w:t>
      </w:r>
      <w:r>
        <w:rPr>
          <w:rFonts w:hint="eastAsia" w:ascii="仿宋" w:hAnsi="仿宋" w:eastAsia="仿宋"/>
          <w:lang w:val="en-US" w:eastAsia="zh-CN"/>
        </w:rPr>
        <w:t>逗号分割</w:t>
      </w:r>
      <w:r>
        <w:rPr>
          <w:rFonts w:hint="eastAsia" w:ascii="仿宋" w:hAnsi="仿宋" w:eastAsia="仿宋"/>
        </w:rPr>
        <w:t>）</w:t>
      </w:r>
      <w:r>
        <w:rPr>
          <w:rFonts w:hint="eastAsia" w:ascii="仿宋" w:hAnsi="仿宋" w:eastAsia="仿宋"/>
          <w:lang w:eastAsia="zh-CN"/>
        </w:rPr>
        <w:t>。</w:t>
      </w:r>
      <w:r>
        <w:rPr>
          <w:rFonts w:hint="eastAsia" w:ascii="仿宋" w:hAnsi="仿宋" w:eastAsia="仿宋"/>
        </w:rPr>
        <w:t>使用redis cli以get key方式获取top</w:t>
      </w:r>
      <w:r>
        <w:rPr>
          <w:rFonts w:ascii="仿宋" w:hAnsi="仿宋" w:eastAsia="仿宋"/>
        </w:rPr>
        <w:t>3itemconsumption</w:t>
      </w:r>
      <w:r>
        <w:rPr>
          <w:rFonts w:hint="eastAsia" w:ascii="仿宋" w:hAnsi="仿宋" w:eastAsia="仿宋"/>
        </w:rPr>
        <w:t>值，将结果截图粘贴至客户端桌面【Release</w:t>
      </w:r>
      <w:r>
        <w:rPr>
          <w:rFonts w:hint="eastAsia" w:ascii="仿宋" w:hAnsi="仿宋" w:eastAsia="仿宋"/>
          <w:lang w:eastAsia="zh-CN"/>
        </w:rPr>
        <w:t>\任务</w:t>
      </w:r>
      <w:r>
        <w:rPr>
          <w:rFonts w:hint="eastAsia" w:ascii="仿宋" w:hAnsi="仿宋" w:eastAsia="仿宋"/>
          <w:lang w:val="en-US" w:eastAsia="zh-CN"/>
        </w:rPr>
        <w:t>D</w:t>
      </w:r>
      <w:r>
        <w:rPr>
          <w:rFonts w:hint="eastAsia" w:ascii="仿宋" w:hAnsi="仿宋" w:eastAsia="仿宋"/>
        </w:rPr>
        <w:t>提交结果.docx】中对应的任务序号下，需两次截图，第一次截图和第二次截图间隔</w:t>
      </w:r>
      <w:r>
        <w:rPr>
          <w:rFonts w:hint="eastAsia" w:ascii="仿宋" w:hAnsi="仿宋" w:eastAsia="仿宋"/>
          <w:lang w:val="en-US" w:eastAsia="zh-CN"/>
        </w:rPr>
        <w:t>1</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keepNext/>
        <w:wordWrap w:val="0"/>
      </w:pPr>
      <w:r>
        <w:br w:type="page"/>
      </w:r>
    </w:p>
    <w:p>
      <w:pPr>
        <w:pStyle w:val="3"/>
        <w:jc w:val="center"/>
      </w:pPr>
      <w:r>
        <w:rPr>
          <w:rFonts w:hint="eastAsia"/>
          <w:lang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w:t>
            </w:r>
            <w:r>
              <w:rPr>
                <w:rFonts w:hint="eastAsia" w:ascii="仿宋_GB2312" w:hAnsi="仿宋_GB2312" w:eastAsia="仿宋_GB2312" w:cs="宋体"/>
                <w:b/>
                <w:bCs/>
                <w:kern w:val="0"/>
                <w:sz w:val="28"/>
                <w:szCs w:val="28"/>
                <w:lang w:eastAsia="zh-CN"/>
              </w:rPr>
              <w:t>任务</w:t>
            </w:r>
            <w:r>
              <w:rPr>
                <w:rFonts w:hint="eastAsia" w:ascii="仿宋_GB2312" w:hAnsi="仿宋_GB2312" w:eastAsia="仿宋_GB2312" w:cs="宋体"/>
                <w:b/>
                <w:bCs/>
                <w:kern w:val="0"/>
                <w:sz w:val="28"/>
                <w:szCs w:val="28"/>
              </w:rPr>
              <w:t>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：用柱状图展示消费额最高的省份</w:t>
      </w:r>
    </w:p>
    <w:p>
      <w:pPr>
        <w:spacing w:line="360" w:lineRule="auto"/>
        <w:rPr>
          <w:rFonts w:ascii="仿宋" w:hAnsi="仿宋" w:eastAsia="仿宋"/>
        </w:rPr>
      </w:pPr>
      <w:r>
        <w:rPr>
          <w:rFonts w:hint="eastAsia" w:ascii="仿宋" w:hAnsi="仿宋" w:eastAsia="仿宋"/>
        </w:rPr>
        <w:t>编写Vue工程代码，根据接口，用柱状图展示2020年消费额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：用饼状图展示各地区消费能力</w:t>
      </w:r>
    </w:p>
    <w:p>
      <w:pPr>
        <w:spacing w:line="360" w:lineRule="auto"/>
        <w:rPr>
          <w:rFonts w:ascii="仿宋" w:hAnsi="仿宋" w:eastAsia="仿宋"/>
        </w:rPr>
      </w:pPr>
      <w:bookmarkStart w:id="0" w:name="OLE_LINK1"/>
      <w:bookmarkStart w:id="1" w:name="OLE_LINK2"/>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各地区的消费总额占比，同时将用于图表展示的数据结构在浏览器的console中进行打印输出，将图表可视化结果和浏览器console打印结果分别截图并粘贴至客户端桌面【Release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：用折线图展示每年上架商品数量的变化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：用条形图展示消费额最高的地区</w:t>
      </w:r>
    </w:p>
    <w:p>
      <w:pPr>
        <w:rPr>
          <w:rFonts w:ascii="仿宋" w:hAnsi="仿宋" w:eastAsia="仿宋"/>
        </w:rPr>
      </w:pPr>
      <w:r>
        <w:rPr>
          <w:rFonts w:hint="eastAsia" w:ascii="仿宋" w:hAnsi="仿宋" w:eastAsia="仿宋"/>
        </w:rPr>
        <w:t>编写Vue工程代码，根据接口，用条形图展示2020年消费额最高的5个地区，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子任务五</w:t>
      </w:r>
      <w:r>
        <w:rPr>
          <w:rFonts w:hint="eastAsia" w:ascii="黑体" w:hAnsi="黑体" w:eastAsia="黑体" w:cs="黑体"/>
          <w:b w:val="0"/>
          <w:sz w:val="28"/>
          <w:szCs w:val="28"/>
        </w:rPr>
        <w:t>：用散点图展示省份平均消费额</w:t>
      </w:r>
    </w:p>
    <w:p>
      <w:pPr>
        <w:spacing w:line="360" w:lineRule="auto"/>
        <w:rPr>
          <w:rFonts w:ascii="仿宋" w:hAnsi="仿宋" w:eastAsia="仿宋"/>
        </w:rPr>
      </w:pPr>
      <w:r>
        <w:rPr>
          <w:rFonts w:hint="eastAsia" w:ascii="仿宋" w:hAnsi="仿宋" w:eastAsia="仿宋"/>
        </w:rPr>
        <w:t>编写Vue工程代码，根据接口，用基础散点图展示2</w:t>
      </w:r>
      <w:r>
        <w:rPr>
          <w:rFonts w:ascii="仿宋" w:hAnsi="仿宋" w:eastAsia="仿宋"/>
        </w:rPr>
        <w:t>020</w:t>
      </w:r>
      <w:r>
        <w:rPr>
          <w:rFonts w:hint="eastAsia" w:ascii="仿宋" w:hAnsi="仿宋" w:eastAsia="仿宋"/>
        </w:rPr>
        <w:t>年最高10个省份平均消费额（四舍五入保留两位小数），同时将用于图表展示的数据结构在浏览器的console中进行打印输出，将图表可视化结果和浏览器console打印结果分别截图并粘贴至客户端桌面【Release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w:t>
      </w:r>
      <w:r>
        <w:rPr>
          <w:rFonts w:hint="eastAsia" w:ascii="仿宋" w:hAnsi="仿宋" w:eastAsia="仿宋"/>
        </w:rPr>
        <w:t>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eastAsia="zh-CN"/>
        </w:rPr>
        <w:t>任务</w:t>
      </w:r>
      <w:r>
        <w:rPr>
          <w:rFonts w:hint="eastAsia"/>
        </w:rPr>
        <w:t>F：综合分析（10分）</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Spark中的HashShuffle的有哪些不足？</w:t>
      </w:r>
    </w:p>
    <w:p>
      <w:pPr>
        <w:spacing w:line="360" w:lineRule="auto"/>
        <w:rPr>
          <w:rFonts w:ascii="仿宋" w:hAnsi="仿宋" w:eastAsia="仿宋"/>
        </w:rPr>
      </w:pPr>
      <w:r>
        <w:rPr>
          <w:rFonts w:hint="eastAsia" w:ascii="仿宋" w:hAnsi="仿宋" w:eastAsia="仿宋"/>
          <w:lang w:val="en-US" w:eastAsia="zh-CN"/>
        </w:rPr>
        <w:t>请简述Spark中HashShuffle有哪些不足，</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请简述Flink的Slot和parallelism有什么区别。</w:t>
      </w:r>
    </w:p>
    <w:p>
      <w:pPr>
        <w:spacing w:line="360" w:lineRule="auto"/>
        <w:rPr>
          <w:rFonts w:hint="eastAsia" w:ascii="仿宋" w:hAnsi="仿宋" w:eastAsia="仿宋"/>
        </w:rPr>
      </w:pPr>
      <w:r>
        <w:rPr>
          <w:rFonts w:hint="eastAsia" w:ascii="仿宋" w:hAnsi="仿宋" w:eastAsia="仿宋"/>
          <w:lang w:val="en-US" w:eastAsia="zh-CN"/>
        </w:rPr>
        <w:t>请简述Flink的Slot和parallelism有什么区别，</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分析下一年度的建仓目的地。</w:t>
      </w:r>
    </w:p>
    <w:p>
      <w:pPr>
        <w:spacing w:line="360" w:lineRule="auto"/>
        <w:rPr>
          <w:rFonts w:ascii="仿宋_GB2312" w:hAnsi="仿宋_GB2312" w:eastAsia="仿宋_GB2312"/>
        </w:rPr>
      </w:pPr>
      <w:r>
        <w:rPr>
          <w:rFonts w:hint="eastAsia" w:ascii="仿宋" w:hAnsi="仿宋" w:eastAsia="仿宋"/>
          <w:lang w:val="en-US" w:eastAsia="zh-CN"/>
        </w:rPr>
        <w:t>根据任务E的图表，分析各省份的经济现状，公司决定挑选3个省份进行仓储建设，请问应该在哪些省份建设</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005373"/>
    <w:rsid w:val="00024BE6"/>
    <w:rsid w:val="00034121"/>
    <w:rsid w:val="00043B0B"/>
    <w:rsid w:val="00047C62"/>
    <w:rsid w:val="00051D7C"/>
    <w:rsid w:val="000521E9"/>
    <w:rsid w:val="00060583"/>
    <w:rsid w:val="00062E1F"/>
    <w:rsid w:val="000645BC"/>
    <w:rsid w:val="00066ADA"/>
    <w:rsid w:val="00072381"/>
    <w:rsid w:val="00080EA7"/>
    <w:rsid w:val="00084DF1"/>
    <w:rsid w:val="0009778A"/>
    <w:rsid w:val="000A10BE"/>
    <w:rsid w:val="000A6B2F"/>
    <w:rsid w:val="000C6DF1"/>
    <w:rsid w:val="000E234E"/>
    <w:rsid w:val="000F59F8"/>
    <w:rsid w:val="000F5BFE"/>
    <w:rsid w:val="000F61C5"/>
    <w:rsid w:val="00104FF7"/>
    <w:rsid w:val="00131C41"/>
    <w:rsid w:val="00133AFB"/>
    <w:rsid w:val="00137447"/>
    <w:rsid w:val="0016629D"/>
    <w:rsid w:val="001672C6"/>
    <w:rsid w:val="00170FCB"/>
    <w:rsid w:val="00182816"/>
    <w:rsid w:val="00187CF1"/>
    <w:rsid w:val="001A59DC"/>
    <w:rsid w:val="001B197B"/>
    <w:rsid w:val="001C3F12"/>
    <w:rsid w:val="001C6DF6"/>
    <w:rsid w:val="001E54D2"/>
    <w:rsid w:val="001F1DA3"/>
    <w:rsid w:val="001F1FA0"/>
    <w:rsid w:val="002172E9"/>
    <w:rsid w:val="002611DE"/>
    <w:rsid w:val="00265D26"/>
    <w:rsid w:val="00292E62"/>
    <w:rsid w:val="002A2AED"/>
    <w:rsid w:val="002A3250"/>
    <w:rsid w:val="002A344E"/>
    <w:rsid w:val="002E7AD0"/>
    <w:rsid w:val="0031317D"/>
    <w:rsid w:val="003139E1"/>
    <w:rsid w:val="0034094B"/>
    <w:rsid w:val="00343215"/>
    <w:rsid w:val="00344C9E"/>
    <w:rsid w:val="00361123"/>
    <w:rsid w:val="00372C37"/>
    <w:rsid w:val="003747DF"/>
    <w:rsid w:val="00377984"/>
    <w:rsid w:val="003928DD"/>
    <w:rsid w:val="00395EAA"/>
    <w:rsid w:val="003C385A"/>
    <w:rsid w:val="003D477D"/>
    <w:rsid w:val="003E41C0"/>
    <w:rsid w:val="003F63F8"/>
    <w:rsid w:val="00420270"/>
    <w:rsid w:val="004222BB"/>
    <w:rsid w:val="004278F0"/>
    <w:rsid w:val="00427CFF"/>
    <w:rsid w:val="00430FD7"/>
    <w:rsid w:val="00431037"/>
    <w:rsid w:val="0043274C"/>
    <w:rsid w:val="00442045"/>
    <w:rsid w:val="004538F3"/>
    <w:rsid w:val="00455F66"/>
    <w:rsid w:val="00475903"/>
    <w:rsid w:val="00480502"/>
    <w:rsid w:val="004929CB"/>
    <w:rsid w:val="004A2394"/>
    <w:rsid w:val="004B502A"/>
    <w:rsid w:val="004C192C"/>
    <w:rsid w:val="004D39F5"/>
    <w:rsid w:val="004E01C7"/>
    <w:rsid w:val="004E1416"/>
    <w:rsid w:val="004E3C8F"/>
    <w:rsid w:val="0050160B"/>
    <w:rsid w:val="005050A1"/>
    <w:rsid w:val="0051467A"/>
    <w:rsid w:val="00524BEC"/>
    <w:rsid w:val="00525509"/>
    <w:rsid w:val="00533FBD"/>
    <w:rsid w:val="00555573"/>
    <w:rsid w:val="00557CAD"/>
    <w:rsid w:val="00575ACE"/>
    <w:rsid w:val="00575C56"/>
    <w:rsid w:val="0059142B"/>
    <w:rsid w:val="005A428D"/>
    <w:rsid w:val="005A4804"/>
    <w:rsid w:val="005A6A44"/>
    <w:rsid w:val="005B0024"/>
    <w:rsid w:val="005C28CC"/>
    <w:rsid w:val="005C6781"/>
    <w:rsid w:val="005C6DFE"/>
    <w:rsid w:val="005D00EF"/>
    <w:rsid w:val="005D014F"/>
    <w:rsid w:val="005D5A1C"/>
    <w:rsid w:val="005E2F76"/>
    <w:rsid w:val="005E39CD"/>
    <w:rsid w:val="005F02B8"/>
    <w:rsid w:val="00600434"/>
    <w:rsid w:val="00600EFE"/>
    <w:rsid w:val="00627CCC"/>
    <w:rsid w:val="00631357"/>
    <w:rsid w:val="006326BD"/>
    <w:rsid w:val="0063412A"/>
    <w:rsid w:val="00637D21"/>
    <w:rsid w:val="006533B6"/>
    <w:rsid w:val="00671FAB"/>
    <w:rsid w:val="00692041"/>
    <w:rsid w:val="00692474"/>
    <w:rsid w:val="006A2ECD"/>
    <w:rsid w:val="006B3566"/>
    <w:rsid w:val="006F10AF"/>
    <w:rsid w:val="006F659B"/>
    <w:rsid w:val="006F7BFE"/>
    <w:rsid w:val="00700CD8"/>
    <w:rsid w:val="00722986"/>
    <w:rsid w:val="00752748"/>
    <w:rsid w:val="00753C2D"/>
    <w:rsid w:val="00757849"/>
    <w:rsid w:val="00760A88"/>
    <w:rsid w:val="00762704"/>
    <w:rsid w:val="00764B48"/>
    <w:rsid w:val="00767C05"/>
    <w:rsid w:val="00781628"/>
    <w:rsid w:val="00794779"/>
    <w:rsid w:val="00794B67"/>
    <w:rsid w:val="007A5C9B"/>
    <w:rsid w:val="007B070D"/>
    <w:rsid w:val="007B0A7F"/>
    <w:rsid w:val="007B1F12"/>
    <w:rsid w:val="007B7697"/>
    <w:rsid w:val="007C08D8"/>
    <w:rsid w:val="007C59A9"/>
    <w:rsid w:val="007D71C3"/>
    <w:rsid w:val="008029E5"/>
    <w:rsid w:val="008046C4"/>
    <w:rsid w:val="00810694"/>
    <w:rsid w:val="00816063"/>
    <w:rsid w:val="008366AD"/>
    <w:rsid w:val="0084403B"/>
    <w:rsid w:val="00852E9C"/>
    <w:rsid w:val="008537FE"/>
    <w:rsid w:val="00865215"/>
    <w:rsid w:val="0087462D"/>
    <w:rsid w:val="00883140"/>
    <w:rsid w:val="00883931"/>
    <w:rsid w:val="008A7D29"/>
    <w:rsid w:val="008B6EF7"/>
    <w:rsid w:val="008C44B6"/>
    <w:rsid w:val="008E15DA"/>
    <w:rsid w:val="008E2F4B"/>
    <w:rsid w:val="008F59D1"/>
    <w:rsid w:val="008F6F0F"/>
    <w:rsid w:val="0092579D"/>
    <w:rsid w:val="0093088C"/>
    <w:rsid w:val="0094622E"/>
    <w:rsid w:val="00946A04"/>
    <w:rsid w:val="0094777B"/>
    <w:rsid w:val="00951440"/>
    <w:rsid w:val="009527C0"/>
    <w:rsid w:val="00961FB5"/>
    <w:rsid w:val="00967797"/>
    <w:rsid w:val="00974545"/>
    <w:rsid w:val="009A1B7C"/>
    <w:rsid w:val="009A55FC"/>
    <w:rsid w:val="009B3782"/>
    <w:rsid w:val="009B7543"/>
    <w:rsid w:val="009C341B"/>
    <w:rsid w:val="009C3AE7"/>
    <w:rsid w:val="00A138A0"/>
    <w:rsid w:val="00A175FD"/>
    <w:rsid w:val="00A37C7B"/>
    <w:rsid w:val="00A41F75"/>
    <w:rsid w:val="00A44143"/>
    <w:rsid w:val="00A50FB9"/>
    <w:rsid w:val="00A604CB"/>
    <w:rsid w:val="00A649B2"/>
    <w:rsid w:val="00A77CF7"/>
    <w:rsid w:val="00A801A3"/>
    <w:rsid w:val="00A8441D"/>
    <w:rsid w:val="00A91735"/>
    <w:rsid w:val="00A91CE0"/>
    <w:rsid w:val="00A92121"/>
    <w:rsid w:val="00A93FEA"/>
    <w:rsid w:val="00A97E46"/>
    <w:rsid w:val="00AA3FB1"/>
    <w:rsid w:val="00AA75DE"/>
    <w:rsid w:val="00AA7726"/>
    <w:rsid w:val="00AB4346"/>
    <w:rsid w:val="00AB4471"/>
    <w:rsid w:val="00AD07E6"/>
    <w:rsid w:val="00AD10FF"/>
    <w:rsid w:val="00AD2429"/>
    <w:rsid w:val="00AE115C"/>
    <w:rsid w:val="00B20309"/>
    <w:rsid w:val="00B26983"/>
    <w:rsid w:val="00B36FDF"/>
    <w:rsid w:val="00B40407"/>
    <w:rsid w:val="00B46E32"/>
    <w:rsid w:val="00B50ACE"/>
    <w:rsid w:val="00B52EB8"/>
    <w:rsid w:val="00B57138"/>
    <w:rsid w:val="00B6742C"/>
    <w:rsid w:val="00B8681C"/>
    <w:rsid w:val="00B87B98"/>
    <w:rsid w:val="00BB6C7C"/>
    <w:rsid w:val="00BB77F9"/>
    <w:rsid w:val="00BC08F3"/>
    <w:rsid w:val="00BC3344"/>
    <w:rsid w:val="00BC4BA2"/>
    <w:rsid w:val="00BD3C36"/>
    <w:rsid w:val="00BE5228"/>
    <w:rsid w:val="00BE768E"/>
    <w:rsid w:val="00C0034A"/>
    <w:rsid w:val="00C13F64"/>
    <w:rsid w:val="00C30FA1"/>
    <w:rsid w:val="00C31B44"/>
    <w:rsid w:val="00C31C2F"/>
    <w:rsid w:val="00C40FBF"/>
    <w:rsid w:val="00C42B3D"/>
    <w:rsid w:val="00C4692D"/>
    <w:rsid w:val="00C52702"/>
    <w:rsid w:val="00C56A51"/>
    <w:rsid w:val="00C56CB9"/>
    <w:rsid w:val="00C64326"/>
    <w:rsid w:val="00C75C1C"/>
    <w:rsid w:val="00C94EC4"/>
    <w:rsid w:val="00C9780A"/>
    <w:rsid w:val="00CB6A23"/>
    <w:rsid w:val="00CD3CA9"/>
    <w:rsid w:val="00CD4263"/>
    <w:rsid w:val="00CD7032"/>
    <w:rsid w:val="00CF6CEC"/>
    <w:rsid w:val="00D135D0"/>
    <w:rsid w:val="00D17843"/>
    <w:rsid w:val="00D21273"/>
    <w:rsid w:val="00D5290A"/>
    <w:rsid w:val="00D55DDC"/>
    <w:rsid w:val="00D65FEA"/>
    <w:rsid w:val="00D662A1"/>
    <w:rsid w:val="00D74461"/>
    <w:rsid w:val="00D86E53"/>
    <w:rsid w:val="00D91256"/>
    <w:rsid w:val="00D974A5"/>
    <w:rsid w:val="00DC08C9"/>
    <w:rsid w:val="00DC195E"/>
    <w:rsid w:val="00DD0457"/>
    <w:rsid w:val="00DD6846"/>
    <w:rsid w:val="00DE196D"/>
    <w:rsid w:val="00DE53B5"/>
    <w:rsid w:val="00E0258A"/>
    <w:rsid w:val="00E03E31"/>
    <w:rsid w:val="00E055C3"/>
    <w:rsid w:val="00E11599"/>
    <w:rsid w:val="00E14FEC"/>
    <w:rsid w:val="00E23D1D"/>
    <w:rsid w:val="00E3233A"/>
    <w:rsid w:val="00E37824"/>
    <w:rsid w:val="00E5077F"/>
    <w:rsid w:val="00E50D27"/>
    <w:rsid w:val="00E53DCA"/>
    <w:rsid w:val="00E63DEA"/>
    <w:rsid w:val="00E64663"/>
    <w:rsid w:val="00E77DD1"/>
    <w:rsid w:val="00E859B1"/>
    <w:rsid w:val="00EA43EE"/>
    <w:rsid w:val="00EA4FA0"/>
    <w:rsid w:val="00EB48E0"/>
    <w:rsid w:val="00ED58C3"/>
    <w:rsid w:val="00ED5F38"/>
    <w:rsid w:val="00EE50CD"/>
    <w:rsid w:val="00EE6794"/>
    <w:rsid w:val="00EF029F"/>
    <w:rsid w:val="00EF342B"/>
    <w:rsid w:val="00EF6388"/>
    <w:rsid w:val="00EF78A5"/>
    <w:rsid w:val="00F03BE8"/>
    <w:rsid w:val="00F067F1"/>
    <w:rsid w:val="00F10D9B"/>
    <w:rsid w:val="00F17E35"/>
    <w:rsid w:val="00F23138"/>
    <w:rsid w:val="00F32378"/>
    <w:rsid w:val="00F36553"/>
    <w:rsid w:val="00F47E34"/>
    <w:rsid w:val="00F521EA"/>
    <w:rsid w:val="00F74A52"/>
    <w:rsid w:val="00F80C2E"/>
    <w:rsid w:val="00F8769D"/>
    <w:rsid w:val="00FA13A8"/>
    <w:rsid w:val="00FB3897"/>
    <w:rsid w:val="00FB39A3"/>
    <w:rsid w:val="00FB64CF"/>
    <w:rsid w:val="00FB6C2B"/>
    <w:rsid w:val="00FB7F3E"/>
    <w:rsid w:val="00FC2F43"/>
    <w:rsid w:val="00FE61FB"/>
    <w:rsid w:val="00FF3C4C"/>
    <w:rsid w:val="00FF61D4"/>
    <w:rsid w:val="00FF7266"/>
    <w:rsid w:val="00FF7451"/>
    <w:rsid w:val="01011DA1"/>
    <w:rsid w:val="019E4D36"/>
    <w:rsid w:val="02E60F13"/>
    <w:rsid w:val="03C401E0"/>
    <w:rsid w:val="03D01F77"/>
    <w:rsid w:val="04F802A3"/>
    <w:rsid w:val="051251FA"/>
    <w:rsid w:val="05AC238A"/>
    <w:rsid w:val="067A4320"/>
    <w:rsid w:val="076B24CF"/>
    <w:rsid w:val="07BC6736"/>
    <w:rsid w:val="0A8531B3"/>
    <w:rsid w:val="0B232882"/>
    <w:rsid w:val="0D687FBD"/>
    <w:rsid w:val="0E190489"/>
    <w:rsid w:val="0E4833AE"/>
    <w:rsid w:val="0F4D476B"/>
    <w:rsid w:val="0F832E90"/>
    <w:rsid w:val="104444E2"/>
    <w:rsid w:val="105F7D72"/>
    <w:rsid w:val="108741E4"/>
    <w:rsid w:val="10AB58DC"/>
    <w:rsid w:val="123824DA"/>
    <w:rsid w:val="123D40D6"/>
    <w:rsid w:val="13C93A45"/>
    <w:rsid w:val="1437637D"/>
    <w:rsid w:val="157326C9"/>
    <w:rsid w:val="159C2FBB"/>
    <w:rsid w:val="163B7C18"/>
    <w:rsid w:val="17C57D59"/>
    <w:rsid w:val="186F2639"/>
    <w:rsid w:val="18D314AE"/>
    <w:rsid w:val="19487DAC"/>
    <w:rsid w:val="196E044E"/>
    <w:rsid w:val="19E66D3D"/>
    <w:rsid w:val="1A38278F"/>
    <w:rsid w:val="1A772F41"/>
    <w:rsid w:val="1B11519E"/>
    <w:rsid w:val="1B2D26A4"/>
    <w:rsid w:val="1B761DE6"/>
    <w:rsid w:val="1BC05D1A"/>
    <w:rsid w:val="1C3155BE"/>
    <w:rsid w:val="1D042511"/>
    <w:rsid w:val="1D1841B4"/>
    <w:rsid w:val="1D3A4BE6"/>
    <w:rsid w:val="1DB229FF"/>
    <w:rsid w:val="1E23467C"/>
    <w:rsid w:val="1E5B1CA3"/>
    <w:rsid w:val="20546646"/>
    <w:rsid w:val="2197280C"/>
    <w:rsid w:val="22E276EA"/>
    <w:rsid w:val="23CC41E5"/>
    <w:rsid w:val="24511236"/>
    <w:rsid w:val="2503575B"/>
    <w:rsid w:val="253166C8"/>
    <w:rsid w:val="264071ED"/>
    <w:rsid w:val="29FC34CC"/>
    <w:rsid w:val="2A1D0D41"/>
    <w:rsid w:val="2A9F7DB7"/>
    <w:rsid w:val="2AB32EED"/>
    <w:rsid w:val="2AD12365"/>
    <w:rsid w:val="2B760CCE"/>
    <w:rsid w:val="2B7B1A59"/>
    <w:rsid w:val="2C4F2216"/>
    <w:rsid w:val="2EDD015D"/>
    <w:rsid w:val="2EFC4695"/>
    <w:rsid w:val="2F6F3D32"/>
    <w:rsid w:val="30A37E8C"/>
    <w:rsid w:val="322B5DC4"/>
    <w:rsid w:val="342D23E9"/>
    <w:rsid w:val="343D12A8"/>
    <w:rsid w:val="346A3B19"/>
    <w:rsid w:val="34E9532E"/>
    <w:rsid w:val="351640BB"/>
    <w:rsid w:val="35AC6FA1"/>
    <w:rsid w:val="35F442ED"/>
    <w:rsid w:val="36C45D3F"/>
    <w:rsid w:val="36F02D4F"/>
    <w:rsid w:val="385003A3"/>
    <w:rsid w:val="393A3A6E"/>
    <w:rsid w:val="39435F87"/>
    <w:rsid w:val="39AF3D7E"/>
    <w:rsid w:val="3B1E3348"/>
    <w:rsid w:val="3B1F710D"/>
    <w:rsid w:val="3B540405"/>
    <w:rsid w:val="3BCB2827"/>
    <w:rsid w:val="3BDF14CC"/>
    <w:rsid w:val="3D1436D1"/>
    <w:rsid w:val="3ED57A8C"/>
    <w:rsid w:val="3EE43D5D"/>
    <w:rsid w:val="404843AC"/>
    <w:rsid w:val="411D4ED4"/>
    <w:rsid w:val="41973DF9"/>
    <w:rsid w:val="41AA2E44"/>
    <w:rsid w:val="42207AA0"/>
    <w:rsid w:val="42B40145"/>
    <w:rsid w:val="43AB4FC6"/>
    <w:rsid w:val="43B20A96"/>
    <w:rsid w:val="45D160F6"/>
    <w:rsid w:val="465B1CD4"/>
    <w:rsid w:val="467E7D40"/>
    <w:rsid w:val="46957C1F"/>
    <w:rsid w:val="46D10E51"/>
    <w:rsid w:val="47EA033C"/>
    <w:rsid w:val="48D96C27"/>
    <w:rsid w:val="4ABF63CA"/>
    <w:rsid w:val="4C7766AF"/>
    <w:rsid w:val="4DBB2D06"/>
    <w:rsid w:val="4E914BE2"/>
    <w:rsid w:val="4ED50C74"/>
    <w:rsid w:val="5055171C"/>
    <w:rsid w:val="509610BC"/>
    <w:rsid w:val="5149325D"/>
    <w:rsid w:val="518E1F36"/>
    <w:rsid w:val="51CB569A"/>
    <w:rsid w:val="520C7EF9"/>
    <w:rsid w:val="5352470F"/>
    <w:rsid w:val="5398597C"/>
    <w:rsid w:val="539D6365"/>
    <w:rsid w:val="547D0519"/>
    <w:rsid w:val="54817A35"/>
    <w:rsid w:val="55FB2722"/>
    <w:rsid w:val="56423E8C"/>
    <w:rsid w:val="56CA09E5"/>
    <w:rsid w:val="56CD7573"/>
    <w:rsid w:val="57985C67"/>
    <w:rsid w:val="585A2A77"/>
    <w:rsid w:val="58B670DA"/>
    <w:rsid w:val="59020826"/>
    <w:rsid w:val="59605B4E"/>
    <w:rsid w:val="59E64BC3"/>
    <w:rsid w:val="5AD82164"/>
    <w:rsid w:val="5ADB2266"/>
    <w:rsid w:val="5C351111"/>
    <w:rsid w:val="5D6A0C85"/>
    <w:rsid w:val="5D7E4003"/>
    <w:rsid w:val="5DB5781D"/>
    <w:rsid w:val="5DD773BB"/>
    <w:rsid w:val="5E7D7534"/>
    <w:rsid w:val="5EDB106B"/>
    <w:rsid w:val="5FE84F59"/>
    <w:rsid w:val="603F0CC5"/>
    <w:rsid w:val="60524B32"/>
    <w:rsid w:val="609F6A20"/>
    <w:rsid w:val="611A1D9A"/>
    <w:rsid w:val="612E280E"/>
    <w:rsid w:val="615F162A"/>
    <w:rsid w:val="61BA4586"/>
    <w:rsid w:val="61CF6083"/>
    <w:rsid w:val="624F4AB9"/>
    <w:rsid w:val="628726BA"/>
    <w:rsid w:val="629028B9"/>
    <w:rsid w:val="62E10EEB"/>
    <w:rsid w:val="640C0216"/>
    <w:rsid w:val="648B181B"/>
    <w:rsid w:val="65020B80"/>
    <w:rsid w:val="652C6289"/>
    <w:rsid w:val="662415EA"/>
    <w:rsid w:val="6688407C"/>
    <w:rsid w:val="66B954BA"/>
    <w:rsid w:val="66F73B05"/>
    <w:rsid w:val="670A7CFD"/>
    <w:rsid w:val="671B3E16"/>
    <w:rsid w:val="672044DB"/>
    <w:rsid w:val="673F0080"/>
    <w:rsid w:val="67885FF3"/>
    <w:rsid w:val="67990252"/>
    <w:rsid w:val="67DD63C9"/>
    <w:rsid w:val="68643168"/>
    <w:rsid w:val="689C543D"/>
    <w:rsid w:val="68C807A0"/>
    <w:rsid w:val="693C01C4"/>
    <w:rsid w:val="69961435"/>
    <w:rsid w:val="6A6A0862"/>
    <w:rsid w:val="6BD46939"/>
    <w:rsid w:val="6C79711C"/>
    <w:rsid w:val="6C9653F8"/>
    <w:rsid w:val="6CD829E5"/>
    <w:rsid w:val="6DE31DB2"/>
    <w:rsid w:val="6E131E0A"/>
    <w:rsid w:val="6E135F20"/>
    <w:rsid w:val="6E5B26BF"/>
    <w:rsid w:val="6EF72FFE"/>
    <w:rsid w:val="6F3F7C47"/>
    <w:rsid w:val="6F423D82"/>
    <w:rsid w:val="707B5324"/>
    <w:rsid w:val="70A733E3"/>
    <w:rsid w:val="718C0FB8"/>
    <w:rsid w:val="71B8237B"/>
    <w:rsid w:val="71E36908"/>
    <w:rsid w:val="73F47A9E"/>
    <w:rsid w:val="74746830"/>
    <w:rsid w:val="750B7633"/>
    <w:rsid w:val="75990AAC"/>
    <w:rsid w:val="75D97BA7"/>
    <w:rsid w:val="766B2EF5"/>
    <w:rsid w:val="773069A3"/>
    <w:rsid w:val="773A0773"/>
    <w:rsid w:val="77E35C21"/>
    <w:rsid w:val="7892097D"/>
    <w:rsid w:val="78AF4917"/>
    <w:rsid w:val="78C726DD"/>
    <w:rsid w:val="79BD26BE"/>
    <w:rsid w:val="7B683586"/>
    <w:rsid w:val="7B6F0D2E"/>
    <w:rsid w:val="7B7C07A6"/>
    <w:rsid w:val="7C356EF9"/>
    <w:rsid w:val="7D04663B"/>
    <w:rsid w:val="7D1070F1"/>
    <w:rsid w:val="7DF05152"/>
    <w:rsid w:val="7E0049DA"/>
    <w:rsid w:val="7EA21A09"/>
    <w:rsid w:val="7F225BA8"/>
    <w:rsid w:val="7F38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1057" w:firstLine="559"/>
    </w:pPr>
  </w:style>
  <w:style w:type="character" w:customStyle="1" w:styleId="12">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qFormat/>
    <w:uiPriority w:val="0"/>
    <w:rPr>
      <w:b/>
      <w:bCs/>
      <w:kern w:val="44"/>
      <w:sz w:val="44"/>
      <w:szCs w:val="44"/>
    </w:rPr>
  </w:style>
  <w:style w:type="character" w:customStyle="1" w:styleId="15">
    <w:name w:val="页眉 字符"/>
    <w:basedOn w:val="10"/>
    <w:link w:val="7"/>
    <w:qFormat/>
    <w:uiPriority w:val="0"/>
    <w:rPr>
      <w:kern w:val="2"/>
      <w:sz w:val="18"/>
      <w:szCs w:val="18"/>
    </w:rPr>
  </w:style>
  <w:style w:type="character" w:customStyle="1" w:styleId="16">
    <w:name w:val="页脚 字符"/>
    <w:basedOn w:val="10"/>
    <w:link w:val="6"/>
    <w:qFormat/>
    <w:uiPriority w:val="0"/>
    <w:rPr>
      <w:kern w:val="2"/>
      <w:sz w:val="18"/>
      <w:szCs w:val="18"/>
    </w:rPr>
  </w:style>
  <w:style w:type="character" w:customStyle="1" w:styleId="17">
    <w:name w:val="标题 3 字符"/>
    <w:basedOn w:val="10"/>
    <w:link w:val="4"/>
    <w:qFormat/>
    <w:uiPriority w:val="9"/>
    <w:rPr>
      <w:rFonts w:asciiTheme="minorHAnsi" w:hAnsiTheme="minorHAnsi" w:eastAsiaTheme="minorEastAsia" w:cstheme="minorBidi"/>
      <w:b/>
      <w:bCs/>
      <w:kern w:val="2"/>
      <w:sz w:val="32"/>
      <w:szCs w:val="32"/>
    </w:rPr>
  </w:style>
  <w:style w:type="paragraph" w:customStyle="1" w:styleId="18">
    <w:name w:val="样式1"/>
    <w:basedOn w:val="1"/>
    <w:qFormat/>
    <w:uiPriority w:val="0"/>
    <w:pPr>
      <w:shd w:val="clear" w:color="auto" w:fill="CFCECE" w:themeFill="background2" w:themeFillShade="E5"/>
    </w:pPr>
    <w:rPr>
      <w:rFonts w:hint="eastAsia" w:ascii="仿宋" w:hAnsi="仿宋" w:eastAsia="仿宋"/>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9585</Words>
  <Characters>17992</Characters>
  <Lines>139</Lines>
  <Paragraphs>39</Paragraphs>
  <TotalTime>1</TotalTime>
  <ScaleCrop>false</ScaleCrop>
  <LinksUpToDate>false</LinksUpToDate>
  <CharactersWithSpaces>18139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2023-05-09T03:14:25Z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