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8"/>
          <w:szCs w:val="48"/>
        </w:rPr>
      </w:pPr>
      <w:r>
        <w:rPr>
          <w:rFonts w:hint="eastAsia" w:ascii="仿宋_GB2312" w:hAnsi="仿宋_GB2312" w:eastAsia="仿宋_GB2312" w:cs="仿宋_GB2312"/>
          <w:b/>
          <w:bCs/>
          <w:sz w:val="48"/>
          <w:szCs w:val="48"/>
        </w:rPr>
        <w:t>2023年全国职业院校技能大赛</w:t>
      </w:r>
    </w:p>
    <w:p>
      <w:pPr>
        <w:spacing w:before="312" w:beforeLines="100" w:after="312" w:afterLines="100" w:line="360" w:lineRule="auto"/>
        <w:jc w:val="center"/>
        <w:rPr>
          <w:rFonts w:ascii="仿宋_GB2312" w:hAnsi="仿宋_GB2312" w:eastAsia="仿宋_GB2312" w:cs="仿宋_GB2312"/>
          <w:b/>
          <w:bCs/>
          <w:sz w:val="48"/>
          <w:szCs w:val="48"/>
        </w:rPr>
      </w:pPr>
      <w:r>
        <w:rPr>
          <w:rFonts w:hint="eastAsia" w:ascii="仿宋_GB2312" w:hAnsi="仿宋_GB2312" w:eastAsia="仿宋_GB2312" w:cs="仿宋_GB2312"/>
          <w:b/>
          <w:bCs/>
          <w:sz w:val="48"/>
          <w:szCs w:val="48"/>
        </w:rPr>
        <w:t>赛题第09套</w:t>
      </w: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大数据应用开发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u w:val="single"/>
        </w:rPr>
        <w:t xml:space="preserve">  Big Data Application Development</w:t>
      </w:r>
      <w:r>
        <w:rPr>
          <w:rFonts w:hint="eastAsia" w:ascii="仿宋_GB2312" w:hAnsi="仿宋_GB2312" w:eastAsia="仿宋_GB2312" w:cs="仿宋_GB2312"/>
          <w:b/>
          <w:bCs/>
          <w:sz w:val="36"/>
          <w:szCs w:val="36"/>
          <w:u w:val="single"/>
        </w:rPr>
        <w:t xml:space="preserve">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赛项组别：</w:t>
      </w:r>
      <w:r>
        <w:rPr>
          <w:rFonts w:hint="eastAsia" w:ascii="仿宋_GB2312" w:hAnsi="仿宋_GB2312" w:eastAsia="仿宋_GB2312" w:cs="仿宋_GB2312"/>
          <w:b/>
          <w:bCs/>
          <w:sz w:val="36"/>
          <w:szCs w:val="36"/>
          <w:u w:val="single"/>
        </w:rPr>
        <w:t xml:space="preserve">         高等职业教育组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GZ033             </w:t>
      </w:r>
    </w:p>
    <w:p>
      <w:pPr>
        <w:keepNext/>
        <w:wordWrap w:val="0"/>
        <w:snapToGrid w:val="0"/>
        <w:spacing w:line="480" w:lineRule="auto"/>
        <w:jc w:val="center"/>
        <w:rPr>
          <w:rFonts w:ascii="黑体" w:hAnsi="黑体" w:eastAsia="黑体" w:cs="黑体"/>
          <w:b/>
          <w:sz w:val="30"/>
          <w:szCs w:val="30"/>
        </w:rPr>
      </w:pPr>
      <w:r>
        <w:rPr>
          <w:rFonts w:ascii="仿宋_GB2312" w:hAnsi="仿宋_GB2312" w:eastAsia="仿宋_GB2312" w:cs="仿宋_GB2312"/>
          <w:b/>
          <w:bCs/>
          <w:sz w:val="36"/>
          <w:szCs w:val="36"/>
        </w:rPr>
        <w:br w:type="page"/>
      </w:r>
      <w:r>
        <w:rPr>
          <w:rFonts w:hint="eastAsia" w:ascii="黑体" w:hAnsi="黑体" w:eastAsia="黑体" w:cs="黑体"/>
          <w:b/>
          <w:sz w:val="30"/>
          <w:szCs w:val="30"/>
        </w:rPr>
        <w:t>背景描述</w:t>
      </w:r>
    </w:p>
    <w:p>
      <w:pPr>
        <w:keepNext/>
        <w:wordWrap w:val="0"/>
        <w:snapToGrid w:val="0"/>
        <w:spacing w:line="48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工业大数据则是工业互联网实现工业要素互联之后的核心价值创造者｡随着大数据行业的发展,工业数据收集呈现时间维度不断延长、数据范围不断扩大、数据粒度不断细化的趋势｡以上三个维度的变化使得企业所积累的数据量以加速度的方式在增加,最终构成了工业大数据的集合｡</w:t>
      </w:r>
    </w:p>
    <w:p>
      <w:pPr>
        <w:keepNext/>
        <w:wordWrap w:val="0"/>
        <w:snapToGrid w:val="0"/>
        <w:spacing w:line="48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为完成工业大数据分析工作，你所在的小组将应用大数据技术，以Scala作为整个项目的基础开发语言，基于大数据平台综合利用</w:t>
      </w:r>
    </w:p>
    <w:p>
      <w:pPr>
        <w:keepNext/>
        <w:wordWrap w:val="0"/>
        <w:snapToGrid w:val="0"/>
        <w:spacing w:line="480" w:lineRule="auto"/>
        <w:rPr>
          <w:rFonts w:ascii="仿宋_GB2312" w:hAnsi="Arial Narrow" w:eastAsia="仿宋_GB2312"/>
          <w:sz w:val="28"/>
          <w:szCs w:val="28"/>
        </w:rPr>
      </w:pPr>
      <w:r>
        <w:rPr>
          <w:rFonts w:hint="eastAsia" w:ascii="仿宋_GB2312" w:hAnsi="Arial Narrow" w:eastAsia="仿宋_GB2312"/>
          <w:sz w:val="28"/>
          <w:szCs w:val="28"/>
        </w:rPr>
        <w:t>Hive、Spark、Flink、Vue.js等技术，对数据进行处理、分析及可视化呈现，你们作为该小组的技术人员，请按照下面任务完成本次工作。</w:t>
      </w:r>
    </w:p>
    <w:p>
      <w:pPr>
        <w:keepNext/>
        <w:wordWrap w:val="0"/>
        <w:spacing w:line="480" w:lineRule="auto"/>
      </w:pPr>
      <w:r>
        <w:br w:type="page"/>
      </w:r>
    </w:p>
    <w:p>
      <w:pPr>
        <w:pStyle w:val="2"/>
        <w:jc w:val="center"/>
      </w:pPr>
      <w:r>
        <w:rPr>
          <w:rFonts w:hint="eastAsia"/>
        </w:rPr>
        <w:t>任务A：大数据平台搭建（容器环境）（15分）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Calibri" w:eastAsia="仿宋_GB2312"/>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仿宋_GB2312"/>
                <w:sz w:val="28"/>
                <w:szCs w:val="28"/>
                <w:lang w:val="en-US" w:eastAsia="zh-CN"/>
              </w:rPr>
              <w:t>宿主机及各容器节点</w:t>
            </w:r>
            <w:r>
              <w:rPr>
                <w:rFonts w:hint="eastAsia" w:ascii="仿宋_GB2312" w:hAnsi="仿宋_GB2312" w:eastAsia="仿宋_GB2312" w:cs="仿宋_GB2312"/>
                <w:sz w:val="28"/>
                <w:szCs w:val="28"/>
              </w:rPr>
              <w:t>可通过Asbru工具或SSH客户端进行SSH访问</w:t>
            </w:r>
            <w:r>
              <w:rPr>
                <w:rFonts w:hint="eastAsia" w:ascii="仿宋_GB2312" w:hAnsi="仿宋_GB2312" w:eastAsia="仿宋_GB2312" w:cs="仿宋_GB2312"/>
                <w:sz w:val="28"/>
                <w:szCs w:val="28"/>
                <w:lang w:eastAsia="zh-CN"/>
              </w:rPr>
              <w:t>。</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MySQL已在容器的Master中安装完毕，用户名/密码为root/123456</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子任务一：Hadoop 完全分布式安装配置</w:t>
      </w:r>
    </w:p>
    <w:p>
      <w:pPr>
        <w:spacing w:line="360" w:lineRule="auto"/>
        <w:ind w:firstLine="480"/>
        <w:rPr>
          <w:rFonts w:ascii="仿宋" w:hAnsi="仿宋" w:eastAsia="仿宋"/>
        </w:rPr>
      </w:pPr>
      <w:bookmarkStart w:id="0" w:name="_Hlk74753091"/>
      <w:r>
        <w:rPr>
          <w:rFonts w:hint="eastAsia" w:ascii="仿宋" w:hAnsi="仿宋" w:eastAsia="仿宋"/>
        </w:rPr>
        <w:t>本任务需要使用root用户完成相关配置，安装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opt目录下将文件hadoop-2.7.7.tar.gz</w:t>
      </w:r>
      <w:r>
        <w:rPr>
          <w:rFonts w:hint="eastAsia" w:ascii="仿宋" w:hAnsi="仿宋" w:eastAsia="仿宋"/>
        </w:rPr>
        <w:t>、</w:t>
      </w:r>
      <w:r>
        <w:rPr>
          <w:rFonts w:ascii="仿宋" w:hAnsi="仿宋" w:eastAsia="仿宋"/>
        </w:rPr>
        <w:t>jdk-8u212-linux-x64.tar.gz复制到容器master中的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w:t>
      </w:r>
      <w:r>
        <w:rPr>
          <w:rFonts w:ascii="仿宋" w:hAnsi="仿宋" w:eastAsia="仿宋"/>
        </w:rPr>
        <w:t>master</w:t>
      </w:r>
      <w:r>
        <w:rPr>
          <w:rFonts w:hint="eastAsia" w:ascii="仿宋" w:hAnsi="仿宋" w:eastAsia="仿宋"/>
        </w:rPr>
        <w:t>节点JDK安装包解压到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，将JDK解压命令复制并粘贴至客户端桌面【Release\任务A提交结果.docx】中对应的任务序号下；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修改容器中/etc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环境变量并使其生效，配置完毕后在</w:t>
      </w:r>
      <w:r>
        <w:rPr>
          <w:rFonts w:ascii="仿宋" w:hAnsi="仿宋" w:eastAsia="仿宋"/>
        </w:rPr>
        <w:t>master</w:t>
      </w:r>
      <w:r>
        <w:rPr>
          <w:rFonts w:hint="eastAsia" w:ascii="仿宋" w:hAnsi="仿宋" w:eastAsia="仿宋"/>
        </w:rPr>
        <w:t>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w:t>
      </w:r>
      <w:r>
        <w:rPr>
          <w:rFonts w:ascii="仿宋" w:hAnsi="仿宋" w:eastAsia="仿宋"/>
        </w:rPr>
        <w:t>1</w:t>
      </w:r>
      <w:r>
        <w:rPr>
          <w:rFonts w:hint="eastAsia" w:ascii="仿宋" w:hAnsi="仿宋" w:eastAsia="仿宋"/>
        </w:rPr>
        <w:t>、sl</w:t>
      </w:r>
      <w:r>
        <w:rPr>
          <w:rFonts w:ascii="仿宋" w:hAnsi="仿宋" w:eastAsia="仿宋"/>
        </w:rPr>
        <w:t>ave2</w:t>
      </w:r>
      <w:r>
        <w:rPr>
          <w:rFonts w:hint="eastAsia" w:ascii="仿宋" w:hAnsi="仿宋" w:eastAsia="仿宋"/>
        </w:rPr>
        <w:t>，并做免密登录，用scp命令并使用绝对路径从master复制J</w:t>
      </w:r>
      <w:r>
        <w:rPr>
          <w:rFonts w:ascii="仿宋" w:hAnsi="仿宋" w:eastAsia="仿宋"/>
        </w:rPr>
        <w:t>DK</w:t>
      </w:r>
      <w:r>
        <w:rPr>
          <w:rFonts w:hint="eastAsia" w:ascii="仿宋" w:hAnsi="仿宋" w:eastAsia="仿宋"/>
        </w:rPr>
        <w:t>解压后的安装文件到slave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节点（若路径不存在，则需新建），并配置slave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相关环境变量，将全部scp复制JDK的命令复制并粘贴至客户端桌面【Release\任务A提交结果.docx】中对应的任务序号下；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在</w:t>
      </w:r>
      <w:r>
        <w:rPr>
          <w:rFonts w:ascii="仿宋" w:hAnsi="仿宋" w:eastAsia="仿宋"/>
        </w:rPr>
        <w:t>master</w:t>
      </w:r>
      <w:r>
        <w:rPr>
          <w:rFonts w:hint="eastAsia" w:ascii="仿宋" w:hAnsi="仿宋" w:eastAsia="仿宋"/>
        </w:rPr>
        <w:t>将Hadoop解压到/opt</w:t>
      </w:r>
      <w:r>
        <w:rPr>
          <w:rFonts w:ascii="仿宋" w:hAnsi="仿宋" w:eastAsia="仿宋"/>
        </w:rPr>
        <w:t>/module</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目录下，并将解压包分发至slave</w:t>
      </w:r>
      <w:r>
        <w:rPr>
          <w:rFonts w:ascii="仿宋" w:hAnsi="仿宋" w:eastAsia="仿宋"/>
        </w:rPr>
        <w:t>1</w:t>
      </w:r>
      <w:r>
        <w:rPr>
          <w:rFonts w:hint="eastAsia" w:ascii="仿宋" w:hAnsi="仿宋" w:eastAsia="仿宋"/>
        </w:rPr>
        <w:t>、</w:t>
      </w:r>
      <w:r>
        <w:rPr>
          <w:rFonts w:ascii="仿宋" w:hAnsi="仿宋" w:eastAsia="仿宋"/>
        </w:rPr>
        <w:t>slave2中</w:t>
      </w:r>
      <w:r>
        <w:rPr>
          <w:rFonts w:hint="eastAsia" w:ascii="仿宋" w:hAnsi="仿宋" w:eastAsia="仿宋"/>
        </w:rPr>
        <w:t>，</w:t>
      </w:r>
      <w:r>
        <w:rPr>
          <w:rFonts w:ascii="仿宋" w:hAnsi="仿宋" w:eastAsia="仿宋"/>
        </w:rPr>
        <w:t>其中master</w:t>
      </w:r>
      <w:r>
        <w:rPr>
          <w:rFonts w:hint="eastAsia" w:ascii="仿宋" w:hAnsi="仿宋" w:eastAsia="仿宋"/>
        </w:rPr>
        <w:t>、</w:t>
      </w:r>
      <w:r>
        <w:rPr>
          <w:rFonts w:ascii="仿宋" w:hAnsi="仿宋" w:eastAsia="仿宋"/>
        </w:rPr>
        <w:t>slave1</w:t>
      </w:r>
      <w:r>
        <w:rPr>
          <w:rFonts w:hint="eastAsia" w:ascii="仿宋" w:hAnsi="仿宋" w:eastAsia="仿宋"/>
        </w:rPr>
        <w:t>、</w:t>
      </w:r>
      <w:r>
        <w:rPr>
          <w:rFonts w:ascii="仿宋" w:hAnsi="仿宋" w:eastAsia="仿宋"/>
        </w:rPr>
        <w:t>slave2节点均作为datanode</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，将初始化命令及初始化结果截图（截取初始化结果日志最后2</w:t>
      </w:r>
      <w:r>
        <w:rPr>
          <w:rFonts w:ascii="仿宋" w:hAnsi="仿宋" w:eastAsia="仿宋"/>
        </w:rPr>
        <w:t>0行</w:t>
      </w:r>
      <w:r>
        <w:rPr>
          <w:rFonts w:hint="eastAsia" w:ascii="仿宋" w:hAnsi="仿宋" w:eastAsia="仿宋"/>
        </w:rPr>
        <w:t>即可）粘贴至客户端桌面【Release\任务A提交结果.docx】中对应的任务序号下；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启动Hadoop集群（包括hdfs和yarn），使用jps命令查看m</w:t>
      </w:r>
      <w:r>
        <w:rPr>
          <w:rFonts w:ascii="仿宋" w:hAnsi="仿宋" w:eastAsia="仿宋"/>
        </w:rPr>
        <w:t>aster</w:t>
      </w:r>
      <w:r>
        <w:rPr>
          <w:rFonts w:hint="eastAsia" w:ascii="仿宋" w:hAnsi="仿宋" w:eastAsia="仿宋"/>
        </w:rPr>
        <w:t>节点</w:t>
      </w:r>
      <w:r>
        <w:rPr>
          <w:rFonts w:ascii="仿宋" w:hAnsi="仿宋" w:eastAsia="仿宋"/>
        </w:rPr>
        <w:t>与slave1</w:t>
      </w:r>
      <w:r>
        <w:rPr>
          <w:rFonts w:hint="eastAsia" w:ascii="仿宋" w:hAnsi="仿宋" w:eastAsia="仿宋"/>
        </w:rPr>
        <w:t>节点的Java进程，将jps命令与结果截图粘贴至客户端桌面【Release\任务A提交结果.docx】中对应的任务序号下。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子任务二：HBase分布式安装配置</w:t>
      </w:r>
    </w:p>
    <w:p>
      <w:pPr>
        <w:spacing w:line="360" w:lineRule="auto"/>
        <w:ind w:firstLine="420"/>
        <w:rPr>
          <w:rFonts w:ascii="仿宋" w:hAnsi="仿宋" w:eastAsia="仿宋"/>
        </w:rPr>
      </w:pPr>
      <w:r>
        <w:rPr>
          <w:rFonts w:hint="eastAsia" w:ascii="仿宋" w:hAnsi="仿宋" w:eastAsia="仿宋"/>
        </w:rPr>
        <w:t>本任务需要使用root用户完成相关配置，安装HBase需要配置Hadoop和ZooKeeper等前置环境。命令中要求使用绝对路径，具体要求如下:</w:t>
      </w:r>
    </w:p>
    <w:p>
      <w:pPr>
        <w:numPr>
          <w:ilvl w:val="0"/>
          <w:numId w:val="2"/>
        </w:numPr>
        <w:spacing w:line="360" w:lineRule="auto"/>
        <w:rPr>
          <w:rFonts w:ascii="仿宋" w:hAnsi="仿宋" w:eastAsia="仿宋"/>
        </w:rPr>
      </w:pPr>
      <w:r>
        <w:rPr>
          <w:rFonts w:hint="eastAsia" w:ascii="仿宋" w:hAnsi="仿宋" w:eastAsia="仿宋"/>
        </w:rPr>
        <w:t>从宿主机/opt目录下将文件apache-zookeeper-3.5.7-bin.tar.gz、hbase-2.2.3-bin.tar.gz复制到容器Master中的/opt/software路径中（若路径不存在，则需新建），将ZooKeeper、HBase安装包解压到/opt/module目录下，将HBase的解压命令复制并粘贴至客户端桌面【Release\任务A提交结果.docx】中对应的任务序号下；</w:t>
      </w:r>
    </w:p>
    <w:p>
      <w:pPr>
        <w:numPr>
          <w:ilvl w:val="0"/>
          <w:numId w:val="2"/>
        </w:numPr>
        <w:spacing w:line="360" w:lineRule="auto"/>
        <w:rPr>
          <w:rFonts w:ascii="仿宋" w:hAnsi="仿宋" w:eastAsia="仿宋"/>
        </w:rPr>
      </w:pPr>
      <w:r>
        <w:rPr>
          <w:rFonts w:hint="eastAsia" w:ascii="仿宋" w:hAnsi="仿宋" w:eastAsia="仿宋"/>
        </w:rPr>
        <w:t>完成zookeeper相关部署，用scp命令并使用绝对路径从容器master复制HBase解压后的包分发至slave1、slave2中，并修改相关配置，配置好环境变量，在容器Master节点中运行命令hbase version，将全部复制命令复制并将hbase version命令的结果截图粘贴至客户端桌面【</w:t>
      </w:r>
      <w:r>
        <w:rPr>
          <w:rFonts w:ascii="仿宋" w:hAnsi="仿宋" w:eastAsia="仿宋"/>
        </w:rPr>
        <w:t>Release\</w:t>
      </w:r>
      <w:r>
        <w:rPr>
          <w:rFonts w:hint="eastAsia" w:ascii="仿宋" w:hAnsi="仿宋" w:eastAsia="仿宋"/>
        </w:rPr>
        <w:t>任务A提交结果.</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p>
    <w:p>
      <w:pPr>
        <w:numPr>
          <w:ilvl w:val="0"/>
          <w:numId w:val="2"/>
        </w:numPr>
        <w:spacing w:line="360" w:lineRule="auto"/>
        <w:rPr>
          <w:rFonts w:ascii="仿宋" w:hAnsi="仿宋" w:eastAsia="仿宋"/>
        </w:rPr>
      </w:pPr>
      <w:r>
        <w:rPr>
          <w:rFonts w:hint="eastAsia" w:ascii="仿宋" w:hAnsi="仿宋" w:eastAsia="仿宋"/>
        </w:rPr>
        <w:t>启动HBase后在三个节点分别使用jps命令查看，并将结果分别截图粘贴至客户端桌面【</w:t>
      </w:r>
      <w:r>
        <w:rPr>
          <w:rFonts w:ascii="仿宋" w:hAnsi="仿宋" w:eastAsia="仿宋"/>
        </w:rPr>
        <w:t>Release\</w:t>
      </w:r>
      <w:r>
        <w:rPr>
          <w:rFonts w:hint="eastAsia" w:ascii="仿宋" w:hAnsi="仿宋" w:eastAsia="仿宋"/>
        </w:rPr>
        <w:t>任务A提交结果.</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对应的任务序号下；正常启动后在hbase shell中查看命名空间，将查看命名空间的结果截图粘贴至客户端桌面【</w:t>
      </w:r>
      <w:r>
        <w:rPr>
          <w:rFonts w:ascii="仿宋" w:hAnsi="仿宋" w:eastAsia="仿宋"/>
        </w:rPr>
        <w:t>Release\</w:t>
      </w:r>
      <w:r>
        <w:rPr>
          <w:rFonts w:hint="eastAsia" w:ascii="仿宋" w:hAnsi="仿宋" w:eastAsia="仿宋"/>
        </w:rPr>
        <w:t>任务A提交结果.</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p>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子任务三：Hive安装配置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本任务需要使用root用户完成相关配置，已安装Hadoop及需要配置前置环境，具体要求如下：</w:t>
      </w:r>
    </w:p>
    <w:p>
      <w:pPr>
        <w:pStyle w:val="10"/>
        <w:numPr>
          <w:ilvl w:val="0"/>
          <w:numId w:val="3"/>
        </w:numPr>
        <w:spacing w:line="360" w:lineRule="auto"/>
        <w:jc w:val="left"/>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opt目录下将文件apache-hive-2.3.4-bin.tar.gz</w:t>
      </w:r>
      <w:r>
        <w:rPr>
          <w:rFonts w:hint="eastAsia" w:ascii="仿宋" w:hAnsi="仿宋" w:eastAsia="仿宋"/>
        </w:rPr>
        <w:t>、</w:t>
      </w:r>
      <w:r>
        <w:rPr>
          <w:rFonts w:ascii="仿宋" w:hAnsi="仿宋" w:eastAsia="仿宋"/>
        </w:rPr>
        <w:t>mysql-connector-java-5.1.47.jar复制到容器master中的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（若路径不存在，则需新建），将容器master节点Hive安装包解压到/opt</w:t>
      </w:r>
      <w:r>
        <w:rPr>
          <w:rFonts w:ascii="仿宋" w:hAnsi="仿宋" w:eastAsia="仿宋"/>
        </w:rPr>
        <w:t>/module</w:t>
      </w:r>
      <w:r>
        <w:rPr>
          <w:rFonts w:hint="eastAsia" w:ascii="仿宋" w:hAnsi="仿宋" w:eastAsia="仿宋"/>
        </w:rPr>
        <w:t>目录下，将命令复制并粘贴至客户端桌面【Release\任务A提交结果.docx】中对应的任务序号下；</w:t>
      </w:r>
    </w:p>
    <w:p>
      <w:pPr>
        <w:pStyle w:val="10"/>
        <w:numPr>
          <w:ilvl w:val="0"/>
          <w:numId w:val="3"/>
        </w:numPr>
        <w:spacing w:line="360" w:lineRule="auto"/>
        <w:rPr>
          <w:rFonts w:ascii="仿宋" w:hAnsi="仿宋" w:eastAsia="仿宋"/>
        </w:rPr>
      </w:pPr>
      <w:r>
        <w:rPr>
          <w:rFonts w:hint="eastAsia" w:ascii="仿宋" w:hAnsi="仿宋" w:eastAsia="仿宋"/>
        </w:rPr>
        <w:t>设置Hive环境变量，并使环境变量生效，执行命令</w:t>
      </w:r>
      <w:r>
        <w:rPr>
          <w:rFonts w:ascii="仿宋" w:hAnsi="仿宋" w:eastAsia="仿宋"/>
        </w:rPr>
        <w:t>hive --version</w:t>
      </w:r>
      <w:r>
        <w:rPr>
          <w:rFonts w:hint="eastAsia" w:ascii="仿宋" w:hAnsi="仿宋" w:eastAsia="仿宋"/>
        </w:rPr>
        <w:t>并将命令与结果截图粘贴至客户端桌面【Release\任务A提交结果.docx】中对应的任务序号下；</w:t>
      </w:r>
    </w:p>
    <w:p>
      <w:pPr>
        <w:pStyle w:val="10"/>
        <w:numPr>
          <w:ilvl w:val="0"/>
          <w:numId w:val="3"/>
        </w:numPr>
        <w:spacing w:line="360" w:lineRule="auto"/>
        <w:rPr>
          <w:rFonts w:ascii="仿宋" w:hAnsi="仿宋" w:eastAsia="仿宋"/>
        </w:rPr>
      </w:pPr>
      <w:r>
        <w:rPr>
          <w:rFonts w:hint="eastAsia" w:ascii="仿宋" w:hAnsi="仿宋" w:eastAsia="仿宋"/>
        </w:rPr>
        <w:t>完成相关配置并添加所依赖包，将MySQL数据库作为Hive元数据库。初始化Hive元数据，并通过schematool相关命令执行初始化，将初始化结果截图（范围为命令执行结束的最后1</w:t>
      </w:r>
      <w:r>
        <w:rPr>
          <w:rFonts w:ascii="仿宋" w:hAnsi="仿宋" w:eastAsia="仿宋"/>
        </w:rPr>
        <w:t>0行</w:t>
      </w:r>
      <w:r>
        <w:rPr>
          <w:rFonts w:hint="eastAsia" w:ascii="仿宋" w:hAnsi="仿宋" w:eastAsia="仿宋"/>
        </w:rPr>
        <w:t>）粘贴至客户端桌面【Release\任务A提交结果.docx】中对应的任务序号下。</w:t>
      </w: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任务B：离线数据处理（25分）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spacing w:line="360" w:lineRule="auto"/>
        <w:ind w:firstLine="480" w:firstLineChars="200"/>
        <w:rPr>
          <w:rFonts w:ascii="仿宋" w:hAnsi="仿宋" w:eastAsia="仿宋"/>
        </w:rPr>
      </w:pPr>
      <w:r>
        <w:rPr>
          <w:rFonts w:hint="eastAsia" w:ascii="仿宋" w:hAnsi="仿宋" w:eastAsia="仿宋"/>
        </w:rPr>
        <w:t>编写Scala代码，使用Spark将MySQL库中表EnvironmentData，ChangeRecord，BaseMachine，MachineData,ProduceRecord全量抽取到Hive的ods库中对应表environmentdata，changerecord，basemachine， machinedata， producerecord中。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抽取MySQL的shtd_industry库中EnvironmentData表的全量数据进入Hive的ods库中表</w:t>
      </w:r>
      <w:bookmarkStart w:id="1" w:name="OLE_LINK3"/>
      <w:r>
        <w:rPr>
          <w:rFonts w:hint="eastAsia" w:ascii="仿宋" w:hAnsi="仿宋" w:eastAsia="仿宋"/>
        </w:rPr>
        <w:t>environmentdata</w:t>
      </w:r>
      <w:bookmarkEnd w:id="1"/>
      <w:r>
        <w:rPr>
          <w:rFonts w:hint="eastAsia" w:ascii="仿宋" w:hAnsi="仿宋" w:eastAsia="仿宋"/>
        </w:rPr>
        <w:t>，字段排序、类型不变，同时添加静态分区，分区字段为etldate，类型为String，且值为当前比赛日的前一天日期（分区字段格式为yyyyMMdd）。使用hive cli执行show partitions ods.environmentdata命令，将结果截图粘贴至客户端桌面【Release\任务B提交结果.docx】中对应的任务序号下；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ChangeRecord表的全量数据进入Hive的ods库中表changerecord，字段排序、类型不变，同时添加静态分区，分区字段为etldate，类型为String，且值为当前比赛日的前一天日期（分区字段格式为yyyyMMdd）。使用hive cli执行show partitions ods.changerecord命令，将结果截图粘贴至客户端桌面【Release\任务B提交结果.docx】中对应的任务序号下；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BaseMachine表的全量数据进入Hive的ods库中表basemachine，字段排序、类型不变，同时添加静态分区，分区字段为etldate，类型为String，且值为当前比赛日的前一天日期（分区字段格式为yyyyMMdd）。使用hive cli执行show partitions ods.basemachine命令，将结果截图粘贴至客户端桌面【Release\任务B提交结果.docx】中对应的任务序号下；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ProduceRecord表的全量数据进入Hive的ods库中表producerecord，剔除ProducePrgCode字段，其余字段排序、类型不变，同时添加静态分区，分区字段为etldate，类型为String，且值为当前比赛日的前一天日期（分区字段格式为yyyyMMdd）。使用hive cli执行show partitions ods.producerecord命令，将结果截图粘贴至客户端桌面【Release\任务B提交结果.docx】中对应的任务序号下；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MachineData表的全量数据进入Hive的ods库中表machinedata，字段排序、类型不变，同时添加静态分区，分区字段为etldate，类型为String，且值为当前比赛日的前一天日期（分区字段格式为yyyyMMdd）。使用hive cli执行show partitions ods.machinedata命令，将结果截图粘贴至客户端桌面【Release\任务B提交结果.docx】中对应的任务序号下。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spacing w:line="360" w:lineRule="auto"/>
        <w:ind w:firstLine="480" w:firstLineChars="200"/>
        <w:rPr>
          <w:rFonts w:ascii="仿宋" w:hAnsi="仿宋" w:eastAsia="仿宋"/>
        </w:rPr>
      </w:pPr>
      <w:r>
        <w:rPr>
          <w:rFonts w:hint="eastAsia" w:ascii="仿宋" w:hAnsi="仿宋" w:eastAsia="仿宋"/>
        </w:rPr>
        <w:t>编写Hive SQL代码，将ods库中相应表数据全量抽取到Hive的dwd库中对应表中。表中有涉及到timestamp类型的，均要求按照yyyy-MM-dd HH:mm:ss，不记录毫秒数，若原数据中只有年月日，则在时分秒的位置添加00:00:00，添加之后使其符合yyyy-MM-dd HH:mm:ss。</w:t>
      </w:r>
    </w:p>
    <w:p>
      <w:pPr>
        <w:numPr>
          <w:ilvl w:val="0"/>
          <w:numId w:val="5"/>
        </w:numPr>
        <w:spacing w:line="360" w:lineRule="auto"/>
        <w:rPr>
          <w:rFonts w:ascii="仿宋" w:hAnsi="仿宋" w:eastAsia="仿宋"/>
        </w:rPr>
      </w:pPr>
      <w:r>
        <w:rPr>
          <w:rFonts w:hint="eastAsia" w:ascii="仿宋" w:hAnsi="仿宋" w:eastAsia="仿宋"/>
        </w:rPr>
        <w:t>抽取ods库中environmentdata的全量数据进入Hive的dwd库中表</w:t>
      </w:r>
      <w:bookmarkStart w:id="2" w:name="OLE_LINK4"/>
      <w:r>
        <w:rPr>
          <w:rFonts w:hint="eastAsia" w:ascii="仿宋" w:hAnsi="仿宋" w:eastAsia="仿宋"/>
        </w:rPr>
        <w:t>fact_environment_data</w:t>
      </w:r>
      <w:bookmarkEnd w:id="2"/>
      <w:r>
        <w:rPr>
          <w:rFonts w:hint="eastAsia" w:ascii="仿宋" w:hAnsi="仿宋" w:eastAsia="仿宋"/>
        </w:rPr>
        <w:t>，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cli按照envoid降序排序，查询前5条数据，将结果截图粘贴至客户端桌面【Release\任务B提交结果.docx】中对应的任务序号下；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changerecord的全量数据进入Hive的dwd库中表fact_change_record，抽取数据之前需要对数据根据changeid和changemachineid进行联合去重处理，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cli按照change_machine_id</w:t>
      </w:r>
      <w:r>
        <w:rPr>
          <w:rFonts w:hint="eastAsia" w:ascii="仿宋" w:hAnsi="仿宋" w:eastAsia="仿宋"/>
          <w:lang w:eastAsia="zh-CN"/>
        </w:rPr>
        <w:t>、</w:t>
      </w:r>
      <w:r>
        <w:rPr>
          <w:rFonts w:hint="eastAsia" w:ascii="仿宋" w:hAnsi="仿宋" w:eastAsia="仿宋"/>
          <w:lang w:val="en-US" w:eastAsia="zh-CN"/>
        </w:rPr>
        <w:t>change_id</w:t>
      </w:r>
      <w:r>
        <w:rPr>
          <w:rFonts w:hint="eastAsia" w:ascii="仿宋" w:hAnsi="仿宋" w:eastAsia="仿宋"/>
        </w:rPr>
        <w:t>降序排序，查询前1条数据，将结果截图粘贴至客户端桌面【Release\任务B提交结果.docx】中对应的任务序号下；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basemachine的全量数据进入Hive的dwd库中表dim_machine,抽取数据之前需要对数据根据basemachineid进行去重处理。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cli按照base_machine_id升序排序，查询dim_machine前2条数据，将结果截图粘贴至客户端桌面【Release\任务B提交结果.docx】中对应的任务序号下；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producerecord的全量数据进入Hive的dwd库中表fact_produce_record,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cli按照produce_machine_id</w:t>
      </w:r>
      <w:r>
        <w:rPr>
          <w:rFonts w:hint="eastAsia" w:ascii="仿宋" w:hAnsi="仿宋" w:eastAsia="仿宋"/>
          <w:lang w:eastAsia="zh-CN"/>
        </w:rPr>
        <w:t>、</w:t>
      </w:r>
      <w:r>
        <w:rPr>
          <w:rFonts w:hint="eastAsia" w:ascii="仿宋" w:hAnsi="仿宋" w:eastAsia="仿宋"/>
          <w:lang w:val="en-US" w:eastAsia="zh-CN"/>
        </w:rPr>
        <w:t>produce_record_id</w:t>
      </w:r>
      <w:r>
        <w:rPr>
          <w:rFonts w:hint="eastAsia" w:ascii="仿宋" w:hAnsi="仿宋" w:eastAsia="仿宋"/>
        </w:rPr>
        <w:t>升序排序，查询fact_produce_record前2条数据，将结果截图粘贴至客户端桌面【Release\任务B提交结果.docx】中对应的任务序号下；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中machinedata的全量数据进入Hive的dwd库中表fact_machine_data。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cli按照machine_id</w:t>
      </w:r>
      <w:r>
        <w:rPr>
          <w:rFonts w:hint="eastAsia" w:ascii="仿宋" w:hAnsi="仿宋" w:eastAsia="仿宋"/>
          <w:lang w:eastAsia="zh-CN"/>
        </w:rPr>
        <w:t>、</w:t>
      </w:r>
      <w:r>
        <w:rPr>
          <w:rFonts w:hint="eastAsia" w:ascii="仿宋" w:hAnsi="仿宋" w:eastAsia="仿宋"/>
          <w:lang w:val="en-US" w:eastAsia="zh-CN"/>
        </w:rPr>
        <w:t>machine_record_id</w:t>
      </w:r>
      <w:r>
        <w:rPr>
          <w:rFonts w:hint="eastAsia" w:ascii="仿宋" w:hAnsi="仿宋" w:eastAsia="仿宋"/>
        </w:rPr>
        <w:t>降序排序，查询前1条数据，将结果截图粘贴至客户端桌面【Release\任务B提交结果.docx】中对应的任务序号下。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子任务三：指标计算</w:t>
      </w:r>
    </w:p>
    <w:p>
      <w:pPr>
        <w:numPr>
          <w:ilvl w:val="0"/>
          <w:numId w:val="6"/>
        </w:numPr>
        <w:spacing w:line="360" w:lineRule="auto"/>
        <w:rPr>
          <w:rFonts w:ascii="仿宋" w:hAnsi="仿宋" w:eastAsia="仿宋"/>
        </w:rPr>
      </w:pPr>
      <w:r>
        <w:rPr>
          <w:rFonts w:hint="eastAsia" w:ascii="仿宋" w:hAnsi="仿宋" w:eastAsia="仿宋"/>
        </w:rPr>
        <w:t>本任务基于以下2、3、4小题完成，使用DolphinScheduler完成第2、3、4题任务代码的调度。工作流要求，使用shell输出“开始”作为工作流的第一个job（job1），2、3、4题任务为</w:t>
      </w:r>
      <w:r>
        <w:rPr>
          <w:rFonts w:hint="eastAsia" w:ascii="仿宋" w:hAnsi="仿宋" w:eastAsia="仿宋"/>
          <w:lang w:val="en-US" w:eastAsia="zh-CN"/>
        </w:rPr>
        <w:t>串行</w:t>
      </w:r>
      <w:bookmarkStart w:id="10" w:name="_GoBack"/>
      <w:bookmarkEnd w:id="10"/>
      <w:r>
        <w:rPr>
          <w:rFonts w:hint="eastAsia" w:ascii="仿宋" w:hAnsi="仿宋" w:eastAsia="仿宋"/>
        </w:rPr>
        <w:t>任务且它们依赖job1的完成（命名为</w:t>
      </w:r>
      <w:bookmarkStart w:id="3" w:name="OLE_LINK11"/>
      <w:r>
        <w:rPr>
          <w:rFonts w:hint="eastAsia" w:ascii="仿宋" w:hAnsi="仿宋" w:eastAsia="仿宋"/>
        </w:rPr>
        <w:t>job2、job3、job4</w:t>
      </w:r>
      <w:bookmarkEnd w:id="3"/>
      <w:r>
        <w:rPr>
          <w:rFonts w:hint="eastAsia" w:ascii="仿宋" w:hAnsi="仿宋" w:eastAsia="仿宋"/>
        </w:rPr>
        <w:t>），job2、job3、job4完成之后使用shell输出“结束”作为工作流的最后一个job（endjob），endjob依赖job2、job3、job4，并将最终任务调度完成后的工作流截图，将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编写scala代码，使用Spark根据dwd层的fact_produce_record表，基于全量历史增加设备生产一个产品的平均耗时字段（produce_per_avgtime），produce_code_end_time值为1900-01-01 00:00:00的数据为脏数据，需要剔除，并以produce_record_id和ProduceMachineID为联合主键进行去重（注：fact_produce_record表中，一条数据代表加工一个产品，produce_code_start_time字段为开始加工时间，produce_code_end_time字段为完成加工时间），将得到的数据提取下表所需字段然后写入dws层的表machine_produce_per_avgtime中，然后使用hive cli根据设备id</w:t>
      </w:r>
      <w:r>
        <w:rPr>
          <w:rFonts w:hint="eastAsia" w:ascii="仿宋" w:hAnsi="仿宋" w:eastAsia="仿宋"/>
          <w:lang w:val="en-US" w:eastAsia="zh-CN"/>
        </w:rPr>
        <w:t>和生产记录id</w:t>
      </w:r>
      <w:r>
        <w:rPr>
          <w:rFonts w:hint="eastAsia" w:ascii="仿宋" w:hAnsi="仿宋" w:eastAsia="仿宋"/>
        </w:rPr>
        <w:t>降序排序查询前3条数据，将SQL语句复制粘贴至客户端桌面【Release\任务B提交结果.docx】中对应的任务序号下，将执行结果截图粘贴至客户端桌面【Release\任务B提交结果.docx】中对应的任务序号下；</w:t>
      </w:r>
    </w:p>
    <w:p>
      <w:pPr>
        <w:spacing w:line="360" w:lineRule="auto"/>
        <w:rPr>
          <w:rFonts w:ascii="仿宋" w:hAnsi="仿宋" w:eastAsia="仿宋"/>
        </w:rPr>
      </w:pPr>
      <w:r>
        <w:rPr>
          <w:rFonts w:hint="eastAsia" w:ascii="仿宋" w:hAnsi="仿宋" w:eastAsia="仿宋"/>
        </w:rPr>
        <w:t>dws.machine_produce_per_avgtime：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000"/>
        <w:gridCol w:w="1971"/>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t>字段</w:t>
            </w:r>
          </w:p>
        </w:tc>
        <w:tc>
          <w:tcPr>
            <w:tcW w:w="2000" w:type="dxa"/>
          </w:tcPr>
          <w:p>
            <w:pPr>
              <w:spacing w:line="360" w:lineRule="auto"/>
            </w:pPr>
            <w:r>
              <w:t>类型</w:t>
            </w:r>
          </w:p>
        </w:tc>
        <w:tc>
          <w:tcPr>
            <w:tcW w:w="1971" w:type="dxa"/>
          </w:tcPr>
          <w:p>
            <w:pPr>
              <w:spacing w:line="360" w:lineRule="auto"/>
            </w:pPr>
            <w:r>
              <w:t>中文含义</w:t>
            </w:r>
          </w:p>
        </w:tc>
        <w:tc>
          <w:tcPr>
            <w:tcW w:w="20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produce_record_id</w:t>
            </w:r>
          </w:p>
        </w:tc>
        <w:tc>
          <w:tcPr>
            <w:tcW w:w="2000" w:type="dxa"/>
          </w:tcPr>
          <w:p>
            <w:pPr>
              <w:spacing w:line="360" w:lineRule="auto"/>
            </w:pPr>
            <w:r>
              <w:rPr>
                <w:rFonts w:hint="eastAsia"/>
              </w:rPr>
              <w:t>int</w:t>
            </w:r>
          </w:p>
        </w:tc>
        <w:tc>
          <w:tcPr>
            <w:tcW w:w="1971" w:type="dxa"/>
          </w:tcPr>
          <w:p>
            <w:pPr>
              <w:spacing w:line="360" w:lineRule="auto"/>
            </w:pPr>
            <w:r>
              <w:rPr>
                <w:rFonts w:hint="eastAsia"/>
              </w:rPr>
              <w:t>生产记录id</w:t>
            </w:r>
          </w:p>
        </w:tc>
        <w:tc>
          <w:tcPr>
            <w:tcW w:w="2055" w:type="dxa"/>
          </w:tcPr>
          <w:p>
            <w:pPr>
              <w:spacing w:line="360" w:lineRule="auto"/>
            </w:pPr>
            <w:r>
              <w:rPr>
                <w:rFonts w:hint="eastAsia"/>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produce_machine_id</w:t>
            </w:r>
          </w:p>
        </w:tc>
        <w:tc>
          <w:tcPr>
            <w:tcW w:w="2000" w:type="dxa"/>
          </w:tcPr>
          <w:p>
            <w:pPr>
              <w:spacing w:line="360" w:lineRule="auto"/>
            </w:pPr>
            <w:r>
              <w:rPr>
                <w:rFonts w:hint="eastAsia"/>
              </w:rPr>
              <w:t>int</w:t>
            </w:r>
          </w:p>
        </w:tc>
        <w:tc>
          <w:tcPr>
            <w:tcW w:w="1971" w:type="dxa"/>
          </w:tcPr>
          <w:p>
            <w:pPr>
              <w:spacing w:line="360" w:lineRule="auto"/>
            </w:pPr>
            <w:r>
              <w:rPr>
                <w:rFonts w:hint="eastAsia"/>
              </w:rPr>
              <w:t>设备id</w:t>
            </w:r>
          </w:p>
        </w:tc>
        <w:tc>
          <w:tcPr>
            <w:tcW w:w="2055"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producetime</w:t>
            </w:r>
          </w:p>
        </w:tc>
        <w:tc>
          <w:tcPr>
            <w:tcW w:w="2000" w:type="dxa"/>
          </w:tcPr>
          <w:p>
            <w:pPr>
              <w:spacing w:line="360" w:lineRule="auto"/>
            </w:pPr>
            <w:r>
              <w:rPr>
                <w:rFonts w:hint="eastAsia"/>
              </w:rPr>
              <w:t>int</w:t>
            </w:r>
          </w:p>
        </w:tc>
        <w:tc>
          <w:tcPr>
            <w:tcW w:w="1971" w:type="dxa"/>
          </w:tcPr>
          <w:p>
            <w:pPr>
              <w:spacing w:line="360" w:lineRule="auto"/>
            </w:pPr>
            <w:r>
              <w:rPr>
                <w:rFonts w:hint="eastAsia"/>
              </w:rPr>
              <w:t>该产品耗时</w:t>
            </w:r>
          </w:p>
        </w:tc>
        <w:tc>
          <w:tcPr>
            <w:tcW w:w="2055"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produce_per_avgtime</w:t>
            </w:r>
          </w:p>
        </w:tc>
        <w:tc>
          <w:tcPr>
            <w:tcW w:w="2000" w:type="dxa"/>
          </w:tcPr>
          <w:p>
            <w:pPr>
              <w:spacing w:line="360" w:lineRule="auto"/>
            </w:pPr>
            <w:r>
              <w:rPr>
                <w:rFonts w:hint="eastAsia"/>
              </w:rPr>
              <w:t>int</w:t>
            </w:r>
          </w:p>
        </w:tc>
        <w:tc>
          <w:tcPr>
            <w:tcW w:w="1971" w:type="dxa"/>
          </w:tcPr>
          <w:p>
            <w:pPr>
              <w:spacing w:line="360" w:lineRule="auto"/>
            </w:pPr>
            <w:r>
              <w:rPr>
                <w:rFonts w:hint="eastAsia"/>
              </w:rPr>
              <w:t>设备生产一个产品平均耗时</w:t>
            </w:r>
          </w:p>
        </w:tc>
        <w:tc>
          <w:tcPr>
            <w:tcW w:w="2055" w:type="dxa"/>
          </w:tcPr>
          <w:p>
            <w:pPr>
              <w:spacing w:line="360" w:lineRule="auto"/>
            </w:pPr>
            <w:r>
              <w:rPr>
                <w:rFonts w:hint="eastAsia"/>
              </w:rPr>
              <w:t>单位：秒</w:t>
            </w:r>
          </w:p>
        </w:tc>
      </w:tr>
    </w:tbl>
    <w:p>
      <w:pPr>
        <w:spacing w:line="360" w:lineRule="auto"/>
        <w:rPr>
          <w:rFonts w:ascii="黑体" w:hAnsi="黑体" w:eastAsia="黑体" w:cs="黑体"/>
          <w:bCs/>
          <w:sz w:val="30"/>
          <w:szCs w:val="30"/>
        </w:rPr>
      </w:pPr>
      <w:r>
        <w:rPr>
          <w:rFonts w:hint="eastAsia" w:ascii="黑体" w:hAnsi="黑体" w:eastAsia="黑体" w:cs="黑体"/>
          <w:bCs/>
          <w:sz w:val="30"/>
          <w:szCs w:val="30"/>
        </w:rPr>
        <w:br w:type="page"/>
      </w:r>
    </w:p>
    <w:p>
      <w:pPr>
        <w:numPr>
          <w:ilvl w:val="0"/>
          <w:numId w:val="6"/>
        </w:numPr>
        <w:spacing w:line="360" w:lineRule="auto"/>
        <w:rPr>
          <w:rFonts w:ascii="仿宋" w:hAnsi="仿宋" w:eastAsia="仿宋"/>
        </w:rPr>
      </w:pPr>
      <w:r>
        <w:rPr>
          <w:rFonts w:hint="eastAsia" w:ascii="仿宋" w:hAnsi="仿宋" w:eastAsia="仿宋"/>
        </w:rPr>
        <w:t>编写scala代码，使用Spark根据dws层的machine_produce_per_avgtime表,获取各设备生产耗时最长的两个产品的用时,将计算结果存入MySQL数据库shtd_industry的machine_produce_timetop2表中（表结构如下），然后在Linux的MySQL命令行中根据设备id降序排序，查询出前2条，将SQL语句复制粘贴至客户端桌面【Release\任务B提交结果.docx】中对应的任务序号下，将执行结果截图粘贴至客户端桌面【Release\任务B提交结果.docx】中对应的任务序号下；</w:t>
      </w:r>
    </w:p>
    <w:tbl>
      <w:tblPr>
        <w:tblStyle w:val="8"/>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bookmarkStart w:id="4" w:name="OLE_LINK7"/>
            <w:r>
              <w:t>int</w:t>
            </w:r>
            <w:bookmarkEnd w:id="4"/>
          </w:p>
        </w:tc>
        <w:tc>
          <w:tcPr>
            <w:tcW w:w="1659" w:type="dxa"/>
          </w:tcPr>
          <w:p>
            <w:pPr>
              <w:spacing w:line="360" w:lineRule="auto"/>
            </w:pPr>
            <w:r>
              <w:rPr>
                <w:rFonts w:hint="eastAsia"/>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first_time</w:t>
            </w:r>
          </w:p>
        </w:tc>
        <w:tc>
          <w:tcPr>
            <w:tcW w:w="2074" w:type="dxa"/>
          </w:tcPr>
          <w:p>
            <w:pPr>
              <w:spacing w:line="360" w:lineRule="auto"/>
            </w:pPr>
            <w:r>
              <w:t>int</w:t>
            </w:r>
          </w:p>
        </w:tc>
        <w:tc>
          <w:tcPr>
            <w:tcW w:w="1659" w:type="dxa"/>
          </w:tcPr>
          <w:p>
            <w:pPr>
              <w:spacing w:line="360" w:lineRule="auto"/>
            </w:pPr>
            <w:r>
              <w:rPr>
                <w:rFonts w:hint="eastAsia"/>
              </w:rPr>
              <w:t>耗时最长</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second_time</w:t>
            </w:r>
          </w:p>
        </w:tc>
        <w:tc>
          <w:tcPr>
            <w:tcW w:w="2074" w:type="dxa"/>
          </w:tcPr>
          <w:p>
            <w:pPr>
              <w:spacing w:line="360" w:lineRule="auto"/>
            </w:pPr>
            <w:r>
              <w:t>int</w:t>
            </w:r>
          </w:p>
        </w:tc>
        <w:tc>
          <w:tcPr>
            <w:tcW w:w="1659" w:type="dxa"/>
          </w:tcPr>
          <w:p>
            <w:pPr>
              <w:spacing w:line="360" w:lineRule="auto"/>
            </w:pPr>
            <w:r>
              <w:rPr>
                <w:rFonts w:hint="eastAsia"/>
              </w:rPr>
              <w:t>耗时次长</w:t>
            </w:r>
          </w:p>
        </w:tc>
        <w:tc>
          <w:tcPr>
            <w:tcW w:w="2489" w:type="dxa"/>
          </w:tcPr>
          <w:p>
            <w:pPr>
              <w:spacing w:line="360" w:lineRule="auto"/>
            </w:pPr>
          </w:p>
        </w:tc>
      </w:tr>
    </w:tbl>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编写Hive SQL代码，根据dwd层的fact_environment_data表，统计检测设备（BaseID）每月的平均湿度（Humidity），然后将每个设备的每月平均湿度与厂内所有检测设备每月检测结果的平均湿度做比较（结果值为：高/低/相同）存入</w:t>
      </w:r>
      <w:bookmarkStart w:id="5" w:name="OLE_LINK5"/>
      <w:r>
        <w:rPr>
          <w:rFonts w:hint="eastAsia" w:ascii="仿宋" w:hAnsi="仿宋" w:eastAsia="仿宋"/>
        </w:rPr>
        <w:t>MySQL数据库</w:t>
      </w:r>
      <w:bookmarkEnd w:id="5"/>
      <w:r>
        <w:rPr>
          <w:rFonts w:hint="eastAsia" w:ascii="仿宋" w:hAnsi="仿宋" w:eastAsia="仿宋"/>
        </w:rPr>
        <w:t>shtd_industry的machine_humidityAVG_compare表中（表结构如下），然后在Linux的MySQL命令行中根据检测设备ID降序排序，查询出前5条，将SQL语句复制粘贴至客户端桌面【Release\任务B提交结果.docx】中对应的任务序号下，将执行结果截图粘贴至客户端桌面【Release\任务B提交结果.docx】中对应的任务序号下；</w:t>
      </w:r>
    </w:p>
    <w:tbl>
      <w:tblPr>
        <w:tblStyle w:val="8"/>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base_id</w:t>
            </w:r>
          </w:p>
        </w:tc>
        <w:tc>
          <w:tcPr>
            <w:tcW w:w="2074" w:type="dxa"/>
          </w:tcPr>
          <w:p>
            <w:pPr>
              <w:spacing w:line="360" w:lineRule="auto"/>
            </w:pPr>
            <w:r>
              <w:rPr>
                <w:rFonts w:hint="eastAsia"/>
              </w:rPr>
              <w:t>int</w:t>
            </w:r>
          </w:p>
        </w:tc>
        <w:tc>
          <w:tcPr>
            <w:tcW w:w="1659" w:type="dxa"/>
          </w:tcPr>
          <w:p>
            <w:pPr>
              <w:spacing w:line="360" w:lineRule="auto"/>
            </w:pPr>
            <w:r>
              <w:rPr>
                <w:rFonts w:hint="eastAsia"/>
              </w:rPr>
              <w:t>检测设备ID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machine_avg</w:t>
            </w:r>
          </w:p>
        </w:tc>
        <w:tc>
          <w:tcPr>
            <w:tcW w:w="2074" w:type="dxa"/>
          </w:tcPr>
          <w:p>
            <w:pPr>
              <w:spacing w:line="360" w:lineRule="auto"/>
            </w:pPr>
            <w:r>
              <w:rPr>
                <w:rFonts w:hint="eastAsia"/>
              </w:rPr>
              <w:t>varchar</w:t>
            </w:r>
          </w:p>
        </w:tc>
        <w:tc>
          <w:tcPr>
            <w:tcW w:w="1659" w:type="dxa"/>
          </w:tcPr>
          <w:p>
            <w:pPr>
              <w:spacing w:line="360" w:lineRule="auto"/>
            </w:pPr>
            <w:r>
              <w:rPr>
                <w:rFonts w:hint="eastAsia"/>
              </w:rPr>
              <w:t>单设备检测平均值</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factory_avg</w:t>
            </w:r>
          </w:p>
        </w:tc>
        <w:tc>
          <w:tcPr>
            <w:tcW w:w="2074" w:type="dxa"/>
          </w:tcPr>
          <w:p>
            <w:pPr>
              <w:spacing w:line="360" w:lineRule="auto"/>
            </w:pPr>
            <w:r>
              <w:rPr>
                <w:rFonts w:hint="eastAsia"/>
              </w:rPr>
              <w:t>varchar</w:t>
            </w:r>
          </w:p>
        </w:tc>
        <w:tc>
          <w:tcPr>
            <w:tcW w:w="1659" w:type="dxa"/>
          </w:tcPr>
          <w:p>
            <w:pPr>
              <w:spacing w:line="360" w:lineRule="auto"/>
            </w:pPr>
            <w:r>
              <w:rPr>
                <w:rFonts w:hint="eastAsia"/>
              </w:rPr>
              <w:t>厂内所有设备平均值</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comparison</w:t>
            </w:r>
          </w:p>
        </w:tc>
        <w:tc>
          <w:tcPr>
            <w:tcW w:w="2074" w:type="dxa"/>
          </w:tcPr>
          <w:p>
            <w:pPr>
              <w:spacing w:line="360" w:lineRule="auto"/>
            </w:pPr>
            <w:r>
              <w:rPr>
                <w:rFonts w:hint="eastAsia"/>
              </w:rPr>
              <w:t>varchar</w:t>
            </w:r>
          </w:p>
        </w:tc>
        <w:tc>
          <w:tcPr>
            <w:tcW w:w="1659" w:type="dxa"/>
          </w:tcPr>
          <w:p>
            <w:pPr>
              <w:spacing w:line="360" w:lineRule="auto"/>
            </w:pPr>
            <w:r>
              <w:rPr>
                <w:rFonts w:hint="eastAsia"/>
              </w:rPr>
              <w:t>比较结果</w:t>
            </w:r>
          </w:p>
        </w:tc>
        <w:tc>
          <w:tcPr>
            <w:tcW w:w="2489" w:type="dxa"/>
          </w:tcPr>
          <w:p>
            <w:pPr>
              <w:spacing w:line="360" w:lineRule="auto"/>
            </w:pPr>
            <w:r>
              <w:rPr>
                <w:rFonts w:hint="eastAsia"/>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env_date_year</w:t>
            </w:r>
          </w:p>
        </w:tc>
        <w:tc>
          <w:tcPr>
            <w:tcW w:w="2074" w:type="dxa"/>
          </w:tcPr>
          <w:p>
            <w:pPr>
              <w:spacing w:line="360" w:lineRule="auto"/>
            </w:pPr>
            <w:r>
              <w:rPr>
                <w:rFonts w:hint="eastAsia"/>
              </w:rPr>
              <w:t>varchar</w:t>
            </w:r>
          </w:p>
        </w:tc>
        <w:tc>
          <w:tcPr>
            <w:tcW w:w="1659" w:type="dxa"/>
          </w:tcPr>
          <w:p>
            <w:pPr>
              <w:spacing w:line="360" w:lineRule="auto"/>
            </w:pPr>
            <w:r>
              <w:rPr>
                <w:rFonts w:hint="eastAsia"/>
              </w:rPr>
              <w:t>检测年份</w:t>
            </w:r>
          </w:p>
        </w:tc>
        <w:tc>
          <w:tcPr>
            <w:tcW w:w="2489" w:type="dxa"/>
          </w:tcPr>
          <w:p>
            <w:pPr>
              <w:spacing w:line="360" w:lineRule="auto"/>
            </w:pPr>
            <w:r>
              <w:rPr>
                <w:rFonts w:hint="eastAsia"/>
              </w:rPr>
              <w:t>如：2021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pPr>
            <w:r>
              <w:rPr>
                <w:rFonts w:hint="eastAsia"/>
              </w:rPr>
              <w:t>env_date_mo</w:t>
            </w:r>
            <w:r>
              <w:t>n</w:t>
            </w:r>
            <w:r>
              <w:rPr>
                <w:rFonts w:hint="eastAsia"/>
              </w:rPr>
              <w:t>th</w:t>
            </w:r>
          </w:p>
        </w:tc>
        <w:tc>
          <w:tcPr>
            <w:tcW w:w="2074" w:type="dxa"/>
          </w:tcPr>
          <w:p>
            <w:pPr>
              <w:spacing w:line="360" w:lineRule="auto"/>
            </w:pPr>
            <w:r>
              <w:rPr>
                <w:rFonts w:hint="eastAsia"/>
              </w:rPr>
              <w:t>varchar</w:t>
            </w:r>
          </w:p>
        </w:tc>
        <w:tc>
          <w:tcPr>
            <w:tcW w:w="1659" w:type="dxa"/>
          </w:tcPr>
          <w:p>
            <w:pPr>
              <w:spacing w:line="360" w:lineRule="auto"/>
            </w:pPr>
            <w:r>
              <w:rPr>
                <w:rFonts w:hint="eastAsia"/>
              </w:rPr>
              <w:t>检测月份</w:t>
            </w:r>
          </w:p>
        </w:tc>
        <w:tc>
          <w:tcPr>
            <w:tcW w:w="2489" w:type="dxa"/>
          </w:tcPr>
          <w:p>
            <w:pPr>
              <w:spacing w:line="360" w:lineRule="auto"/>
            </w:pPr>
            <w:r>
              <w:rPr>
                <w:rFonts w:hint="eastAsia"/>
              </w:rPr>
              <w:t>如：12</w:t>
            </w:r>
          </w:p>
        </w:tc>
      </w:tr>
    </w:tbl>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任务C：数据挖掘（10分）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该任务均使用Scala编写，利用Spark相关库完成。</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子任务一：特征工程</w:t>
      </w:r>
    </w:p>
    <w:p>
      <w:pPr>
        <w:numPr>
          <w:ilvl w:val="0"/>
          <w:numId w:val="7"/>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表（或MySQL的shtd_industry库中MachineData表），根据以下要求转换：</w:t>
      </w:r>
      <w:r>
        <w:rPr>
          <w:rFonts w:ascii="仿宋" w:hAnsi="仿宋" w:eastAsia="仿宋"/>
        </w:rPr>
        <w:t>获取最大分区</w:t>
      </w:r>
      <w:r>
        <w:rPr>
          <w:rFonts w:hint="eastAsia" w:ascii="仿宋" w:hAnsi="仿宋" w:eastAsia="仿宋"/>
        </w:rPr>
        <w:t>（MySQL不用考虑）</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rPr>
        <w:t>（MySQL中为MachineRecordData）</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rPr>
        <w:t>在客户端/home/ubuntu/Documents目录下），并获取每条数据的主轴转速，主轴倍率，主轴负载，进给倍率，进给速度，PMC程序号，循环时间，运行时间，有效轴数，总加工个数，已使用内存，未使用内存，可用程序量，注册程序量等相关的值（若该条数据没有相关值，则按下表设置默认值），同时转换</w:t>
      </w:r>
      <w:r>
        <w:rPr>
          <w:rFonts w:ascii="仿宋" w:hAnsi="仿宋" w:eastAsia="仿宋"/>
        </w:rPr>
        <w:t>machine_record_stat</w:t>
      </w:r>
      <w:r>
        <w:rPr>
          <w:rFonts w:hint="eastAsia" w:ascii="仿宋" w:hAnsi="仿宋" w:eastAsia="仿宋"/>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，使用hive cli按照</w:t>
      </w:r>
      <w:r>
        <w:rPr>
          <w:rFonts w:ascii="仿宋" w:hAnsi="仿宋" w:eastAsia="仿宋"/>
        </w:rPr>
        <w:t>machine_record_id</w:t>
      </w:r>
      <w:r>
        <w:rPr>
          <w:rFonts w:hint="eastAsia" w:ascii="仿宋" w:hAnsi="仿宋" w:eastAsia="仿宋"/>
        </w:rPr>
        <w:t>升序排序，查询</w:t>
      </w:r>
      <w:r>
        <w:rPr>
          <w:rFonts w:ascii="仿宋" w:hAnsi="仿宋" w:eastAsia="仿宋"/>
        </w:rPr>
        <w:t>dwd.fact_machine_learning_data</w:t>
      </w:r>
      <w:r>
        <w:rPr>
          <w:rFonts w:hint="eastAsia" w:ascii="仿宋" w:hAnsi="仿宋" w:eastAsia="仿宋"/>
        </w:rPr>
        <w:t>前1条数据，将结果截图粘贴至客户端桌面【Release\任务C提交结果.docx】中对应的任务序号下。</w:t>
      </w:r>
    </w:p>
    <w:p>
      <w:pPr>
        <w:spacing w:line="360" w:lineRule="auto"/>
        <w:ind w:left="420"/>
        <w:rPr>
          <w:rFonts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ascii="仿宋" w:hAnsi="仿宋" w:eastAsia="仿宋"/>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656" w:type="dxa"/>
          </w:tcPr>
          <w:p>
            <w:pPr>
              <w:pStyle w:val="10"/>
              <w:spacing w:line="360" w:lineRule="auto"/>
              <w:ind w:left="0" w:firstLine="0"/>
              <w:jc w:val="left"/>
              <w:rPr>
                <w:rFonts w:ascii="仿宋" w:hAnsi="仿宋" w:eastAsia="仿宋"/>
              </w:rPr>
            </w:pPr>
            <w:bookmarkStart w:id="6" w:name="OLE_LINK14" w:colFirst="0" w:colLast="0"/>
            <w:r>
              <w:rPr>
                <w:rFonts w:ascii="仿宋" w:hAnsi="仿宋" w:eastAsia="仿宋"/>
              </w:rPr>
              <w:t>machine_record_id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int</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主键</w:t>
            </w:r>
          </w:p>
        </w:tc>
        <w:tc>
          <w:tcPr>
            <w:tcW w:w="1184" w:type="dxa"/>
          </w:tcPr>
          <w:p>
            <w:pPr>
              <w:pStyle w:val="10"/>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设备id</w:t>
            </w: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machine_record_state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设备状态</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rPr>
              <w:t>ir</w:t>
            </w:r>
            <w:r>
              <w:rPr>
                <w:rFonts w:ascii="仿宋" w:hAnsi="仿宋" w:eastAsia="仿宋"/>
              </w:rPr>
              <w:t>cle_time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rPr>
              <w:t>ective</w:t>
            </w:r>
            <w:r>
              <w:rPr>
                <w:rFonts w:ascii="仿宋" w:hAnsi="仿宋" w:eastAsia="仿宋"/>
              </w:rPr>
              <w:t>_shaft</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0"/>
              <w:spacing w:line="360" w:lineRule="auto"/>
              <w:ind w:left="0" w:firstLine="0"/>
              <w:jc w:val="left"/>
              <w:rPr>
                <w:rFonts w:ascii="仿宋" w:hAnsi="仿宋" w:eastAsia="仿宋"/>
              </w:rPr>
            </w:pPr>
            <w:r>
              <w:rPr>
                <w:rFonts w:hint="eastAsia" w:ascii="仿宋" w:hAnsi="仿宋" w:eastAsia="仿宋"/>
              </w:rPr>
              <w:t>记录日期</w:t>
            </w: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dwd_insert_user</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string</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dwd_insert_time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dwd_modify_user</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string</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0"/>
              <w:spacing w:line="360" w:lineRule="auto"/>
              <w:ind w:left="0" w:firstLine="0"/>
              <w:jc w:val="left"/>
              <w:rPr>
                <w:rFonts w:ascii="仿宋" w:hAnsi="仿宋" w:eastAsia="仿宋"/>
              </w:rPr>
            </w:pPr>
            <w:r>
              <w:rPr>
                <w:rFonts w:hint="eastAsia" w:ascii="仿宋" w:hAnsi="仿宋" w:eastAsia="仿宋"/>
              </w:rPr>
              <w:t>dwd_modify_time</w:t>
            </w:r>
          </w:p>
        </w:tc>
        <w:tc>
          <w:tcPr>
            <w:tcW w:w="1242" w:type="dxa"/>
          </w:tcPr>
          <w:p>
            <w:pPr>
              <w:pStyle w:val="10"/>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0"/>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bookmarkEnd w:id="6"/>
    </w:tbl>
    <w:p>
      <w:pPr>
        <w:spacing w:line="360" w:lineRule="auto"/>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子任务二：报警预测</w:t>
      </w:r>
    </w:p>
    <w:p>
      <w:pPr>
        <w:numPr>
          <w:ilvl w:val="0"/>
          <w:numId w:val="8"/>
        </w:numPr>
        <w:spacing w:line="360" w:lineRule="auto"/>
        <w:rPr>
          <w:rFonts w:ascii="仿宋" w:hAnsi="仿宋" w:eastAsia="仿宋"/>
        </w:rPr>
      </w:pPr>
      <w:r>
        <w:rPr>
          <w:rFonts w:hint="eastAsia" w:ascii="仿宋" w:hAnsi="仿宋" w:eastAsia="仿宋"/>
        </w:rPr>
        <w:t>根据子任务一的结果，建立随机森林（随机森林相关参数可自定义，不做限制），使用子任务一的结果训练随机森林模型，然后再将hive中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ta_test（该表字段含义与dwd.fact_machine_learning_data表相同，machine_record_state列值为空，表结构自行查看）转成向量，预测其是否报警将结果输出到MySQL数据库shtd_industry的ml_re</w:t>
      </w:r>
      <w:r>
        <w:rPr>
          <w:rFonts w:ascii="仿宋" w:hAnsi="仿宋" w:eastAsia="仿宋"/>
        </w:rPr>
        <w:t>s</w:t>
      </w:r>
      <w:r>
        <w:rPr>
          <w:rFonts w:hint="eastAsia" w:ascii="仿宋" w:hAnsi="仿宋" w:eastAsia="仿宋"/>
        </w:rPr>
        <w:t>ult表中（表结构如下）。在Linux的MySQL命令行中查询出machine_record_id为1、8、20、28和36的5条数据，将SQL语句与执行结果截图粘贴至客户端桌面【Release\任务C提交结果.docx】中对应的任务序号下。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machine_record_id</w:t>
            </w:r>
          </w:p>
        </w:tc>
        <w:tc>
          <w:tcPr>
            <w:tcW w:w="2025" w:type="dxa"/>
          </w:tcPr>
          <w:p>
            <w:pPr>
              <w:spacing w:line="360" w:lineRule="auto"/>
              <w:rPr>
                <w:rFonts w:ascii="仿宋" w:hAnsi="仿宋" w:eastAsia="仿宋"/>
              </w:rPr>
            </w:pPr>
            <w:r>
              <w:rPr>
                <w:rFonts w:hint="eastAsia" w:ascii="仿宋" w:hAnsi="仿宋" w:eastAsia="仿宋"/>
              </w:rPr>
              <w:t>int</w:t>
            </w:r>
          </w:p>
        </w:tc>
        <w:tc>
          <w:tcPr>
            <w:tcW w:w="2026" w:type="dxa"/>
          </w:tcPr>
          <w:p>
            <w:pPr>
              <w:spacing w:line="360" w:lineRule="auto"/>
              <w:rPr>
                <w:rFonts w:ascii="仿宋" w:hAnsi="仿宋" w:eastAsia="仿宋"/>
              </w:rPr>
            </w:pPr>
            <w:r>
              <w:rPr>
                <w:rFonts w:hint="eastAsia" w:ascii="仿宋" w:hAnsi="仿宋" w:eastAsia="仿宋"/>
              </w:rPr>
              <w:t>主键</w:t>
            </w:r>
          </w:p>
        </w:tc>
        <w:tc>
          <w:tcPr>
            <w:tcW w:w="2026"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ascii="仿宋" w:hAnsi="仿宋" w:eastAsia="仿宋"/>
              </w:rPr>
            </w:pPr>
            <w:r>
              <w:rPr>
                <w:rFonts w:hint="eastAsia" w:ascii="仿宋" w:hAnsi="仿宋" w:eastAsia="仿宋"/>
              </w:rPr>
              <w:t>double</w:t>
            </w:r>
          </w:p>
        </w:tc>
        <w:tc>
          <w:tcPr>
            <w:tcW w:w="2026" w:type="dxa"/>
          </w:tcPr>
          <w:p>
            <w:pPr>
              <w:spacing w:line="360" w:lineRule="auto"/>
              <w:rPr>
                <w:rFonts w:ascii="仿宋" w:hAnsi="仿宋" w:eastAsia="仿宋"/>
              </w:rPr>
            </w:pPr>
            <w:r>
              <w:rPr>
                <w:rFonts w:hint="eastAsia" w:ascii="仿宋" w:hAnsi="仿宋" w:eastAsia="仿宋"/>
              </w:rPr>
              <w:t>设备状态</w:t>
            </w:r>
          </w:p>
        </w:tc>
        <w:tc>
          <w:tcPr>
            <w:tcW w:w="2026" w:type="dxa"/>
          </w:tcPr>
          <w:p>
            <w:pPr>
              <w:spacing w:line="360" w:lineRule="auto"/>
              <w:rPr>
                <w:rFonts w:ascii="仿宋" w:hAnsi="仿宋" w:eastAsia="仿宋"/>
              </w:rPr>
            </w:pPr>
            <w:r>
              <w:rPr>
                <w:rFonts w:hint="eastAsia" w:ascii="仿宋" w:hAnsi="仿宋" w:eastAsia="仿宋"/>
              </w:rPr>
              <w:t>报警为1，其他状态则为0</w:t>
            </w:r>
          </w:p>
        </w:tc>
      </w:tr>
    </w:tbl>
    <w:p>
      <w:pPr>
        <w:spacing w:line="360" w:lineRule="auto"/>
        <w:rPr>
          <w:rFonts w:ascii="仿宋" w:hAnsi="仿宋" w:eastAsia="仿宋"/>
        </w:rPr>
      </w:pPr>
    </w:p>
    <w:p>
      <w:pPr>
        <w:rPr>
          <w:rFonts w:ascii="宋体" w:hAnsi="宋体" w:eastAsia="宋体" w:cs="微软雅黑"/>
        </w:rPr>
      </w:pPr>
      <w:r>
        <w:rPr>
          <w:rFonts w:hint="eastAsia" w:ascii="宋体" w:hAnsi="宋体" w:eastAsia="宋体" w:cs="微软雅黑"/>
        </w:rPr>
        <w:br w:type="page"/>
      </w:r>
    </w:p>
    <w:p>
      <w:pPr>
        <w:pStyle w:val="2"/>
        <w:jc w:val="center"/>
      </w:pPr>
      <w:r>
        <w:rPr>
          <w:rFonts w:hint="eastAsia"/>
        </w:rPr>
        <w:t>任务D：数据采集与实时计算（20分）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numPr>
          <w:ilvl w:val="0"/>
          <w:numId w:val="9"/>
        </w:numPr>
        <w:spacing w:line="360" w:lineRule="auto"/>
        <w:rPr>
          <w:rFonts w:ascii="仿宋" w:hAnsi="仿宋" w:eastAsia="仿宋"/>
        </w:rPr>
      </w:pPr>
      <w:r>
        <w:rPr>
          <w:rFonts w:hint="eastAsia" w:ascii="仿宋" w:hAnsi="仿宋" w:eastAsia="仿宋"/>
        </w:rPr>
        <w:t>在主节点使用Flume采集/data_log目录下实时日志文件中的数据，将数据存入到Kafka的Topic中（Topic名称分别为ChangeRecord、ProduceRecord和EnvironmentData，分区数为4），将Flume采集ChangeRecord主题的配置截图粘贴至客户端桌面【Release\任务D提交结果.docx】中对应的任务序号下；</w:t>
      </w:r>
    </w:p>
    <w:p>
      <w:pPr>
        <w:numPr>
          <w:ilvl w:val="0"/>
          <w:numId w:val="9"/>
        </w:numPr>
        <w:spacing w:line="360" w:lineRule="auto"/>
        <w:rPr>
          <w:rFonts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编写新的Flume配置文件，将数据备份到HDFS目录/user/test/flumebackup下，要求所有主题的数据使用同一个Flume配置文件完成，将Flume的配置截图粘贴至客户端桌面【Release\任务D提交结果.docx】中对应的任务序号下。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编写Scala代码，使用Flink消费Kafka中的数据并进行相应的数据统计计算。</w:t>
      </w:r>
    </w:p>
    <w:p>
      <w:pPr>
        <w:numPr>
          <w:ilvl w:val="0"/>
          <w:numId w:val="10"/>
        </w:numPr>
        <w:spacing w:line="360" w:lineRule="auto"/>
        <w:rPr>
          <w:rFonts w:ascii="仿宋" w:hAnsi="仿宋" w:eastAsia="仿宋"/>
        </w:rPr>
      </w:pPr>
      <w:r>
        <w:rPr>
          <w:rFonts w:hint="eastAsia" w:ascii="仿宋" w:hAnsi="仿宋" w:eastAsia="仿宋"/>
        </w:rPr>
        <w:t>使用Flink消费Kafka中EnvironmentData主题的数据,监控各环境检测设备数据，当温度（Temperature字段）持续3分钟高于38度时记录为预警数据。将结果存入HBase中的gyflinkresult:EnvTemperatureMonitor，key值为“</w:t>
      </w:r>
      <w:bookmarkStart w:id="7" w:name="OLE_LINK8"/>
      <w:r>
        <w:rPr>
          <w:rFonts w:hint="eastAsia" w:ascii="仿宋" w:hAnsi="仿宋" w:eastAsia="仿宋"/>
        </w:rPr>
        <w:t>env_temperature_monitor</w:t>
      </w:r>
      <w:bookmarkEnd w:id="7"/>
      <w:r>
        <w:rPr>
          <w:rFonts w:hint="eastAsia" w:ascii="仿宋" w:hAnsi="仿宋" w:eastAsia="仿宋"/>
        </w:rPr>
        <w:t>”，rowkey“设备id-系统时间”（如：123-2023-01-01 12:06:06.001），将结果截图粘贴至客户端桌面【Release\任务D提交结果.docx】中对应的任务序号下，需要Flink启动运行6分钟以后再截图；</w:t>
      </w:r>
    </w:p>
    <w:p>
      <w:pPr>
        <w:spacing w:line="360" w:lineRule="auto"/>
        <w:rPr>
          <w:rFonts w:ascii="仿宋" w:hAnsi="仿宋" w:eastAsia="仿宋"/>
        </w:rPr>
      </w:pPr>
      <w:r>
        <w:rPr>
          <w:rFonts w:hint="eastAsia" w:ascii="仿宋" w:hAnsi="仿宋" w:eastAsia="仿宋"/>
        </w:rPr>
        <w:t>注：时间语义使用Processing Time。</w:t>
      </w:r>
    </w:p>
    <w:p>
      <w:pPr>
        <w:spacing w:line="360" w:lineRule="auto"/>
        <w:ind w:firstLine="480" w:firstLineChars="200"/>
        <w:rPr>
          <w:rFonts w:ascii="仿宋" w:hAnsi="仿宋" w:eastAsia="仿宋"/>
        </w:rPr>
      </w:pPr>
      <w:r>
        <w:rPr>
          <w:rFonts w:ascii="仿宋" w:hAnsi="仿宋" w:eastAsia="仿宋"/>
        </w:rPr>
        <w:t>中文内容及格式必须为示例所示内容。</w:t>
      </w:r>
    </w:p>
    <w:p>
      <w:pPr>
        <w:spacing w:line="360" w:lineRule="auto"/>
        <w:ind w:firstLine="480" w:firstLineChars="200"/>
        <w:rPr>
          <w:rFonts w:ascii="仿宋" w:hAnsi="仿宋" w:eastAsia="仿宋"/>
        </w:rPr>
      </w:pPr>
      <w:r>
        <w:rPr>
          <w:rFonts w:ascii="仿宋" w:hAnsi="仿宋" w:eastAsia="仿宋"/>
        </w:rPr>
        <w:t>同一设备3分钟只预警一次。</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692"/>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字段</w:t>
            </w:r>
          </w:p>
        </w:tc>
        <w:tc>
          <w:tcPr>
            <w:tcW w:w="1692" w:type="dxa"/>
          </w:tcPr>
          <w:p>
            <w:pPr>
              <w:spacing w:line="360" w:lineRule="auto"/>
              <w:rPr>
                <w:rFonts w:ascii="仿宋" w:hAnsi="仿宋" w:eastAsia="仿宋"/>
              </w:rPr>
            </w:pPr>
            <w:r>
              <w:rPr>
                <w:rFonts w:hint="eastAsia" w:ascii="仿宋" w:hAnsi="仿宋" w:eastAsia="仿宋"/>
              </w:rPr>
              <w:t>类型</w:t>
            </w:r>
          </w:p>
        </w:tc>
        <w:tc>
          <w:tcPr>
            <w:tcW w:w="3990" w:type="dxa"/>
          </w:tcPr>
          <w:p>
            <w:pPr>
              <w:spacing w:line="360" w:lineRule="auto"/>
              <w:rPr>
                <w:rFonts w:ascii="仿宋" w:hAnsi="仿宋" w:eastAsia="仿宋"/>
              </w:rPr>
            </w:pPr>
            <w:r>
              <w:rPr>
                <w:rFonts w:hint="eastAsia" w:ascii="仿宋" w:hAnsi="仿宋" w:eastAsia="仿宋"/>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rowkey</w:t>
            </w:r>
          </w:p>
        </w:tc>
        <w:tc>
          <w:tcPr>
            <w:tcW w:w="1692" w:type="dxa"/>
          </w:tcPr>
          <w:p>
            <w:pPr>
              <w:spacing w:line="360" w:lineRule="auto"/>
              <w:rPr>
                <w:rFonts w:ascii="仿宋" w:hAnsi="仿宋" w:eastAsia="仿宋"/>
              </w:rPr>
            </w:pPr>
            <w:r>
              <w:rPr>
                <w:rFonts w:hint="eastAsia" w:ascii="仿宋" w:hAnsi="仿宋" w:eastAsia="仿宋"/>
              </w:rPr>
              <w:t>String</w:t>
            </w:r>
          </w:p>
        </w:tc>
        <w:tc>
          <w:tcPr>
            <w:tcW w:w="3990" w:type="dxa"/>
          </w:tcPr>
          <w:p>
            <w:pPr>
              <w:spacing w:line="360" w:lineRule="auto"/>
              <w:rPr>
                <w:rFonts w:ascii="仿宋" w:hAnsi="仿宋" w:eastAsia="仿宋"/>
              </w:rPr>
            </w:pPr>
            <w:r>
              <w:rPr>
                <w:rFonts w:hint="eastAsia" w:ascii="仿宋" w:hAnsi="仿宋" w:eastAsia="仿宋"/>
              </w:rPr>
              <w:t>设备id-系统时间（如：123-2023-01-01 12:06:06.001）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machine_id</w:t>
            </w:r>
          </w:p>
        </w:tc>
        <w:tc>
          <w:tcPr>
            <w:tcW w:w="1692" w:type="dxa"/>
          </w:tcPr>
          <w:p>
            <w:pPr>
              <w:spacing w:line="360" w:lineRule="auto"/>
              <w:rPr>
                <w:rFonts w:ascii="仿宋" w:hAnsi="仿宋" w:eastAsia="仿宋"/>
              </w:rPr>
            </w:pPr>
            <w:r>
              <w:rPr>
                <w:rFonts w:hint="eastAsia" w:ascii="仿宋" w:hAnsi="仿宋" w:eastAsia="仿宋"/>
              </w:rPr>
              <w:t>String</w:t>
            </w:r>
          </w:p>
        </w:tc>
        <w:tc>
          <w:tcPr>
            <w:tcW w:w="3990" w:type="dxa"/>
          </w:tcPr>
          <w:p>
            <w:pPr>
              <w:spacing w:line="360" w:lineRule="auto"/>
              <w:rPr>
                <w:rFonts w:ascii="仿宋" w:hAnsi="仿宋" w:eastAsia="仿宋"/>
              </w:rPr>
            </w:pPr>
            <w:r>
              <w:rPr>
                <w:rFonts w:hint="eastAsia" w:ascii="仿宋" w:hAnsi="仿宋" w:eastAsia="仿宋"/>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out_warning_time</w:t>
            </w:r>
          </w:p>
        </w:tc>
        <w:tc>
          <w:tcPr>
            <w:tcW w:w="1692" w:type="dxa"/>
          </w:tcPr>
          <w:p>
            <w:pPr>
              <w:spacing w:line="360" w:lineRule="auto"/>
              <w:rPr>
                <w:rFonts w:ascii="仿宋" w:hAnsi="仿宋" w:eastAsia="仿宋"/>
              </w:rPr>
            </w:pPr>
            <w:r>
              <w:rPr>
                <w:rFonts w:hint="eastAsia" w:ascii="仿宋" w:hAnsi="仿宋" w:eastAsia="仿宋"/>
              </w:rPr>
              <w:t>String</w:t>
            </w:r>
          </w:p>
        </w:tc>
        <w:tc>
          <w:tcPr>
            <w:tcW w:w="3990" w:type="dxa"/>
          </w:tcPr>
          <w:p>
            <w:pPr>
              <w:spacing w:line="360" w:lineRule="auto"/>
              <w:rPr>
                <w:rFonts w:ascii="仿宋" w:hAnsi="仿宋" w:eastAsia="仿宋"/>
              </w:rPr>
            </w:pPr>
            <w:r>
              <w:rPr>
                <w:rFonts w:hint="eastAsia" w:ascii="仿宋" w:hAnsi="仿宋" w:eastAsia="仿宋"/>
              </w:rPr>
              <w:t>预警生成时间</w:t>
            </w:r>
          </w:p>
          <w:p>
            <w:pPr>
              <w:spacing w:line="360" w:lineRule="auto"/>
              <w:rPr>
                <w:rFonts w:ascii="仿宋" w:hAnsi="仿宋" w:eastAsia="仿宋"/>
              </w:rPr>
            </w:pPr>
            <w:r>
              <w:rPr>
                <w:rFonts w:hint="eastAsia" w:ascii="仿宋" w:hAnsi="仿宋" w:eastAsia="仿宋"/>
              </w:rPr>
              <w:t>预警信息生成时间格式：yyyy-MM-dd HH:mm:ss</w:t>
            </w:r>
          </w:p>
        </w:tc>
      </w:tr>
    </w:tbl>
    <w:p>
      <w:pPr>
        <w:spacing w:line="360" w:lineRule="auto"/>
        <w:ind w:firstLine="480" w:firstLineChars="200"/>
        <w:rPr>
          <w:rFonts w:ascii="仿宋" w:hAnsi="仿宋" w:eastAsia="仿宋"/>
        </w:rPr>
      </w:pPr>
    </w:p>
    <w:p>
      <w:pPr>
        <w:spacing w:line="360" w:lineRule="auto"/>
        <w:rPr>
          <w:rFonts w:ascii="仿宋_GB2312" w:hAnsi="Arial Narrow" w:eastAsia="仿宋_GB2312"/>
          <w:sz w:val="28"/>
          <w:szCs w:val="28"/>
        </w:rPr>
      </w:pPr>
    </w:p>
    <w:p>
      <w:pPr>
        <w:numPr>
          <w:ilvl w:val="0"/>
          <w:numId w:val="10"/>
        </w:numPr>
        <w:spacing w:line="360" w:lineRule="auto"/>
        <w:rPr>
          <w:rFonts w:ascii="仿宋" w:hAnsi="仿宋" w:eastAsia="仿宋"/>
        </w:rPr>
      </w:pPr>
      <w:r>
        <w:rPr>
          <w:rFonts w:hint="eastAsia" w:ascii="仿宋" w:hAnsi="仿宋" w:eastAsia="仿宋"/>
        </w:rPr>
        <w:t>使用Flink消费Kafka中ChangeRecord主题的数据，统计</w:t>
      </w:r>
      <w:bookmarkStart w:id="8" w:name="OLE_LINK12"/>
      <w:r>
        <w:rPr>
          <w:rFonts w:hint="eastAsia" w:ascii="仿宋" w:hAnsi="仿宋" w:eastAsia="仿宋"/>
        </w:rPr>
        <w:t>每3分钟各设备状态为“预警”且未处理的数据总数</w:t>
      </w:r>
      <w:bookmarkEnd w:id="8"/>
      <w:r>
        <w:rPr>
          <w:rFonts w:hint="eastAsia" w:ascii="仿宋" w:hAnsi="仿宋" w:eastAsia="仿宋"/>
        </w:rPr>
        <w:t>,将结果存入MySQL数据库shtd_industry的threemin_warning_state_agg表中（追加写入，表结构如下）。请将任务启动命令复制粘贴至客户端桌面【Release\任务D提交结果.docx】中对应的任务序号下，启动且数据进入后</w:t>
      </w:r>
      <w:bookmarkStart w:id="9" w:name="OLE_LINK13"/>
      <w:r>
        <w:rPr>
          <w:rFonts w:hint="eastAsia" w:ascii="仿宋" w:hAnsi="仿宋" w:eastAsia="仿宋"/>
        </w:rPr>
        <w:t>按照设备id降序排序查询threemin_warning_state_agg表</w:t>
      </w:r>
      <w:bookmarkEnd w:id="9"/>
      <w:r>
        <w:rPr>
          <w:rFonts w:hint="eastAsia" w:ascii="仿宋" w:hAnsi="仿宋" w:eastAsia="仿宋"/>
        </w:rPr>
        <w:t>进行截图粘贴至客户端桌面【Release\任务D提交结果.docx】中对应的任务序号下，第一次截图后等待3分钟再次查询并截图粘贴至客户端桌面【Release\任务D提交结果.docx】中对应的任务序号下；</w:t>
      </w:r>
    </w:p>
    <w:p>
      <w:pPr>
        <w:spacing w:line="360" w:lineRule="auto"/>
        <w:rPr>
          <w:rFonts w:ascii="仿宋" w:hAnsi="仿宋" w:eastAsia="仿宋"/>
        </w:rPr>
      </w:pPr>
      <w:r>
        <w:rPr>
          <w:rFonts w:hint="eastAsia" w:ascii="仿宋" w:hAnsi="仿宋" w:eastAsia="仿宋"/>
        </w:rPr>
        <w:t>threemin_warning_state_agg表：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字段</w:t>
            </w:r>
          </w:p>
        </w:tc>
        <w:tc>
          <w:tcPr>
            <w:tcW w:w="2841" w:type="dxa"/>
          </w:tcPr>
          <w:p>
            <w:pPr>
              <w:spacing w:line="360" w:lineRule="auto"/>
              <w:rPr>
                <w:rFonts w:ascii="仿宋" w:hAnsi="仿宋" w:eastAsia="仿宋"/>
              </w:rPr>
            </w:pPr>
            <w:r>
              <w:rPr>
                <w:rFonts w:hint="eastAsia" w:ascii="仿宋" w:hAnsi="仿宋" w:eastAsia="仿宋"/>
              </w:rPr>
              <w:t>类型</w:t>
            </w:r>
          </w:p>
        </w:tc>
        <w:tc>
          <w:tcPr>
            <w:tcW w:w="2841" w:type="dxa"/>
          </w:tcPr>
          <w:p>
            <w:pPr>
              <w:spacing w:line="360" w:lineRule="auto"/>
              <w:rPr>
                <w:rFonts w:ascii="仿宋" w:hAnsi="仿宋" w:eastAsia="仿宋"/>
              </w:rPr>
            </w:pPr>
            <w:r>
              <w:rPr>
                <w:rFonts w:hint="eastAsia" w:ascii="仿宋" w:hAnsi="仿宋" w:eastAsia="仿宋"/>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change_machine_id</w:t>
            </w:r>
          </w:p>
        </w:tc>
        <w:tc>
          <w:tcPr>
            <w:tcW w:w="2841" w:type="dxa"/>
          </w:tcPr>
          <w:p>
            <w:pPr>
              <w:spacing w:line="360" w:lineRule="auto"/>
              <w:rPr>
                <w:rFonts w:ascii="仿宋" w:hAnsi="仿宋" w:eastAsia="仿宋"/>
              </w:rPr>
            </w:pPr>
            <w:r>
              <w:rPr>
                <w:rFonts w:ascii="仿宋" w:hAnsi="仿宋" w:eastAsia="仿宋"/>
              </w:rPr>
              <w:t>int</w:t>
            </w:r>
          </w:p>
        </w:tc>
        <w:tc>
          <w:tcPr>
            <w:tcW w:w="2841" w:type="dxa"/>
          </w:tcPr>
          <w:p>
            <w:pPr>
              <w:spacing w:line="360" w:lineRule="auto"/>
              <w:rPr>
                <w:rFonts w:ascii="仿宋" w:hAnsi="仿宋" w:eastAsia="仿宋"/>
              </w:rPr>
            </w:pPr>
            <w:r>
              <w:rPr>
                <w:rFonts w:ascii="仿宋" w:hAnsi="仿宋" w:eastAsia="仿宋"/>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totalwarning</w:t>
            </w:r>
          </w:p>
        </w:tc>
        <w:tc>
          <w:tcPr>
            <w:tcW w:w="2841" w:type="dxa"/>
          </w:tcPr>
          <w:p>
            <w:pPr>
              <w:spacing w:line="360" w:lineRule="auto"/>
              <w:rPr>
                <w:rFonts w:ascii="仿宋" w:hAnsi="仿宋" w:eastAsia="仿宋"/>
              </w:rPr>
            </w:pPr>
            <w:r>
              <w:rPr>
                <w:rFonts w:ascii="仿宋" w:hAnsi="仿宋" w:eastAsia="仿宋"/>
              </w:rPr>
              <w:t>int</w:t>
            </w:r>
          </w:p>
        </w:tc>
        <w:tc>
          <w:tcPr>
            <w:tcW w:w="2841" w:type="dxa"/>
          </w:tcPr>
          <w:p>
            <w:pPr>
              <w:spacing w:line="360" w:lineRule="auto"/>
              <w:rPr>
                <w:rFonts w:ascii="仿宋" w:hAnsi="仿宋" w:eastAsia="仿宋"/>
              </w:rPr>
            </w:pPr>
            <w:r>
              <w:rPr>
                <w:rFonts w:ascii="仿宋" w:hAnsi="仿宋" w:eastAsia="仿宋"/>
              </w:rPr>
              <w:t>未被处理预警总数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window_end_time</w:t>
            </w:r>
          </w:p>
        </w:tc>
        <w:tc>
          <w:tcPr>
            <w:tcW w:w="2841" w:type="dxa"/>
          </w:tcPr>
          <w:p>
            <w:pPr>
              <w:spacing w:line="360" w:lineRule="auto"/>
              <w:rPr>
                <w:rFonts w:ascii="仿宋" w:hAnsi="仿宋" w:eastAsia="仿宋"/>
              </w:rPr>
            </w:pPr>
            <w:r>
              <w:rPr>
                <w:rFonts w:ascii="仿宋" w:hAnsi="仿宋" w:eastAsia="仿宋"/>
              </w:rPr>
              <w:t>varchar</w:t>
            </w:r>
          </w:p>
        </w:tc>
        <w:tc>
          <w:tcPr>
            <w:tcW w:w="2841" w:type="dxa"/>
          </w:tcPr>
          <w:p>
            <w:pPr>
              <w:spacing w:line="360" w:lineRule="auto"/>
              <w:rPr>
                <w:rFonts w:ascii="仿宋" w:hAnsi="仿宋" w:eastAsia="仿宋"/>
              </w:rPr>
            </w:pPr>
            <w:r>
              <w:rPr>
                <w:rFonts w:ascii="仿宋" w:hAnsi="仿宋" w:eastAsia="仿宋"/>
              </w:rPr>
              <w:t>窗口结束时间</w:t>
            </w:r>
            <w:r>
              <w:rPr>
                <w:rFonts w:hint="eastAsia" w:ascii="仿宋" w:hAnsi="仿宋" w:eastAsia="仿宋"/>
              </w:rPr>
              <w:t>（yyyy-MM-dd HH:mm:ss）</w:t>
            </w:r>
          </w:p>
        </w:tc>
      </w:tr>
    </w:tbl>
    <w:p>
      <w:pPr>
        <w:spacing w:line="360" w:lineRule="auto"/>
        <w:rPr>
          <w:rFonts w:ascii="仿宋" w:hAnsi="仿宋" w:eastAsia="仿宋"/>
        </w:rPr>
      </w:pPr>
      <w:r>
        <w:rPr>
          <w:rFonts w:hint="eastAsia" w:ascii="仿宋" w:hAnsi="仿宋" w:eastAsia="仿宋"/>
        </w:rPr>
        <w:t>注：时间语义使用Processing Time。</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中ChangeRecord主题的数据，实时统计每个设备从其他状态转变为“运行”状态的总次数,将结果存入MySQL数据库shtd_industry的change_state_other_to_run_agg表中（表结构如下）。请将任务启动命令复制粘贴至客户端桌面【Release\任务D提交结果.docx】中对应的任务序号下，启动1分钟后根据</w:t>
      </w:r>
      <w:r>
        <w:rPr>
          <w:rFonts w:ascii="仿宋" w:hAnsi="仿宋" w:eastAsia="仿宋"/>
        </w:rPr>
        <w:t>change_machine_id</w:t>
      </w:r>
      <w:r>
        <w:rPr>
          <w:rFonts w:hint="eastAsia" w:ascii="仿宋" w:hAnsi="仿宋" w:eastAsia="仿宋"/>
        </w:rPr>
        <w:t>降序查询change_state_other_to_run_agg表并截图粘贴至客户端桌面【Release\任务D提交结果.docx】中对应的任务序号下，启动2分钟后根据</w:t>
      </w:r>
      <w:r>
        <w:rPr>
          <w:rFonts w:ascii="仿宋" w:hAnsi="仿宋" w:eastAsia="仿宋"/>
        </w:rPr>
        <w:t>change_machine_id</w:t>
      </w:r>
      <w:r>
        <w:rPr>
          <w:rFonts w:hint="eastAsia" w:ascii="仿宋" w:hAnsi="仿宋" w:eastAsia="仿宋"/>
        </w:rPr>
        <w:t>降序查询change_state_other_to_run_agg表并再次截图粘贴至客户端桌面【Release\任务D提交结果.docx】中对应的任务序号下。</w:t>
      </w:r>
    </w:p>
    <w:p>
      <w:pPr>
        <w:spacing w:line="360" w:lineRule="auto"/>
        <w:rPr>
          <w:rFonts w:ascii="仿宋" w:hAnsi="仿宋" w:eastAsia="仿宋"/>
        </w:rPr>
      </w:pPr>
      <w:r>
        <w:rPr>
          <w:rFonts w:hint="eastAsia" w:ascii="仿宋" w:hAnsi="仿宋" w:eastAsia="仿宋"/>
        </w:rPr>
        <w:t>注：时间语义使用Processing Time。</w:t>
      </w:r>
    </w:p>
    <w:p>
      <w:pPr>
        <w:spacing w:line="360" w:lineRule="auto"/>
        <w:rPr>
          <w:rFonts w:ascii="仿宋" w:hAnsi="仿宋" w:eastAsia="仿宋"/>
        </w:rPr>
      </w:pPr>
      <w:r>
        <w:rPr>
          <w:rFonts w:ascii="仿宋" w:hAnsi="仿宋" w:eastAsia="仿宋"/>
        </w:rPr>
        <w:t>change_state_other_to_</w:t>
      </w:r>
      <w:r>
        <w:rPr>
          <w:rFonts w:hint="eastAsia" w:ascii="仿宋" w:hAnsi="仿宋" w:eastAsia="仿宋"/>
        </w:rPr>
        <w:t>run</w:t>
      </w:r>
      <w:r>
        <w:rPr>
          <w:rFonts w:ascii="仿宋" w:hAnsi="仿宋" w:eastAsia="仿宋"/>
        </w:rPr>
        <w:t>_agg</w:t>
      </w:r>
      <w:r>
        <w:rPr>
          <w:rFonts w:hint="eastAsia" w:ascii="仿宋" w:hAnsi="仿宋" w:eastAsia="仿宋"/>
        </w:rPr>
        <w:t>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字段</w:t>
            </w:r>
          </w:p>
        </w:tc>
        <w:tc>
          <w:tcPr>
            <w:tcW w:w="2035" w:type="dxa"/>
          </w:tcPr>
          <w:p>
            <w:pPr>
              <w:spacing w:line="360" w:lineRule="auto"/>
              <w:rPr>
                <w:rFonts w:ascii="仿宋" w:hAnsi="仿宋" w:eastAsia="仿宋"/>
              </w:rPr>
            </w:pPr>
            <w:r>
              <w:rPr>
                <w:rFonts w:hint="eastAsia" w:ascii="仿宋" w:hAnsi="仿宋" w:eastAsia="仿宋"/>
              </w:rPr>
              <w:t>类型</w:t>
            </w:r>
          </w:p>
        </w:tc>
        <w:tc>
          <w:tcPr>
            <w:tcW w:w="3647" w:type="dxa"/>
          </w:tcPr>
          <w:p>
            <w:pPr>
              <w:spacing w:line="360" w:lineRule="auto"/>
              <w:rPr>
                <w:rFonts w:ascii="仿宋" w:hAnsi="仿宋" w:eastAsia="仿宋"/>
              </w:rPr>
            </w:pPr>
            <w:r>
              <w:rPr>
                <w:rFonts w:hint="eastAsia" w:ascii="仿宋" w:hAnsi="仿宋" w:eastAsia="仿宋"/>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change_machine_id</w:t>
            </w:r>
          </w:p>
        </w:tc>
        <w:tc>
          <w:tcPr>
            <w:tcW w:w="2035" w:type="dxa"/>
          </w:tcPr>
          <w:p>
            <w:pPr>
              <w:spacing w:line="360" w:lineRule="auto"/>
              <w:rPr>
                <w:rFonts w:ascii="仿宋" w:hAnsi="仿宋" w:eastAsia="仿宋"/>
              </w:rPr>
            </w:pPr>
            <w:r>
              <w:rPr>
                <w:rFonts w:ascii="仿宋" w:hAnsi="仿宋" w:eastAsia="仿宋"/>
              </w:rPr>
              <w:t>int</w:t>
            </w:r>
          </w:p>
        </w:tc>
        <w:tc>
          <w:tcPr>
            <w:tcW w:w="3647" w:type="dxa"/>
          </w:tcPr>
          <w:p>
            <w:pPr>
              <w:spacing w:line="360" w:lineRule="auto"/>
              <w:rPr>
                <w:rFonts w:ascii="仿宋" w:hAnsi="仿宋" w:eastAsia="仿宋"/>
              </w:rPr>
            </w:pPr>
            <w:r>
              <w:rPr>
                <w:rFonts w:ascii="仿宋" w:hAnsi="仿宋" w:eastAsia="仿宋"/>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last_machine_state</w:t>
            </w:r>
          </w:p>
        </w:tc>
        <w:tc>
          <w:tcPr>
            <w:tcW w:w="2035" w:type="dxa"/>
          </w:tcPr>
          <w:p>
            <w:pPr>
              <w:spacing w:line="360" w:lineRule="auto"/>
              <w:rPr>
                <w:rFonts w:ascii="仿宋" w:hAnsi="仿宋" w:eastAsia="仿宋"/>
              </w:rPr>
            </w:pPr>
            <w:r>
              <w:rPr>
                <w:rFonts w:ascii="仿宋" w:hAnsi="仿宋" w:eastAsia="仿宋"/>
              </w:rPr>
              <w:t>varchar</w:t>
            </w:r>
          </w:p>
        </w:tc>
        <w:tc>
          <w:tcPr>
            <w:tcW w:w="3647" w:type="dxa"/>
          </w:tcPr>
          <w:p>
            <w:pPr>
              <w:spacing w:line="360" w:lineRule="auto"/>
              <w:rPr>
                <w:rFonts w:ascii="仿宋" w:hAnsi="仿宋" w:eastAsia="仿宋"/>
              </w:rPr>
            </w:pPr>
            <w:r>
              <w:rPr>
                <w:rFonts w:ascii="仿宋" w:hAnsi="仿宋" w:eastAsia="仿宋"/>
              </w:rPr>
              <w:t>上一状态。即</w:t>
            </w:r>
            <w:r>
              <w:rPr>
                <w:rFonts w:hint="eastAsia" w:ascii="仿宋" w:hAnsi="仿宋" w:eastAsia="仿宋"/>
              </w:rPr>
              <w:t>触发</w:t>
            </w:r>
            <w:r>
              <w:rPr>
                <w:rFonts w:ascii="仿宋" w:hAnsi="仿宋" w:eastAsia="仿宋"/>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total_change_torun</w:t>
            </w:r>
          </w:p>
        </w:tc>
        <w:tc>
          <w:tcPr>
            <w:tcW w:w="2035" w:type="dxa"/>
          </w:tcPr>
          <w:p>
            <w:pPr>
              <w:spacing w:line="360" w:lineRule="auto"/>
              <w:rPr>
                <w:rFonts w:ascii="仿宋" w:hAnsi="仿宋" w:eastAsia="仿宋"/>
              </w:rPr>
            </w:pPr>
            <w:r>
              <w:rPr>
                <w:rFonts w:ascii="仿宋" w:hAnsi="仿宋" w:eastAsia="仿宋"/>
              </w:rPr>
              <w:t>int</w:t>
            </w:r>
          </w:p>
        </w:tc>
        <w:tc>
          <w:tcPr>
            <w:tcW w:w="3647" w:type="dxa"/>
          </w:tcPr>
          <w:p>
            <w:pPr>
              <w:spacing w:line="360" w:lineRule="auto"/>
              <w:rPr>
                <w:rFonts w:ascii="仿宋" w:hAnsi="仿宋" w:eastAsia="仿宋"/>
              </w:rPr>
            </w:pPr>
            <w:r>
              <w:rPr>
                <w:rFonts w:ascii="仿宋" w:hAnsi="仿宋" w:eastAsia="仿宋"/>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in_time</w:t>
            </w:r>
          </w:p>
        </w:tc>
        <w:tc>
          <w:tcPr>
            <w:tcW w:w="2035" w:type="dxa"/>
          </w:tcPr>
          <w:p>
            <w:pPr>
              <w:spacing w:line="360" w:lineRule="auto"/>
              <w:rPr>
                <w:rFonts w:ascii="仿宋" w:hAnsi="仿宋" w:eastAsia="仿宋"/>
              </w:rPr>
            </w:pPr>
            <w:r>
              <w:rPr>
                <w:rFonts w:ascii="仿宋" w:hAnsi="仿宋" w:eastAsia="仿宋"/>
              </w:rPr>
              <w:t>varchar</w:t>
            </w:r>
          </w:p>
        </w:tc>
        <w:tc>
          <w:tcPr>
            <w:tcW w:w="3647" w:type="dxa"/>
          </w:tcPr>
          <w:p>
            <w:pPr>
              <w:spacing w:line="360" w:lineRule="auto"/>
              <w:rPr>
                <w:rFonts w:ascii="仿宋" w:hAnsi="仿宋" w:eastAsia="仿宋"/>
              </w:rPr>
            </w:pPr>
            <w:r>
              <w:rPr>
                <w:rFonts w:ascii="仿宋" w:hAnsi="仿宋" w:eastAsia="仿宋"/>
              </w:rPr>
              <w:t>flink计算完成时间</w:t>
            </w:r>
            <w:r>
              <w:rPr>
                <w:rFonts w:hint="eastAsia" w:ascii="仿宋" w:hAnsi="仿宋" w:eastAsia="仿宋"/>
              </w:rPr>
              <w:t>（yyyy-MM-dd HH:mm:ss）</w:t>
            </w:r>
          </w:p>
        </w:tc>
      </w:tr>
    </w:tbl>
    <w:p>
      <w:pPr>
        <w:keepNext/>
        <w:wordWrap w:val="0"/>
      </w:pPr>
      <w:r>
        <w:br w:type="page"/>
      </w:r>
    </w:p>
    <w:p>
      <w:pPr>
        <w:pStyle w:val="2"/>
        <w:jc w:val="center"/>
      </w:pPr>
      <w:r>
        <w:rPr>
          <w:rFonts w:hint="eastAsia"/>
        </w:rPr>
        <w:t>任务E：数据可视化（15分）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数据接口地址及接口描述详见各任务服务端说明。</w:t>
            </w:r>
          </w:p>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注：所有数据排序按照接口返回数据顺序处理即可，不用特意排序。</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子任务一：用多个饼状图展示设备每天各状态时间</w:t>
      </w:r>
    </w:p>
    <w:p>
      <w:pPr>
        <w:spacing w:line="360" w:lineRule="auto"/>
        <w:ind w:firstLine="480" w:firstLineChars="200"/>
        <w:rPr>
          <w:rFonts w:ascii="仿宋" w:hAnsi="仿宋" w:eastAsia="仿宋"/>
        </w:rPr>
      </w:pPr>
      <w:r>
        <w:rPr>
          <w:rFonts w:hint="eastAsia" w:ascii="仿宋" w:hAnsi="仿宋" w:eastAsia="仿宋"/>
        </w:rPr>
        <w:t>编写Vue工程代码，根据接口，用多个饼状图展示OP170B该设备的每天各个状态的持续时长（秒）占比，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子任务二：用柱状图展示每日各设备产量</w:t>
      </w:r>
    </w:p>
    <w:p>
      <w:pPr>
        <w:spacing w:line="360" w:lineRule="auto"/>
        <w:ind w:firstLine="480" w:firstLineChars="200"/>
        <w:rPr>
          <w:rFonts w:ascii="仿宋" w:hAnsi="仿宋" w:eastAsia="仿宋"/>
        </w:rPr>
      </w:pPr>
      <w:r>
        <w:rPr>
          <w:rFonts w:hint="eastAsia" w:ascii="仿宋" w:hAnsi="仿宋" w:eastAsia="仿宋"/>
        </w:rPr>
        <w:t>编写Vue工程代码，根据接口，用柱状图展示每日各设备的产量，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子任务三：用单轴散点图展示各设备加工每件产品所需时长</w:t>
      </w:r>
    </w:p>
    <w:p>
      <w:pPr>
        <w:spacing w:line="360" w:lineRule="auto"/>
        <w:ind w:firstLine="480" w:firstLineChars="200"/>
        <w:rPr>
          <w:rFonts w:ascii="仿宋" w:hAnsi="仿宋" w:eastAsia="仿宋"/>
        </w:rPr>
      </w:pPr>
      <w:r>
        <w:rPr>
          <w:rFonts w:hint="eastAsia" w:ascii="仿宋" w:hAnsi="仿宋" w:eastAsia="仿宋"/>
        </w:rPr>
        <w:t>编写Vue工程代码，根据接口，用单轴散点图展示各设备加工每件产品所需时长（秒），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子任务四：用折线图展示PM2.5浓度变化</w:t>
      </w:r>
    </w:p>
    <w:p>
      <w:pPr>
        <w:spacing w:line="360" w:lineRule="auto"/>
        <w:ind w:firstLine="480" w:firstLineChars="200"/>
        <w:rPr>
          <w:rFonts w:ascii="仿宋" w:hAnsi="仿宋" w:eastAsia="仿宋"/>
        </w:rPr>
      </w:pPr>
      <w:r>
        <w:rPr>
          <w:rFonts w:hint="eastAsia" w:ascii="仿宋" w:hAnsi="仿宋" w:eastAsia="仿宋"/>
        </w:rPr>
        <w:t>编写Vue工程代码，根据接口，用折线图展示PM2.5浓度变化，同时将用于图表展示的数据结构在浏览器的console中进行打印输出，将图表可视化结果和浏览器console打印结果分别截图并粘贴至客户端桌面【Release\任务E提交结果.docx】中对应的任务序号下。</w:t>
      </w:r>
    </w:p>
    <w:p>
      <w:pPr>
        <w:spacing w:line="360" w:lineRule="auto"/>
        <w:rPr>
          <w:rFonts w:ascii="仿宋" w:hAnsi="仿宋" w:eastAsia="仿宋"/>
        </w:rPr>
      </w:pPr>
    </w:p>
    <w:p>
      <w:pPr>
        <w:outlineLvl w:val="2"/>
        <w:rPr>
          <w:rFonts w:ascii="黑体" w:hAnsi="黑体" w:eastAsia="黑体" w:cs="黑体"/>
          <w:szCs w:val="28"/>
        </w:rPr>
      </w:pPr>
      <w:r>
        <w:rPr>
          <w:rFonts w:hint="eastAsia" w:ascii="黑体" w:hAnsi="黑体" w:eastAsia="黑体" w:cs="黑体"/>
          <w:bCs/>
          <w:sz w:val="28"/>
          <w:szCs w:val="28"/>
        </w:rPr>
        <w:t>子任务五：用折柱混合图展示设备日均产量和所在车间日均产量</w:t>
      </w:r>
      <w:r>
        <w:rPr>
          <w:rFonts w:hint="eastAsia" w:ascii="黑体" w:hAnsi="黑体" w:eastAsia="黑体" w:cs="黑体"/>
          <w:szCs w:val="28"/>
        </w:rPr>
        <w:br w:type="textWrapping"/>
      </w:r>
    </w:p>
    <w:p>
      <w:pPr>
        <w:spacing w:line="360" w:lineRule="auto"/>
        <w:ind w:firstLine="480" w:firstLineChars="200"/>
        <w:rPr>
          <w:rFonts w:ascii="黑体" w:hAnsi="黑体" w:eastAsia="黑体" w:cs="黑体"/>
          <w:bCs/>
          <w:sz w:val="30"/>
          <w:szCs w:val="30"/>
        </w:rPr>
      </w:pPr>
      <w:r>
        <w:rPr>
          <w:rFonts w:hint="eastAsia" w:ascii="仿宋" w:hAnsi="仿宋" w:eastAsia="仿宋"/>
        </w:rPr>
        <w:t>编写Vue工程代码，根据接口，用折柱混合图展示设备日均产量（四舍五入保留两位小数）和所在车间日均产量（四舍五入保留两位小数），其中柱状图展示各设备的日均产量，折线图展示该设备所在车间的日均产量，同时将用于图表展示的数据结构在浏览器的console中进行打印输出，将图表可视化结果和浏览器console打印结果分别截图并粘贴至客户端桌面【Release\任务E提交结果.docx】中对应的任务序号下。</w:t>
      </w:r>
      <w:r>
        <w:rPr>
          <w:rFonts w:hint="eastAsia" w:ascii="黑体" w:hAnsi="黑体" w:eastAsia="黑体" w:cs="黑体"/>
          <w:bCs/>
          <w:sz w:val="30"/>
          <w:szCs w:val="30"/>
        </w:rPr>
        <w:br w:type="page"/>
      </w:r>
    </w:p>
    <w:p>
      <w:pPr>
        <w:pStyle w:val="2"/>
        <w:jc w:val="center"/>
      </w:pPr>
      <w:r>
        <w:rPr>
          <w:rFonts w:hint="eastAsia"/>
        </w:rPr>
        <w:t>任务F：综合分析（10分）</w:t>
      </w:r>
    </w:p>
    <w:p>
      <w:pPr>
        <w:pStyle w:val="3"/>
        <w:keepNext w:val="0"/>
        <w:keepLines w:val="0"/>
        <w:widowControl/>
        <w:shd w:val="clear" w:color="auto" w:fill="FFFFFF"/>
        <w:spacing w:line="18" w:lineRule="atLeast"/>
        <w:rPr>
          <w:rFonts w:ascii="黑体" w:hAnsi="黑体" w:eastAsia="黑体" w:cs="黑体"/>
          <w:b w:val="0"/>
          <w:sz w:val="28"/>
          <w:szCs w:val="28"/>
        </w:rPr>
      </w:pPr>
      <w:r>
        <w:rPr>
          <w:rFonts w:hint="eastAsia" w:ascii="黑体" w:hAnsi="黑体" w:eastAsia="黑体" w:cs="黑体"/>
          <w:b w:val="0"/>
          <w:sz w:val="28"/>
          <w:szCs w:val="28"/>
        </w:rPr>
        <w:t>子任务一：Flink 任务出现很高的延迟，你会如何入手解决类似问题？</w:t>
      </w:r>
    </w:p>
    <w:p>
      <w:pPr>
        <w:spacing w:line="360" w:lineRule="auto"/>
        <w:ind w:firstLine="480" w:firstLineChars="200"/>
        <w:rPr>
          <w:rFonts w:ascii="仿宋" w:hAnsi="仿宋" w:eastAsia="仿宋"/>
        </w:rPr>
      </w:pPr>
      <w:r>
        <w:rPr>
          <w:rFonts w:hint="eastAsia" w:ascii="仿宋" w:hAnsi="仿宋" w:eastAsia="仿宋"/>
        </w:rPr>
        <w:t>Flink 任务出现很高的延迟，你会如何入手解决类似问题，将内容编写至客户端桌面【Release\任务F提交结果.docx】中对应的任务序号下。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子任务二：请简述Spark的Job、Stage、Task，如何划分？</w:t>
      </w:r>
    </w:p>
    <w:p>
      <w:pPr>
        <w:spacing w:line="360" w:lineRule="auto"/>
        <w:ind w:firstLine="480" w:firstLineChars="200"/>
        <w:rPr>
          <w:rFonts w:ascii="仿宋" w:hAnsi="仿宋" w:eastAsia="仿宋"/>
        </w:rPr>
      </w:pPr>
      <w:r>
        <w:rPr>
          <w:rFonts w:hint="eastAsia" w:ascii="仿宋" w:hAnsi="仿宋" w:eastAsia="仿宋"/>
        </w:rPr>
        <w:t>请简述你对Spark的Job、Stage、Task的理解，它们分别如何划分，将内容编写至客户端桌面【Release\任务F提交结果.docx】中对应的任务序号下。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子任务三：请根据可视化图表做以下分析。</w:t>
      </w:r>
    </w:p>
    <w:p>
      <w:pPr>
        <w:spacing w:line="360" w:lineRule="auto"/>
        <w:ind w:firstLine="480" w:firstLineChars="200"/>
        <w:rPr>
          <w:rFonts w:ascii="仿宋" w:hAnsi="仿宋" w:eastAsia="仿宋"/>
        </w:rPr>
      </w:pPr>
      <w:r>
        <w:rPr>
          <w:rFonts w:hint="eastAsia" w:ascii="仿宋" w:hAnsi="仿宋" w:eastAsia="仿宋"/>
        </w:rPr>
        <w:t>如果你是工厂技术人员，通过可视化结果你将会对工厂设备优化、排班优化（不限于该角度，考生自行扩展分析角度）做出哪些建议，将内容编写至客户端桌面【Release\任务F提交结果.docx】中对应的任务序号下。</w:t>
      </w:r>
    </w:p>
    <w:p>
      <w:pPr>
        <w:spacing w:line="360" w:lineRule="auto"/>
        <w:rPr>
          <w:rFonts w:ascii="仿宋_GB2312" w:hAnsi="仿宋_GB2312" w:eastAsia="仿宋_GB231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6A9BE6"/>
    <w:multiLevelType w:val="multilevel"/>
    <w:tmpl w:val="156A9BE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EB2D75"/>
    <w:multiLevelType w:val="multilevel"/>
    <w:tmpl w:val="48EB2D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8"/>
  </w:num>
  <w:num w:numId="4">
    <w:abstractNumId w:val="9"/>
  </w:num>
  <w:num w:numId="5">
    <w:abstractNumId w:val="2"/>
  </w:num>
  <w:num w:numId="6">
    <w:abstractNumId w:val="7"/>
  </w:num>
  <w:num w:numId="7">
    <w:abstractNumId w:val="5"/>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196686"/>
    <w:rsid w:val="001A25FC"/>
    <w:rsid w:val="00234667"/>
    <w:rsid w:val="00311896"/>
    <w:rsid w:val="003A2559"/>
    <w:rsid w:val="003A7ACE"/>
    <w:rsid w:val="00534717"/>
    <w:rsid w:val="00593B34"/>
    <w:rsid w:val="006A7CCB"/>
    <w:rsid w:val="006B1812"/>
    <w:rsid w:val="0080220B"/>
    <w:rsid w:val="009F404F"/>
    <w:rsid w:val="00A41F75"/>
    <w:rsid w:val="00A56D1F"/>
    <w:rsid w:val="00AA7726"/>
    <w:rsid w:val="00B9749B"/>
    <w:rsid w:val="00BB78F6"/>
    <w:rsid w:val="00CA1F2A"/>
    <w:rsid w:val="00F93F3D"/>
    <w:rsid w:val="00FC1D2F"/>
    <w:rsid w:val="00FC78BF"/>
    <w:rsid w:val="012525DF"/>
    <w:rsid w:val="01E734EB"/>
    <w:rsid w:val="01F85EC0"/>
    <w:rsid w:val="02425A96"/>
    <w:rsid w:val="02543FEB"/>
    <w:rsid w:val="02A71DDF"/>
    <w:rsid w:val="02BE7C24"/>
    <w:rsid w:val="03194230"/>
    <w:rsid w:val="03927FF0"/>
    <w:rsid w:val="03D00F82"/>
    <w:rsid w:val="03D612C6"/>
    <w:rsid w:val="04822466"/>
    <w:rsid w:val="04E946B7"/>
    <w:rsid w:val="05067D97"/>
    <w:rsid w:val="05A91793"/>
    <w:rsid w:val="05BB6053"/>
    <w:rsid w:val="060755A2"/>
    <w:rsid w:val="06657254"/>
    <w:rsid w:val="073836D3"/>
    <w:rsid w:val="07683169"/>
    <w:rsid w:val="07DD0C33"/>
    <w:rsid w:val="090534FC"/>
    <w:rsid w:val="095051B0"/>
    <w:rsid w:val="099B0435"/>
    <w:rsid w:val="0A4237DA"/>
    <w:rsid w:val="0AD74E9B"/>
    <w:rsid w:val="0B8110DA"/>
    <w:rsid w:val="0D014B11"/>
    <w:rsid w:val="0D5A6D2D"/>
    <w:rsid w:val="0DF70A17"/>
    <w:rsid w:val="0E3B7DDE"/>
    <w:rsid w:val="0E5B14AC"/>
    <w:rsid w:val="0F6E0A3C"/>
    <w:rsid w:val="105F7D72"/>
    <w:rsid w:val="110F36F7"/>
    <w:rsid w:val="118A59AD"/>
    <w:rsid w:val="122777BF"/>
    <w:rsid w:val="12371157"/>
    <w:rsid w:val="12647394"/>
    <w:rsid w:val="12A8603A"/>
    <w:rsid w:val="12DA46BE"/>
    <w:rsid w:val="135A7AEB"/>
    <w:rsid w:val="139C43DF"/>
    <w:rsid w:val="13DD126D"/>
    <w:rsid w:val="13E7095B"/>
    <w:rsid w:val="14127F87"/>
    <w:rsid w:val="147A6014"/>
    <w:rsid w:val="176D2653"/>
    <w:rsid w:val="1806635F"/>
    <w:rsid w:val="181E5829"/>
    <w:rsid w:val="18417B8D"/>
    <w:rsid w:val="18B12E15"/>
    <w:rsid w:val="19B61E14"/>
    <w:rsid w:val="19E66D3D"/>
    <w:rsid w:val="1AC36148"/>
    <w:rsid w:val="1B5174E1"/>
    <w:rsid w:val="1BBA3341"/>
    <w:rsid w:val="1CB91466"/>
    <w:rsid w:val="1CCC4F3C"/>
    <w:rsid w:val="1CFA5FB3"/>
    <w:rsid w:val="1E6623B2"/>
    <w:rsid w:val="1E681E89"/>
    <w:rsid w:val="1F637FCF"/>
    <w:rsid w:val="200768CB"/>
    <w:rsid w:val="208557FB"/>
    <w:rsid w:val="20911673"/>
    <w:rsid w:val="21E03447"/>
    <w:rsid w:val="24377D17"/>
    <w:rsid w:val="249B5664"/>
    <w:rsid w:val="24FD4B40"/>
    <w:rsid w:val="25062EAA"/>
    <w:rsid w:val="250C0222"/>
    <w:rsid w:val="26523B90"/>
    <w:rsid w:val="26765269"/>
    <w:rsid w:val="26985D38"/>
    <w:rsid w:val="26A73330"/>
    <w:rsid w:val="26DE0210"/>
    <w:rsid w:val="27100B44"/>
    <w:rsid w:val="27977DC7"/>
    <w:rsid w:val="288E3762"/>
    <w:rsid w:val="29D06B2B"/>
    <w:rsid w:val="29F75BC1"/>
    <w:rsid w:val="2A3420EE"/>
    <w:rsid w:val="2A822C2E"/>
    <w:rsid w:val="2AF523A4"/>
    <w:rsid w:val="2B377073"/>
    <w:rsid w:val="2C355A6B"/>
    <w:rsid w:val="2C5124FF"/>
    <w:rsid w:val="2CDE0535"/>
    <w:rsid w:val="2D0521B1"/>
    <w:rsid w:val="2E214CBE"/>
    <w:rsid w:val="2F1960BE"/>
    <w:rsid w:val="2F524A74"/>
    <w:rsid w:val="2F914A4A"/>
    <w:rsid w:val="2FFC6DF3"/>
    <w:rsid w:val="302F3D84"/>
    <w:rsid w:val="30402AAB"/>
    <w:rsid w:val="30D309CE"/>
    <w:rsid w:val="315C1A06"/>
    <w:rsid w:val="320B259D"/>
    <w:rsid w:val="327A0EC0"/>
    <w:rsid w:val="33191C74"/>
    <w:rsid w:val="3353659D"/>
    <w:rsid w:val="33E933C2"/>
    <w:rsid w:val="34B87A7E"/>
    <w:rsid w:val="350A4225"/>
    <w:rsid w:val="36BF179D"/>
    <w:rsid w:val="37C76550"/>
    <w:rsid w:val="386300CA"/>
    <w:rsid w:val="39E249FB"/>
    <w:rsid w:val="3AA94FEF"/>
    <w:rsid w:val="3AC46DC1"/>
    <w:rsid w:val="3C384E8C"/>
    <w:rsid w:val="3CE93077"/>
    <w:rsid w:val="3D1436D1"/>
    <w:rsid w:val="3DC952D6"/>
    <w:rsid w:val="3E0B1B40"/>
    <w:rsid w:val="3E1D1813"/>
    <w:rsid w:val="3F3D6677"/>
    <w:rsid w:val="3FBD419A"/>
    <w:rsid w:val="40270E11"/>
    <w:rsid w:val="40845BB8"/>
    <w:rsid w:val="409A1E58"/>
    <w:rsid w:val="40E61495"/>
    <w:rsid w:val="41174B64"/>
    <w:rsid w:val="417979B4"/>
    <w:rsid w:val="41A55A93"/>
    <w:rsid w:val="42667E5D"/>
    <w:rsid w:val="44B82E89"/>
    <w:rsid w:val="46157A1C"/>
    <w:rsid w:val="467B4A92"/>
    <w:rsid w:val="468B01CE"/>
    <w:rsid w:val="46AC001A"/>
    <w:rsid w:val="46D45092"/>
    <w:rsid w:val="47021177"/>
    <w:rsid w:val="486A3700"/>
    <w:rsid w:val="48A8236A"/>
    <w:rsid w:val="4A49609D"/>
    <w:rsid w:val="4A9930F8"/>
    <w:rsid w:val="4B0D3858"/>
    <w:rsid w:val="4BB902C2"/>
    <w:rsid w:val="4CAF68CE"/>
    <w:rsid w:val="4CE52865"/>
    <w:rsid w:val="4D4919BC"/>
    <w:rsid w:val="4EB8556F"/>
    <w:rsid w:val="502D7007"/>
    <w:rsid w:val="50440082"/>
    <w:rsid w:val="50D51F80"/>
    <w:rsid w:val="53D722D2"/>
    <w:rsid w:val="544D1C8F"/>
    <w:rsid w:val="54705268"/>
    <w:rsid w:val="54724F82"/>
    <w:rsid w:val="55B84D85"/>
    <w:rsid w:val="564E36A0"/>
    <w:rsid w:val="56717E76"/>
    <w:rsid w:val="5673725B"/>
    <w:rsid w:val="56B92AB4"/>
    <w:rsid w:val="57AD5E5A"/>
    <w:rsid w:val="583130DA"/>
    <w:rsid w:val="58623DA9"/>
    <w:rsid w:val="5CCB56AA"/>
    <w:rsid w:val="5E264A7C"/>
    <w:rsid w:val="5E4A6178"/>
    <w:rsid w:val="5E771F8F"/>
    <w:rsid w:val="60041B8B"/>
    <w:rsid w:val="601570D7"/>
    <w:rsid w:val="604B4850"/>
    <w:rsid w:val="606C14FB"/>
    <w:rsid w:val="60CF2120"/>
    <w:rsid w:val="60D36A38"/>
    <w:rsid w:val="6318104F"/>
    <w:rsid w:val="63856F46"/>
    <w:rsid w:val="639140D8"/>
    <w:rsid w:val="642F10FA"/>
    <w:rsid w:val="64653B83"/>
    <w:rsid w:val="64AC29E5"/>
    <w:rsid w:val="659D16C3"/>
    <w:rsid w:val="6719577D"/>
    <w:rsid w:val="67231FAD"/>
    <w:rsid w:val="67593538"/>
    <w:rsid w:val="678E6B16"/>
    <w:rsid w:val="679263B0"/>
    <w:rsid w:val="67DA5DDC"/>
    <w:rsid w:val="681D1229"/>
    <w:rsid w:val="683F6E0B"/>
    <w:rsid w:val="68FE5C0F"/>
    <w:rsid w:val="6981493E"/>
    <w:rsid w:val="698B1F39"/>
    <w:rsid w:val="69E21575"/>
    <w:rsid w:val="69E37B5F"/>
    <w:rsid w:val="6B523CE7"/>
    <w:rsid w:val="6BA8480C"/>
    <w:rsid w:val="6BAB7443"/>
    <w:rsid w:val="6BEB3087"/>
    <w:rsid w:val="6C9653F8"/>
    <w:rsid w:val="6D405D7B"/>
    <w:rsid w:val="6D9904BC"/>
    <w:rsid w:val="6E1D0BB9"/>
    <w:rsid w:val="6F2D6397"/>
    <w:rsid w:val="6FB42615"/>
    <w:rsid w:val="6FD31207"/>
    <w:rsid w:val="70CE1AD8"/>
    <w:rsid w:val="70EA7406"/>
    <w:rsid w:val="7117798C"/>
    <w:rsid w:val="714F1FD3"/>
    <w:rsid w:val="71942CEC"/>
    <w:rsid w:val="71CE21E8"/>
    <w:rsid w:val="739B7C05"/>
    <w:rsid w:val="73F47A9E"/>
    <w:rsid w:val="7492186B"/>
    <w:rsid w:val="74C66B76"/>
    <w:rsid w:val="756357EA"/>
    <w:rsid w:val="756E1207"/>
    <w:rsid w:val="759B3DBA"/>
    <w:rsid w:val="76096800"/>
    <w:rsid w:val="763A2385"/>
    <w:rsid w:val="76EA02DF"/>
    <w:rsid w:val="78104056"/>
    <w:rsid w:val="78700054"/>
    <w:rsid w:val="7924201E"/>
    <w:rsid w:val="7A4C7699"/>
    <w:rsid w:val="7AAD2E93"/>
    <w:rsid w:val="7ACE1873"/>
    <w:rsid w:val="7B210137"/>
    <w:rsid w:val="7BE3038B"/>
    <w:rsid w:val="7C0112BB"/>
    <w:rsid w:val="7CCD0C74"/>
    <w:rsid w:val="7CCE4F26"/>
    <w:rsid w:val="7D8836DA"/>
    <w:rsid w:val="7DB07F05"/>
    <w:rsid w:val="7E0049DA"/>
    <w:rsid w:val="7E2323F9"/>
    <w:rsid w:val="7E342684"/>
    <w:rsid w:val="7E954A31"/>
    <w:rsid w:val="7F2C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1"/>
    <w:pPr>
      <w:ind w:left="1057" w:firstLine="559"/>
    </w:pPr>
  </w:style>
  <w:style w:type="character" w:customStyle="1" w:styleId="11">
    <w:name w:val="标题 2 字符"/>
    <w:basedOn w:val="9"/>
    <w:link w:val="2"/>
    <w:qFormat/>
    <w:uiPriority w:val="0"/>
    <w:rPr>
      <w:rFonts w:asciiTheme="majorHAnsi" w:hAnsiTheme="majorHAnsi" w:eastAsiaTheme="majorEastAsia" w:cstheme="majorBidi"/>
      <w:b/>
      <w:bCs/>
      <w:kern w:val="2"/>
      <w:sz w:val="32"/>
      <w:szCs w:val="32"/>
    </w:rPr>
  </w:style>
  <w:style w:type="character" w:customStyle="1" w:styleId="12">
    <w:name w:val="标题 4 字符"/>
    <w:basedOn w:val="9"/>
    <w:link w:val="4"/>
    <w:qFormat/>
    <w:uiPriority w:val="0"/>
    <w:rPr>
      <w:rFonts w:asciiTheme="majorHAnsi" w:hAnsiTheme="majorHAnsi" w:eastAsiaTheme="majorEastAsia" w:cstheme="majorBidi"/>
      <w:b/>
      <w:bCs/>
      <w:kern w:val="2"/>
      <w:sz w:val="28"/>
      <w:szCs w:val="28"/>
    </w:rPr>
  </w:style>
  <w:style w:type="character" w:customStyle="1" w:styleId="13">
    <w:name w:val="页眉 字符"/>
    <w:basedOn w:val="9"/>
    <w:link w:val="6"/>
    <w:qFormat/>
    <w:uiPriority w:val="0"/>
    <w:rPr>
      <w:rFonts w:asciiTheme="minorHAnsi" w:hAnsiTheme="minorHAnsi" w:eastAsiaTheme="minorEastAsia" w:cstheme="minorBidi"/>
      <w:kern w:val="2"/>
      <w:sz w:val="18"/>
      <w:szCs w:val="18"/>
    </w:rPr>
  </w:style>
  <w:style w:type="character" w:customStyle="1" w:styleId="14">
    <w:name w:val="页脚 字符"/>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2082</Words>
  <Characters>11868</Characters>
  <Lines>98</Lines>
  <Paragraphs>27</Paragraphs>
  <TotalTime>1</TotalTime>
  <ScaleCrop>false</ScaleCrop>
  <LinksUpToDate>false</LinksUpToDate>
  <CharactersWithSpaces>13923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2023-05-09T03:04:23Z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6F4C721C2026427DBB01615AFEA10347</vt:lpwstr>
  </property>
</Properties>
</file>