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8"/>
          <w:szCs w:val="48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2023年</w:t>
      </w:r>
      <w:r>
        <w:rPr>
          <w:rFonts w:hint="eastAsia" w:ascii="仿宋_GB2312" w:hAnsi="仿宋_GB2312" w:eastAsia="仿宋_GB2312" w:cs="仿宋_GB2312"/>
          <w:b/>
          <w:bCs/>
          <w:sz w:val="48"/>
          <w:szCs w:val="48"/>
        </w:rPr>
        <w:t>全国职业院校技能大赛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default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赛题第02套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赛项名称：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大数据应用开发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英文名称：</w:t>
      </w:r>
      <w:r>
        <w:rPr>
          <w:rFonts w:hint="eastAsia" w:ascii="黑体" w:hAnsi="黑体" w:eastAsia="黑体" w:cs="黑体"/>
          <w:sz w:val="32"/>
          <w:szCs w:val="24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24"/>
          <w:highlight w:val="none"/>
          <w:u w:val="single"/>
          <w:lang w:val="en-US" w:eastAsia="zh-CN"/>
        </w:rPr>
        <w:t>Big Data Application Development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  <w:lang w:val="en-US" w:eastAsia="zh-CN"/>
        </w:rPr>
        <w:t>赛项组别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>高等职业教育组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赛项编号：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GZ033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Hudi、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宿主机及各容器节点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可通过Asbru工具或SSH客户端进行SSH访问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：Hadoop 完全分布式安装配置</w:t>
      </w:r>
    </w:p>
    <w:p>
      <w:pPr>
        <w:spacing w:line="360" w:lineRule="auto"/>
        <w:ind w:firstLine="480"/>
        <w:rPr>
          <w:rFonts w:ascii="仿宋" w:hAnsi="仿宋" w:eastAsia="仿宋" w:cs="Times New Roman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需要使用root用户完成相关配置，安装Hadoop需要配置前置环境。命令中要求使用绝对路径，具体要求如下: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从宿主机/opt目录下将文件hadoop-3.1.3.tar.gz、jdk-8u212-linux-x64.tar.gz复制到容器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中的/opt/software路径中（若路径不存在，则需新建），将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节点JDK安装包解压到/opt/module路径中(若路径不存在，则需新建)，将JDK解压命令复制并粘贴至客户端桌面【Release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修改容器中/etc/profile文件，设置JDK环境变量并使其生效，配置完毕后在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节点分别执行“java -version”和“javac”命令，将命令行执行结果分别截图并粘贴至客户端桌面【Release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  <w:lang w:eastAsia="zh-CN"/>
        </w:rPr>
        <w:t>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slave2</w:t>
      </w:r>
      <w:r>
        <w:rPr>
          <w:rFonts w:hint="eastAsia" w:ascii="仿宋" w:hAnsi="仿宋" w:eastAsia="仿宋"/>
        </w:rPr>
        <w:t>，并做免密登录，用scp命令并使用绝对路径从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复制JDK解压后的安装文件到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slave2</w:t>
      </w:r>
      <w:r>
        <w:rPr>
          <w:rFonts w:hint="eastAsia" w:ascii="仿宋" w:hAnsi="仿宋" w:eastAsia="仿宋"/>
        </w:rPr>
        <w:t>节点（若路径不存在，则需新建），并配置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slave2</w:t>
      </w:r>
      <w:r>
        <w:rPr>
          <w:rFonts w:hint="eastAsia" w:ascii="仿宋" w:hAnsi="仿宋" w:eastAsia="仿宋"/>
        </w:rPr>
        <w:t>相关环境变量，将全部scp复制JDK的命令复制并粘贴至客户端桌面【Release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将Hadoop解压到/opt/module(若路径不存在，则需新建)目录下，并将解压包分发至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slave2</w:t>
      </w:r>
      <w:r>
        <w:rPr>
          <w:rFonts w:hint="eastAsia" w:ascii="仿宋" w:hAnsi="仿宋" w:eastAsia="仿宋"/>
        </w:rPr>
        <w:t>中，其中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  <w:lang w:eastAsia="zh-CN"/>
        </w:rPr>
        <w:t>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slave2</w:t>
      </w:r>
      <w:r>
        <w:rPr>
          <w:rFonts w:hint="eastAsia" w:ascii="仿宋" w:hAnsi="仿宋" w:eastAsia="仿宋"/>
        </w:rPr>
        <w:t>节点均作为datanode，配置好相关环境，初始化Hadoop环境namenode，将初始化命令及初始化结果截图（截取初始化结果日志最后20行即可）粘贴至客户端桌面【Release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启动Hadoop集群（包括hdfs和yarn），使用jps命令查看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节点与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节点的Java进程，将jps命令与结果截图粘贴至客户端桌面【Release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：Flume安装配置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从宿主机/opt目录下将文件apache-flume-1.9.0-bin.tar.gz复制到容器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中的/opt/software路径中（若路径不存在，则需新建）</w:t>
      </w:r>
      <w:r>
        <w:rPr>
          <w:rFonts w:ascii="仿宋" w:hAnsi="仿宋" w:eastAsia="仿宋"/>
        </w:rPr>
        <w:t>，</w:t>
      </w:r>
      <w:r>
        <w:rPr>
          <w:rFonts w:hint="eastAsia" w:ascii="仿宋" w:hAnsi="仿宋" w:eastAsia="仿宋"/>
        </w:rPr>
        <w:t>将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节点Flume安装包解压到/opt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目录下，将解压命令复制并粘贴至客户端桌面【Release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完善相关配置</w:t>
      </w:r>
      <w:r>
        <w:rPr>
          <w:rFonts w:hint="eastAsia" w:ascii="仿宋" w:hAnsi="仿宋" w:eastAsia="仿宋"/>
        </w:rPr>
        <w:t>，设置</w:t>
      </w:r>
      <w:r>
        <w:rPr>
          <w:rFonts w:hint="eastAsia" w:ascii="仿宋" w:hAnsi="仿宋" w:eastAsia="仿宋"/>
          <w:lang w:val="en-US" w:eastAsia="zh-CN"/>
        </w:rPr>
        <w:t>Flume</w:t>
      </w:r>
      <w:r>
        <w:rPr>
          <w:rFonts w:hint="eastAsia" w:ascii="仿宋" w:hAnsi="仿宋" w:eastAsia="仿宋"/>
        </w:rPr>
        <w:t>环境变量，并使环境变量生效，执行命令</w:t>
      </w:r>
      <w:r>
        <w:rPr>
          <w:rFonts w:ascii="仿宋" w:hAnsi="仿宋" w:eastAsia="仿宋"/>
        </w:rPr>
        <w:t>flume-ng version</w:t>
      </w:r>
      <w:r>
        <w:rPr>
          <w:rFonts w:hint="eastAsia" w:ascii="仿宋" w:hAnsi="仿宋" w:eastAsia="仿宋"/>
        </w:rPr>
        <w:t>并将命令与结果截图粘贴至客户端桌面【Release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启动Flume传输Hadoop日志（namenode或datanode日志），</w:t>
      </w:r>
      <w:r>
        <w:rPr>
          <w:rFonts w:hint="eastAsia" w:ascii="仿宋" w:hAnsi="仿宋" w:eastAsia="仿宋"/>
        </w:rPr>
        <w:t>查看</w:t>
      </w:r>
      <w:r>
        <w:rPr>
          <w:rFonts w:ascii="仿宋" w:hAnsi="仿宋" w:eastAsia="仿宋"/>
        </w:rPr>
        <w:t>HDFS中/tmp/flume目录下生成</w:t>
      </w:r>
      <w:r>
        <w:rPr>
          <w:rFonts w:hint="eastAsia" w:ascii="仿宋" w:hAnsi="仿宋" w:eastAsia="仿宋"/>
        </w:rPr>
        <w:t>的内容，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查看命令及结果（至少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条结果）截图</w:t>
      </w:r>
      <w:r>
        <w:rPr>
          <w:rFonts w:ascii="仿宋" w:hAnsi="仿宋" w:eastAsia="仿宋"/>
        </w:rPr>
        <w:t>粘贴</w:t>
      </w:r>
      <w:r>
        <w:rPr>
          <w:rFonts w:hint="eastAsia" w:ascii="仿宋" w:hAnsi="仿宋" w:eastAsia="仿宋"/>
        </w:rPr>
        <w:t>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：Flink on Yarn安装配置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opt目录下将文件flink-1.14.0-bin-scala_2.12.tgz复制到容器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ascii="仿宋" w:hAnsi="仿宋" w:eastAsia="仿宋"/>
        </w:rPr>
        <w:t>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（若路径不存在，则需新建）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,将Flink包解压到路径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，将完整解压命令复制粘贴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修改容器中/etc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Flink</w:t>
      </w:r>
      <w:r>
        <w:rPr>
          <w:rFonts w:hint="eastAsia" w:ascii="仿宋" w:hAnsi="仿宋" w:eastAsia="仿宋"/>
        </w:rPr>
        <w:t>环境变量并使环境变量生效。在容器中/</w:t>
      </w:r>
      <w:r>
        <w:rPr>
          <w:rFonts w:ascii="仿宋" w:hAnsi="仿宋" w:eastAsia="仿宋"/>
        </w:rPr>
        <w:t>opt目录下</w:t>
      </w:r>
      <w:r>
        <w:rPr>
          <w:rFonts w:hint="eastAsia" w:ascii="仿宋" w:hAnsi="仿宋" w:eastAsia="仿宋"/>
        </w:rPr>
        <w:t>运行命令flink</w:t>
      </w:r>
      <w:r>
        <w:rPr>
          <w:rFonts w:ascii="仿宋" w:hAnsi="仿宋" w:eastAsia="仿宋"/>
        </w:rPr>
        <w:t xml:space="preserve"> --version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将命令与结果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开启Hadoop集群，在yarn上以</w:t>
      </w:r>
      <w:r>
        <w:rPr>
          <w:rFonts w:ascii="仿宋" w:hAnsi="仿宋" w:eastAsia="仿宋"/>
        </w:rPr>
        <w:t>per job模式</w:t>
      </w:r>
      <w:r>
        <w:rPr>
          <w:rFonts w:hint="eastAsia" w:ascii="仿宋" w:hAnsi="仿宋" w:eastAsia="仿宋"/>
        </w:rPr>
        <w:t>（即Job分离模式，不采用Session模式）</w:t>
      </w:r>
      <w:r>
        <w:rPr>
          <w:rFonts w:ascii="仿宋" w:hAnsi="仿宋" w:eastAsia="仿宋"/>
        </w:rPr>
        <w:t>运行 $FLINK_HOME/examples/batch/WordCount.jar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将运行结果最后10行</w:t>
      </w:r>
      <w:r>
        <w:rPr>
          <w:rFonts w:hint="eastAsia" w:ascii="仿宋" w:hAnsi="仿宋" w:eastAsia="仿宋"/>
        </w:rPr>
        <w:t>截图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示例</w:t>
      </w:r>
      <w:r>
        <w:rPr>
          <w:rFonts w:hint="eastAsia" w:ascii="仿宋" w:hAnsi="仿宋" w:eastAsia="仿宋"/>
        </w:rPr>
        <w:t xml:space="preserve"> 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flink run -m yarn-cluster -p 2 -yjm 2G -ytm 2G</w:t>
      </w:r>
      <w:r>
        <w:rPr>
          <w:rFonts w:hint="eastAsia" w:ascii="仿宋" w:hAnsi="仿宋" w:eastAsia="仿宋"/>
        </w:rPr>
        <w:t xml:space="preserve"> </w:t>
      </w:r>
      <w:r>
        <w:rPr>
          <w:rFonts w:ascii="仿宋" w:hAnsi="仿宋" w:eastAsia="仿宋"/>
        </w:rPr>
        <w:t>$FLINK_HOME/examples/batch/WordCount.jar</w:t>
      </w:r>
    </w:p>
    <w:p>
      <w:pPr>
        <w:keepNext/>
        <w:wordWrap w:val="0"/>
      </w:pPr>
    </w:p>
    <w:p>
      <w:pPr>
        <w:keepNext/>
        <w:wordWrap w:val="0"/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节点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</w:t>
      </w:r>
      <w:r>
        <w:rPr>
          <w:rFonts w:hint="eastAsia" w:ascii="仿宋" w:hAnsi="仿宋" w:eastAsia="仿宋"/>
          <w:b/>
          <w:bCs/>
        </w:rPr>
        <w:t>Hud</w:t>
      </w:r>
      <w:r>
        <w:rPr>
          <w:rFonts w:hint="eastAsia" w:ascii="仿宋" w:hAnsi="仿宋" w:eastAsia="仿宋"/>
          <w:b/>
          <w:bCs/>
          <w:lang w:val="en-US" w:eastAsia="zh-CN"/>
        </w:rPr>
        <w:t>i</w:t>
      </w:r>
      <w:r>
        <w:rPr>
          <w:rFonts w:hint="eastAsia" w:ascii="仿宋" w:hAnsi="仿宋" w:eastAsia="仿宋"/>
        </w:rPr>
        <w:t>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库（路径为</w:t>
      </w:r>
      <w:r>
        <w:rPr>
          <w:rFonts w:hint="eastAsia" w:ascii="仿宋" w:hAnsi="仿宋" w:eastAsia="仿宋"/>
          <w:lang w:val="en-US" w:eastAsia="zh-CN"/>
        </w:rPr>
        <w:t>/user/hive/warehouse/</w:t>
      </w:r>
      <w:r>
        <w:rPr>
          <w:rFonts w:ascii="仿宋" w:hAnsi="仿宋" w:eastAsia="仿宋"/>
        </w:rPr>
        <w:t>ods</w:t>
      </w:r>
      <w:r>
        <w:rPr>
          <w:rFonts w:hint="eastAsia" w:ascii="仿宋" w:hAnsi="仿宋" w:eastAsia="仿宋"/>
          <w:lang w:val="en-US" w:eastAsia="zh-CN"/>
        </w:rPr>
        <w:t>_ds_hudi.db</w:t>
      </w:r>
      <w:r>
        <w:rPr>
          <w:rFonts w:hint="eastAsia" w:ascii="仿宋" w:hAnsi="仿宋" w:eastAsia="仿宋"/>
        </w:rPr>
        <w:t>）的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</w:t>
      </w:r>
      <w:r>
        <w:rPr>
          <w:rFonts w:hint="eastAsia" w:ascii="仿宋" w:hAnsi="仿宋" w:eastAsia="仿宋"/>
          <w:lang w:val="en-US" w:eastAsia="zh-CN"/>
        </w:rPr>
        <w:t>(若</w:t>
      </w:r>
      <w:r>
        <w:rPr>
          <w:rFonts w:hint="eastAsia" w:ascii="仿宋" w:hAnsi="仿宋" w:eastAsia="仿宋"/>
        </w:rPr>
        <w:t>ods</w:t>
      </w:r>
      <w:r>
        <w:rPr>
          <w:rFonts w:hint="eastAsia" w:ascii="仿宋" w:hAnsi="仿宋" w:eastAsia="仿宋"/>
          <w:lang w:val="en-US" w:eastAsia="zh-CN"/>
        </w:rPr>
        <w:t>_ds_hudi库中部分表没有数据，正常抽取即可)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抽取shtd_store库中user_info的增量数据进入Hudi的ods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库中表user_info。根据ods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.user_info表中operate_time或create_time作为增量字段(即MySQL中每条数据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</w:rPr>
        <w:t>和ods里的这两个字段中较大的时间进行比较)，只将新增的数据抽入，字段名称、类型不变，同时添加分区，若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，分区字段为etl_date，类型为String，且值为当前比赛日的前一天日期（分区字段格式为yyyyMMdd）。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id作为</w:t>
      </w:r>
      <w:r>
        <w:rPr>
          <w:rFonts w:hint="eastAsia" w:ascii="仿宋" w:hAnsi="仿宋" w:eastAsia="仿宋"/>
        </w:rPr>
        <w:t>primaryKey</w:t>
      </w:r>
      <w:r>
        <w:rPr>
          <w:rFonts w:hint="eastAsia" w:ascii="仿宋" w:hAnsi="仿宋" w:eastAsia="仿宋"/>
          <w:lang w:eastAsia="zh-CN"/>
        </w:rPr>
        <w:t>，operate_time</w:t>
      </w:r>
      <w:r>
        <w:rPr>
          <w:rFonts w:hint="eastAsia" w:ascii="仿宋" w:hAnsi="仿宋" w:eastAsia="仿宋"/>
          <w:lang w:val="en-US" w:eastAsia="zh-CN"/>
        </w:rPr>
        <w:t>作为preCombineField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.user_info命令，将结果截图粘贴至客户端桌面【Release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抽取shtd_store库中sku_info的增量数据进入Hudi的ods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库中表sku_info。根据ods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.sku_info表中create_time作为增量字段，只将新增的数据抽入，字段名称、类型不变，同时添加分区，分区字段为etl_date，类型为String，且值为当前比赛日的前一天日期（分区字段格式为yyyyMMdd）。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id作为</w:t>
      </w:r>
      <w:r>
        <w:rPr>
          <w:rFonts w:hint="eastAsia" w:ascii="仿宋" w:hAnsi="仿宋" w:eastAsia="仿宋"/>
        </w:rPr>
        <w:t>primaryKey</w:t>
      </w:r>
      <w:r>
        <w:rPr>
          <w:rFonts w:hint="eastAsia" w:ascii="仿宋" w:hAnsi="仿宋" w:eastAsia="仿宋"/>
          <w:lang w:eastAsia="zh-CN"/>
        </w:rPr>
        <w:t>，operate_time</w:t>
      </w:r>
      <w:r>
        <w:rPr>
          <w:rFonts w:hint="eastAsia" w:ascii="仿宋" w:hAnsi="仿宋" w:eastAsia="仿宋"/>
          <w:lang w:val="en-US" w:eastAsia="zh-CN"/>
        </w:rPr>
        <w:t>作为preCombineField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.sku_info命令，将结果截图粘贴至客户端桌面【Release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抽取shtd_store库中base_province的增量数据进入Hudi的ods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库中表base_province。根据ods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base_province表中id作为增量字段，只将新增的数据抽入，字段名称、类型不变并添加字段create_time取当前时间，同时添加分区，分区字段为etl_date，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id作为</w:t>
      </w:r>
      <w:r>
        <w:rPr>
          <w:rFonts w:hint="eastAsia" w:ascii="仿宋" w:hAnsi="仿宋" w:eastAsia="仿宋"/>
        </w:rPr>
        <w:t>primaryKey</w:t>
      </w:r>
      <w:r>
        <w:rPr>
          <w:rFonts w:hint="eastAsia" w:ascii="仿宋" w:hAnsi="仿宋" w:eastAsia="仿宋"/>
          <w:lang w:eastAsia="zh-CN"/>
        </w:rPr>
        <w:t>，create_time</w:t>
      </w:r>
      <w:r>
        <w:rPr>
          <w:rFonts w:hint="eastAsia" w:ascii="仿宋" w:hAnsi="仿宋" w:eastAsia="仿宋"/>
          <w:lang w:val="en-US" w:eastAsia="zh-CN"/>
        </w:rPr>
        <w:t>作为preCombineField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.base_province命令，将结果截图粘贴至客户端桌面【Release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抽取shtd_store库中base_region的增量数据进入Hudi的ods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库中表base_region。根据ods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base_region表中id作为增量字段，只将新增的数据抽入，字段名称、类型不变并添加字段create_time取当前时间，同时添加分区，分区字段为etl_date，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id作为</w:t>
      </w:r>
      <w:r>
        <w:rPr>
          <w:rFonts w:hint="eastAsia" w:ascii="仿宋" w:hAnsi="仿宋" w:eastAsia="仿宋"/>
        </w:rPr>
        <w:t>primaryKey</w:t>
      </w:r>
      <w:r>
        <w:rPr>
          <w:rFonts w:hint="eastAsia" w:ascii="仿宋" w:hAnsi="仿宋" w:eastAsia="仿宋"/>
          <w:lang w:eastAsia="zh-CN"/>
        </w:rPr>
        <w:t>，create_time</w:t>
      </w:r>
      <w:r>
        <w:rPr>
          <w:rFonts w:hint="eastAsia" w:ascii="仿宋" w:hAnsi="仿宋" w:eastAsia="仿宋"/>
          <w:lang w:val="en-US" w:eastAsia="zh-CN"/>
        </w:rPr>
        <w:t>作为preCombineField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.base_region命令，将结果截图粘贴至客户端桌面【Release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抽取shtd_store库中order_info的增量数据进入Hudi的ods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库中表order_info，根据ods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.order_info表中operate_time或create_time作为增量字段(即MySQL中每条数据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</w:rPr>
        <w:t>和ods里的这两个字段中较大的时间进行比较)，只将新增的数据抽入，字段名称、类型不变，同时添加分区，分区字段为etl_date，类型为String，且值为当前比赛日的前一天日期（分区字段格式为yyyyMMdd）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.order_info命令，将结果截图粘贴至客户端桌面【Release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抽取shtd_store库中order_detail的增量数据进入Hudi的ods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库中表order_detail，根据ods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order_detail表中create_time作为增量字段，只将新增的数据抽入，字段名称、类型不变，同时添加分区，分区字段为etl_date，类型为String，且值为当前比赛日的前一天日期（分区字段格式为yyyyMMdd）。id作为primaryKey，cre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.order_detail命令，将结果截图粘贴至客户端桌面【Release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将ods库中相应表数据全量抽取到</w:t>
      </w:r>
      <w:r>
        <w:rPr>
          <w:rFonts w:hint="eastAsia"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库（路径为路径为</w:t>
      </w:r>
      <w:r>
        <w:rPr>
          <w:rFonts w:hint="eastAsia" w:ascii="仿宋" w:hAnsi="仿宋" w:eastAsia="仿宋"/>
          <w:lang w:val="en-US" w:eastAsia="zh-CN"/>
        </w:rPr>
        <w:t>/user/hive/warehouse/dwd_ds_hudi.db</w:t>
      </w:r>
      <w:r>
        <w:rPr>
          <w:rFonts w:hint="eastAsia" w:ascii="仿宋" w:hAnsi="仿宋" w:eastAsia="仿宋"/>
        </w:rPr>
        <w:t>）中对应表中。表中有涉及到timestamp类型的，均要求按照yyyy-MM-dd HH:mm:ss，不记录毫秒数，若原数据中只有年月日，则在时分秒的位置添加00:00:00，添加之后使其符合yyyy-MM-dd HH:mm:ss。</w:t>
      </w:r>
      <w:r>
        <w:rPr>
          <w:rFonts w:hint="eastAsia" w:ascii="仿宋" w:hAnsi="仿宋" w:eastAsia="仿宋"/>
          <w:lang w:val="en-US" w:eastAsia="zh-CN"/>
        </w:rPr>
        <w:t>(若dwd_ds_hudi库中部分表没有数据，正常抽取即可)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的分区表（合并是指对dwd层数据进行插入或修改，需修改的数据以id为合并字段，根据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库的相对应表该值相等，并添加dwd_insert_user、dwd_insert_time、dwd_modify_user、dwd_modify_time四列,其中dwd_insert_user、dwd_modify_user均填写“user1”。若该条记录第一次进入数仓</w:t>
      </w:r>
      <w:r>
        <w:rPr>
          <w:rFonts w:hint="eastAsia" w:ascii="仿宋" w:hAnsi="仿宋" w:eastAsia="仿宋"/>
          <w:lang w:val="en-US" w:eastAsia="zh-CN"/>
        </w:rPr>
        <w:t>dwd</w:t>
      </w:r>
      <w:r>
        <w:rPr>
          <w:rFonts w:hint="eastAsia" w:ascii="仿宋" w:hAnsi="仿宋" w:eastAsia="仿宋"/>
        </w:rPr>
        <w:t>层则dwd_insert_time、dwd_modify_time均存当前操作时间，并进行数据类型转换。若该数据在进入</w:t>
      </w:r>
      <w:r>
        <w:rPr>
          <w:rFonts w:hint="eastAsia" w:ascii="仿宋" w:hAnsi="仿宋" w:eastAsia="仿宋"/>
          <w:lang w:val="en-US" w:eastAsia="zh-CN"/>
        </w:rPr>
        <w:t>dwd</w:t>
      </w:r>
      <w:r>
        <w:rPr>
          <w:rFonts w:hint="eastAsia" w:ascii="仿宋" w:hAnsi="仿宋" w:eastAsia="仿宋"/>
        </w:rPr>
        <w:t>层时发生了合并修改，则dwd_insert_time时间不变，dwd_modify_time存当前操作时间，其余列存最新的值。id作为primaryKey，operate_time作为preCombineField。使用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 xml:space="preserve">执行show partitions 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的分区表（合并是指对dwd层数据进行插入或修改，需修改的数据以id为合并字段，根据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的相对应表该值相等，并添加dwd_insert_user、dwd_insert_time、dwd_modify_user、dwd_modify_time四列,其中dwd_insert_user、dwd_modify_user均填写“user1”。若该条数据第一次进入数仓dwd层则dwd_insert_time、dwd_modify_time均填写当前操作时间，并进行数据类型转换。若该数据在进入dwd层时发生了合并修改，则dwd_insert_time时间不变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、sku_desc、dwd_insert_user、dwd_modify_time、etl_date，条件为最新分区的数据，id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，并且按照id升序排序，将结果截图粘贴至客户端桌面【Release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的分区表（合并是指对dwd层数据进行插入或修改，需修改的数据以id为合并字段，根据create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的相对应表该值相等，并添加dwd_insert_user、dwd_insert_time、dwd_modify_user、dwd_modify_time四列,其中dwd_insert_user、dwd_modify_user均填写“user1”。若该条数据第一次进入数仓dwd层则dwd_insert_time、dwd_modify_time均填写当前操作时间，并进行数据类型转换。若该数据在进入dwd层时发生了合并修改，则dwd_insert_time时间不变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的分区表（合并是指对dwd层数据进行插入或修改，需修改的数据以id为合并字段，根据create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的相对应表该值相等，并添加dwd_insert_user、dwd_insert_time、dwd_modify_user、dwd_modify_time四列,其中dwd_insert_user、dwd_modify_user均填写“user1”。若该条数据第一次进入数仓dwd层则dwd_insert_time、dwd_modify_time均填写当前操作时间，并进行数据类型转换。若该数据在进入dwd层时发生了合并修改，则dwd_insert_time时间不变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生成的分区）数据抽取到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当前操作时间，并进行数据类型转换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中生成的分区）数据抽取到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当前操作时间，并进行数据类型转换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 xml:space="preserve">执行show partitions 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ascii="仿宋" w:hAnsi="仿宋" w:eastAsia="仿宋"/>
        </w:rPr>
        <w:t>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注：在指标</w:t>
      </w:r>
      <w:bookmarkStart w:id="2" w:name="_GoBack"/>
      <w:bookmarkEnd w:id="2"/>
      <w:r>
        <w:rPr>
          <w:rFonts w:hint="eastAsia" w:ascii="仿宋" w:hAnsi="仿宋" w:eastAsia="仿宋"/>
          <w:b/>
          <w:bCs/>
        </w:rPr>
        <w:t>计算中，不考虑订单信息表中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。计算订单金额或订单总金额时只使用final_total_amount字段。需注意</w:t>
      </w:r>
      <w:r>
        <w:rPr>
          <w:rFonts w:hint="eastAsia" w:ascii="仿宋" w:hAnsi="仿宋" w:eastAsia="仿宋"/>
          <w:b/>
          <w:bCs/>
          <w:lang w:val="en-US" w:eastAsia="zh-CN"/>
        </w:rPr>
        <w:t>dwd_ds_hudi</w:t>
      </w:r>
      <w:r>
        <w:rPr>
          <w:rFonts w:hint="eastAsia" w:ascii="仿宋" w:hAnsi="仿宋" w:eastAsia="仿宋"/>
          <w:b/>
          <w:bCs/>
        </w:rPr>
        <w:t>所有的维表取最新的分区。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本任务基于以下2、3、4小题完成，使用Azkaban完成第2、3、4题任务代码的调度。工作流要求，使用shell输出“开始”作为工作流的第一个job（job1），2、3、4题任务为串行任务且它们依赖job1的完成（命名为job2、job3、job4），job2、job3、job4完成之后使用shell输出“结束”作为工作流的最后一个job（endjob），endjob依赖job2、job3、job4，并将最终任务调度完成后的工作流截图，将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层表统计每人每天下单的数量和下单的总金额，存入</w:t>
      </w:r>
      <w:r>
        <w:rPr>
          <w:rFonts w:hint="eastAsia" w:ascii="仿宋" w:hAnsi="仿宋" w:eastAsia="仿宋"/>
          <w:b/>
          <w:bCs/>
          <w:lang w:val="en-US" w:eastAsia="zh-CN"/>
        </w:rPr>
        <w:t>Hudi</w:t>
      </w:r>
      <w:r>
        <w:rPr>
          <w:rFonts w:hint="eastAsia" w:ascii="仿宋" w:hAnsi="仿宋" w:eastAsia="仿宋"/>
          <w:lang w:val="en-US" w:eastAsia="zh-CN"/>
        </w:rPr>
        <w:t>的dw</w:t>
      </w:r>
      <w:r>
        <w:rPr>
          <w:rFonts w:hint="eastAsia" w:ascii="仿宋" w:hAnsi="仿宋" w:eastAsia="仿宋"/>
        </w:rPr>
        <w:t>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层的user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表中（表结构如下），然后使用</w:t>
      </w:r>
      <w:r>
        <w:rPr>
          <w:rFonts w:ascii="仿宋" w:hAnsi="仿宋" w:eastAsia="仿宋"/>
        </w:rPr>
        <w:t>spark -shell按照</w:t>
      </w:r>
      <w:r>
        <w:rPr>
          <w:rFonts w:hint="eastAsia" w:ascii="仿宋" w:hAnsi="仿宋" w:eastAsia="仿宋"/>
        </w:rPr>
        <w:t>客户主键、订单总金额均为降序排序，查询出前5条，将SQL语句复制粘贴至客户端桌面【Release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.docx】中对应的任务序号下，将执行结果截图粘贴至客户端桌面【Release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随机字符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随机字符，保证不同即可，作为primaryKey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当天订单总</w:t>
            </w:r>
            <w:r>
              <w:rPr>
                <w:rFonts w:hint="eastAsia"/>
                <w:lang w:val="en-US" w:eastAsia="zh-CN"/>
              </w:rPr>
              <w:t>金额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</w:t>
            </w:r>
            <w:r>
              <w:rPr>
                <w:rFonts w:hint="eastAsia"/>
              </w:rPr>
              <w:t>天</w:t>
            </w:r>
            <w:r>
              <w:t>订单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同时可作为preCombineField（作为合并字段时，无意义，因为主键为随机生成）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订单产生的年,为动态分区字段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订单产生的月,为动态分区字段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订单产生的日,为动态分区字段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dwd_ds_hudi库中的</w:t>
      </w:r>
      <w:r>
        <w:rPr>
          <w:rFonts w:hint="eastAsia" w:ascii="仿宋" w:hAnsi="仿宋" w:eastAsia="仿宋"/>
        </w:rPr>
        <w:t>表统计每个省每月下单的数量和下单的总金额，并按照</w:t>
      </w:r>
      <w:r>
        <w:rPr>
          <w:rFonts w:ascii="仿宋" w:hAnsi="仿宋" w:eastAsia="仿宋"/>
        </w:rPr>
        <w:t>year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month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region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进行分组,</w:t>
      </w:r>
      <w:r>
        <w:rPr>
          <w:rFonts w:ascii="仿宋" w:hAnsi="仿宋" w:eastAsia="仿宋"/>
        </w:rPr>
        <w:t>按照total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amount</w:t>
      </w:r>
      <w:r>
        <w:rPr>
          <w:rFonts w:hint="eastAsia" w:ascii="仿宋" w:hAnsi="仿宋" w:eastAsia="仿宋"/>
        </w:rPr>
        <w:t>逆序排序，形成</w:t>
      </w:r>
      <w:r>
        <w:rPr>
          <w:rFonts w:ascii="仿宋" w:hAnsi="仿宋" w:eastAsia="仿宋"/>
        </w:rPr>
        <w:t>sequence值</w:t>
      </w:r>
      <w:r>
        <w:rPr>
          <w:rFonts w:hint="eastAsia" w:ascii="仿宋" w:hAnsi="仿宋" w:eastAsia="仿宋"/>
        </w:rPr>
        <w:t>，将计算结果存入</w:t>
      </w:r>
      <w:r>
        <w:rPr>
          <w:rFonts w:ascii="仿宋" w:hAnsi="仿宋" w:eastAsia="仿宋"/>
          <w:b/>
          <w:bCs/>
        </w:rPr>
        <w:t>Hudi</w:t>
      </w:r>
      <w:r>
        <w:rPr>
          <w:rFonts w:ascii="仿宋" w:hAnsi="仿宋" w:eastAsia="仿宋"/>
        </w:rPr>
        <w:t>的</w:t>
      </w:r>
      <w:r>
        <w:rPr>
          <w:rFonts w:hint="eastAsia" w:ascii="仿宋" w:hAnsi="仿宋" w:eastAsia="仿宋"/>
          <w:lang w:val="en-US" w:eastAsia="zh-CN"/>
        </w:rPr>
        <w:t>dw</w:t>
      </w:r>
      <w:r>
        <w:rPr>
          <w:rFonts w:hint="eastAsia" w:ascii="仿宋" w:hAnsi="仿宋" w:eastAsia="仿宋"/>
        </w:rPr>
        <w:t>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数据库province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表中（表结构如下），然后使用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根据订单总数、订单总金额、省份表主键均为降序排序，查询出前5条，在查询时对于订单总金额字段将其转为bigint类型（避免用科学计数法展示），将SQL语句复制粘贴至客户端桌面【Release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.docx】中对应的任务序号下，将执行结果截图粘贴至客户端桌面【Release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随机字符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随机字符，保证不同即可，作为primaryKey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</w:t>
            </w:r>
            <w:r>
              <w:rPr>
                <w:rFonts w:hint="eastAsia"/>
              </w:rPr>
              <w:t>表</w:t>
            </w:r>
            <w: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当月订单总</w:t>
            </w: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当月订单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sz w:val="22"/>
                <w:lang w:val="en-US" w:eastAsia="zh-CN"/>
              </w:rPr>
              <w:t>同时可作为preCombineField（作为合并字段时，无意义，因为主键为随机生成）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订单产生的年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15"/>
                <w:szCs w:val="15"/>
              </w:rPr>
              <w:t>订单产生的月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</w:tbl>
    <w:p>
      <w:pPr>
        <w:spacing w:line="360" w:lineRule="auto"/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</w:t>
      </w:r>
      <w:r>
        <w:rPr>
          <w:rFonts w:hint="eastAsia" w:ascii="仿宋" w:hAnsi="仿宋" w:eastAsia="仿宋"/>
          <w:lang w:val="en-US" w:eastAsia="zh-CN"/>
        </w:rPr>
        <w:t>dw</w:t>
      </w:r>
      <w:r>
        <w:rPr>
          <w:rFonts w:hint="eastAsia" w:ascii="仿宋" w:hAnsi="仿宋" w:eastAsia="仿宋"/>
        </w:rPr>
        <w:t>s</w:t>
      </w:r>
      <w:r>
        <w:rPr>
          <w:rFonts w:hint="eastAsia" w:ascii="仿宋" w:hAnsi="仿宋" w:eastAsia="仿宋"/>
          <w:lang w:val="en-US" w:eastAsia="zh-CN"/>
        </w:rPr>
        <w:t>_ds_hudi库中的</w:t>
      </w:r>
      <w:r>
        <w:rPr>
          <w:rFonts w:hint="eastAsia" w:ascii="仿宋" w:hAnsi="仿宋" w:eastAsia="仿宋"/>
        </w:rPr>
        <w:t>表计算出每个省份2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4月的平均订单金额和该省所在地区平均订单金额相比较结果（“高/低/相同”）,存入</w:t>
      </w:r>
      <w:r>
        <w:rPr>
          <w:rFonts w:hint="eastAsia" w:ascii="仿宋" w:hAnsi="仿宋" w:eastAsia="仿宋"/>
          <w:b/>
          <w:bCs/>
          <w:lang w:val="en-US" w:eastAsia="zh-CN"/>
        </w:rPr>
        <w:t>ClickHouse</w:t>
      </w:r>
      <w:r>
        <w:rPr>
          <w:rFonts w:hint="eastAsia" w:ascii="仿宋" w:hAnsi="仿宋" w:eastAsia="仿宋"/>
        </w:rPr>
        <w:t>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的provinceavgcmpregion表中（表结构如下），然后在Linux的</w:t>
      </w:r>
      <w:r>
        <w:rPr>
          <w:rFonts w:hint="eastAsia" w:ascii="仿宋" w:hAnsi="仿宋" w:eastAsia="仿宋"/>
          <w:b w:val="0"/>
          <w:bCs w:val="0"/>
          <w:lang w:val="en-US" w:eastAsia="zh-CN"/>
        </w:rPr>
        <w:t>ClickHouse</w:t>
      </w:r>
      <w:r>
        <w:rPr>
          <w:rFonts w:hint="eastAsia" w:ascii="仿宋" w:hAnsi="仿宋" w:eastAsia="仿宋"/>
        </w:rPr>
        <w:t>命令行中根据省份表主键、省平均订单金额、地区平均订单金额均为降序排序，查询出前5条，将SQL语句复制粘贴至客户端桌面【Release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.docx】中对应的任务序号下，将执行结果截图粘贴至客户端桌面【Release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sz w:val="22"/>
              </w:rP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r</w:t>
            </w:r>
            <w:r>
              <w:t>egion</w:t>
            </w:r>
            <w:r>
              <w:rPr>
                <w:rFonts w:hint="eastAsia"/>
                <w:lang w:val="en-US" w:eastAsia="zh-CN"/>
              </w:rPr>
              <w:t>_</w:t>
            </w:r>
            <w: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地区表主键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r</w:t>
            </w:r>
            <w:r>
              <w:t>egion</w:t>
            </w:r>
            <w:r>
              <w:rPr>
                <w:rFonts w:hint="eastAsia"/>
                <w:lang w:val="en-US" w:eastAsia="zh-CN"/>
              </w:rPr>
              <w:t>_</w:t>
            </w:r>
            <w:r>
              <w:t>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regionavgconsumption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该省所在地区平均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comparison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比较结果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额和该省所在地区平均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额比较结果，值为：高/低/相同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节点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</w:rPr>
        <w:t>详细信息</w:t>
      </w:r>
      <w:r>
        <w:rPr>
          <w:rFonts w:ascii="仿宋" w:hAnsi="仿宋" w:eastAsia="仿宋"/>
        </w:rPr>
        <w:t>表中用户id与商品id不存在现有的维表中的记录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的dwd库中相关表或MySQL中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（order_detail、sku_info），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</w:t>
      </w:r>
      <w:r>
        <w:rPr>
          <w:rFonts w:hint="eastAsia" w:ascii="仿宋" w:hAnsi="仿宋" w:eastAsia="仿宋"/>
        </w:rPr>
        <w:t>（只考虑他俩购买过多少种相同的商品，不考虑相同的商品买了多少次），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0位用户id进行输出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若与多个用户购买的商品种类相同，则输出结果按照用户id升序排序，</w:t>
      </w:r>
      <w:r>
        <w:rPr>
          <w:rFonts w:ascii="仿宋" w:hAnsi="仿宋" w:eastAsia="仿宋"/>
        </w:rPr>
        <w:t>输出格式如下</w:t>
      </w:r>
      <w:r>
        <w:rPr>
          <w:rFonts w:hint="eastAsia" w:ascii="仿宋" w:hAnsi="仿宋" w:eastAsia="仿宋"/>
        </w:rPr>
        <w:t>，将结果截图粘贴至客户端桌面【Release</w:t>
      </w:r>
      <w:r>
        <w:rPr>
          <w:rFonts w:hint="eastAsia" w:ascii="仿宋" w:hAnsi="仿宋" w:eastAsia="仿宋"/>
          <w:lang w:eastAsia="zh-CN"/>
        </w:rPr>
        <w:t>\任务C提交结果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-------------------相同种类前1</w:t>
      </w:r>
      <w:r>
        <w:rPr>
          <w:rFonts w:ascii="仿宋" w:hAnsi="仿宋" w:eastAsia="仿宋"/>
        </w:rPr>
        <w:t>0的id结果展示为</w:t>
      </w:r>
      <w:r>
        <w:rPr>
          <w:rFonts w:hint="eastAsia" w:ascii="仿宋" w:hAnsi="仿宋" w:eastAsia="仿宋"/>
        </w:rPr>
        <w:t>：--------------------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1,2,9</w:t>
      </w:r>
      <w:r>
        <w:rPr>
          <w:rFonts w:ascii="仿宋" w:hAnsi="仿宋" w:eastAsia="仿宋"/>
        </w:rPr>
        <w:t>01</w:t>
      </w:r>
      <w:r>
        <w:rPr>
          <w:rFonts w:hint="eastAsia" w:ascii="仿宋" w:hAnsi="仿宋" w:eastAsia="仿宋"/>
        </w:rPr>
        <w:t>,4,5,21,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2,9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4,5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的dwd库中相关表或MySQL中</w:t>
      </w:r>
      <w:r>
        <w:rPr>
          <w:rFonts w:ascii="仿宋" w:hAnsi="仿宋" w:eastAsia="仿宋"/>
        </w:rPr>
        <w:t>shtd_store中相关商品表</w:t>
      </w:r>
      <w:r>
        <w:rPr>
          <w:rFonts w:hint="eastAsia" w:ascii="仿宋" w:hAnsi="仿宋" w:eastAsia="仿宋"/>
        </w:rPr>
        <w:t>（sku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），获取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 xml:space="preserve">category3_id </w:t>
      </w:r>
      <w:r>
        <w:rPr>
          <w:rFonts w:hint="eastAsia" w:ascii="仿宋" w:hAnsi="仿宋" w:eastAsia="仿宋"/>
        </w:rPr>
        <w:t>这六个字段并进行数据预处理，对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进行规范化(StandardScaler)处理，对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category3_id</w:t>
      </w:r>
      <w:r>
        <w:rPr>
          <w:rFonts w:hint="eastAsia" w:ascii="仿宋" w:hAnsi="仿宋" w:eastAsia="仿宋"/>
        </w:rPr>
        <w:t>进行one-hot编码处理（若该商品属于该品牌则置为1，否则置为0）,并按照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进行升序排序，在集群中输出第一条数据前1</w:t>
      </w:r>
      <w:r>
        <w:rPr>
          <w:rFonts w:ascii="仿宋" w:hAnsi="仿宋" w:eastAsia="仿宋"/>
        </w:rPr>
        <w:t>0列</w:t>
      </w:r>
      <w:r>
        <w:rPr>
          <w:rFonts w:hint="eastAsia" w:ascii="仿宋" w:hAnsi="仿宋" w:eastAsia="仿宋"/>
        </w:rPr>
        <w:t>（无需展示字段名），将结果截图粘贴至客户端桌面【Release</w:t>
      </w:r>
      <w:r>
        <w:rPr>
          <w:rFonts w:hint="eastAsia" w:ascii="仿宋" w:hAnsi="仿宋" w:eastAsia="仿宋"/>
          <w:lang w:eastAsia="zh-CN"/>
        </w:rPr>
        <w:t>\任务C提交结果</w:t>
      </w:r>
      <w:r>
        <w:rPr>
          <w:rFonts w:hint="eastAsia" w:ascii="仿宋" w:hAnsi="仿宋" w:eastAsia="仿宋"/>
        </w:rPr>
        <w:t>.docx】中对应的任务序号下。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主键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price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价格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weight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重量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--------------------第一条数据前1</w:t>
      </w:r>
      <w:r>
        <w:rPr>
          <w:rFonts w:ascii="仿宋" w:hAnsi="仿宋" w:eastAsia="仿宋"/>
        </w:rPr>
        <w:t>0列结果展示为</w:t>
      </w:r>
      <w:r>
        <w:rPr>
          <w:rFonts w:hint="eastAsia" w:ascii="仿宋" w:hAnsi="仿宋" w:eastAsia="仿宋"/>
        </w:rPr>
        <w:t>：---------------------</w:t>
      </w:r>
    </w:p>
    <w:p>
      <w:pPr>
        <w:pStyle w:val="11"/>
        <w:spacing w:line="360" w:lineRule="auto"/>
        <w:ind w:left="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1.0,0</w:t>
      </w:r>
      <w:r>
        <w:rPr>
          <w:rFonts w:ascii="仿宋" w:hAnsi="仿宋" w:eastAsia="仿宋"/>
        </w:rPr>
        <w:t>.89</w:t>
      </w:r>
      <w:r>
        <w:rPr>
          <w:rFonts w:hint="eastAsia" w:ascii="仿宋" w:hAnsi="仿宋" w:eastAsia="仿宋"/>
        </w:rPr>
        <w:t>2346,1</w:t>
      </w:r>
      <w:r>
        <w:rPr>
          <w:rFonts w:ascii="仿宋" w:hAnsi="仿宋" w:eastAsia="仿宋"/>
        </w:rPr>
        <w:t>.72</w:t>
      </w:r>
      <w:r>
        <w:rPr>
          <w:rFonts w:hint="eastAsia" w:ascii="仿宋" w:hAnsi="仿宋" w:eastAsia="仿宋"/>
        </w:rPr>
        <w:t>568,0.0,0.0,0.0,0.0,1.0,0.0,0.0</w:t>
      </w:r>
    </w:p>
    <w:p>
      <w:pPr>
        <w:pStyle w:val="11"/>
        <w:spacing w:line="360" w:lineRule="auto"/>
        <w:ind w:left="0" w:firstLine="0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的结果，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</w:t>
      </w:r>
      <w:r>
        <w:rPr>
          <w:rFonts w:hint="eastAsia" w:ascii="仿宋" w:hAnsi="仿宋" w:eastAsia="仿宋"/>
        </w:rPr>
        <w:t>（只考虑他俩购买过多少种相同的商品，不考虑相同的商品买了多少次），并根据</w:t>
      </w:r>
      <w:r>
        <w:rPr>
          <w:rFonts w:ascii="仿宋" w:hAnsi="仿宋" w:eastAsia="仿宋"/>
        </w:rPr>
        <w:t>Hudi</w:t>
      </w:r>
      <w:r>
        <w:rPr>
          <w:rFonts w:hint="eastAsia" w:ascii="仿宋" w:hAnsi="仿宋" w:eastAsia="仿宋"/>
        </w:rPr>
        <w:t>的dwd库中相关表或MySQL数据库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，获取到这10位用户已购买过的商品，并剔除用户6708已购买的商品，通过计算这10位用户已购买的商品（剔除用户6708已购买的商品）与用户6708已购买的商品数据集中商品的余弦相似度累加再求均值，输出均值前5商品id作为推荐使用，将执行结果截图粘贴至客户端桌面【Release</w:t>
      </w:r>
      <w:r>
        <w:rPr>
          <w:rFonts w:hint="eastAsia" w:ascii="仿宋" w:hAnsi="仿宋" w:eastAsia="仿宋"/>
          <w:lang w:eastAsia="zh-CN"/>
        </w:rPr>
        <w:t>\任务C提交结果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</w:rPr>
        <w:t>3456)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</w:rPr>
        <w:t>2672)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</w:rPr>
        <w:t>35246)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</w:rPr>
        <w:t>35748)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</w:rPr>
        <w:t>2356)</w:t>
      </w: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节点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主</w:t>
      </w:r>
      <w:r>
        <w:rPr>
          <w:rFonts w:hint="eastAsia" w:ascii="仿宋" w:hAnsi="仿宋" w:eastAsia="仿宋"/>
        </w:rPr>
        <w:t>节点使用Flume采集实时数据生成器10050端口的socket数据，将数据存入到Kafka的Topic中（Topic名称为order，分区数为4），使用Kafka自带的消费者消费order（Topic）中的数据，将前2条数据的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命令与结果截图粘贴至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（来源类型和来源编号这两个字段不考虑，所以在实时数据中不会出现），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或无此列，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5s，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</w:rPr>
        <w:t>order_status分别为1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</w:rPr>
        <w:t>。另外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使用Flink消费Kafka中的数据，统计商城实时订单数量（需要考虑订单状态，若有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不计入订单数量，其他状态则累加），将key设置成totalcount存入Redis中。使用redis cli以get key方式获取totalcount值，将结果截图粘贴至客户端桌面【Release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在任务1进行的同时，使用侧边流，统计每分钟申请退回订单的数量，将key设置成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存入Redis中。使用redis cli以get key方式获取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值，将结果截图粘贴至客户端桌面【Release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</w:pPr>
      <w:r>
        <w:rPr>
          <w:rFonts w:hint="eastAsia" w:ascii="仿宋" w:hAnsi="仿宋" w:eastAsia="仿宋"/>
        </w:rPr>
        <w:t>在任务1进行的同时，使用侧边流，计算每分钟内状态为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占</w:t>
      </w:r>
      <w:r>
        <w:rPr>
          <w:rFonts w:ascii="仿宋" w:hAnsi="仿宋" w:eastAsia="仿宋"/>
        </w:rPr>
        <w:t>所有订单的占比</w:t>
      </w:r>
      <w:r>
        <w:rPr>
          <w:rFonts w:hint="eastAsia" w:ascii="仿宋" w:hAnsi="仿宋" w:eastAsia="仿宋"/>
        </w:rPr>
        <w:t>，将key设置成cancel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存入Redis中，value存放取消订单的占比（为百分比，保留百分比后的一位小数，四舍五入，例如1</w:t>
      </w:r>
      <w:r>
        <w:rPr>
          <w:rFonts w:ascii="仿宋" w:hAnsi="仿宋" w:eastAsia="仿宋"/>
        </w:rPr>
        <w:t>2.1</w:t>
      </w:r>
      <w:r>
        <w:rPr>
          <w:rFonts w:hint="eastAsia" w:ascii="仿宋" w:hAnsi="仿宋" w:eastAsia="仿宋"/>
        </w:rPr>
        <w:t>%）。使用redis cli以get key方式获取cancel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值，将结果截图粘贴至客户端桌面【Release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.docx】中对应的任务序号下，需两次截图，第一次截图和第二次截图间隔1分钟以上，第一次截图放前面，第二次截图放后面。</w:t>
      </w:r>
    </w:p>
    <w:p>
      <w:pPr>
        <w:jc w:val="left"/>
        <w:rPr>
          <w:rFonts w:ascii="黑体" w:hAnsi="黑体" w:eastAsia="黑体" w:cs="黑体"/>
          <w:sz w:val="28"/>
          <w:szCs w:val="28"/>
        </w:rPr>
      </w:pPr>
      <w: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</w:tc>
      </w:tr>
    </w:tbl>
    <w:p/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bookmarkStart w:id="0" w:name="OLE_LINK2"/>
      <w:bookmarkStart w:id="1" w:name="OLE_LINK1"/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：用柱状图展示各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省份消费额的中位数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  <w:lang w:val="en-US" w:eastAsia="zh-CN"/>
        </w:rPr>
        <w:t>部分省份所有订单消费额的中位数（前10省份，降序排列，若有小数则</w:t>
      </w:r>
      <w:r>
        <w:rPr>
          <w:rFonts w:hint="eastAsia" w:ascii="仿宋" w:hAnsi="仿宋" w:eastAsia="仿宋"/>
        </w:rPr>
        <w:t>四舍五入保留两位</w:t>
      </w:r>
      <w:r>
        <w:rPr>
          <w:rFonts w:hint="eastAsia" w:ascii="仿宋" w:hAnsi="仿宋" w:eastAsia="仿宋"/>
          <w:lang w:val="en-US"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bookmarkEnd w:id="0"/>
    <w:bookmarkEnd w:id="1"/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：用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玫瑰图</w:t>
      </w:r>
      <w:r>
        <w:rPr>
          <w:rFonts w:hint="eastAsia" w:ascii="黑体" w:hAnsi="黑体" w:eastAsia="黑体" w:cs="黑体"/>
          <w:b w:val="0"/>
          <w:sz w:val="28"/>
          <w:szCs w:val="28"/>
        </w:rPr>
        <w:t>展示各地区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消费能力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编写Vue工程代码，根据接口，用基础南丁格尔玫瑰图展示2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：用折线图展示每年上架商品数量的变化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数量的变化情况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子任务四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：用条形图展示消费总额最高的省份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编写Vue工程代码，根据接口，用条形图展示2020年消费总额最高的</w:t>
      </w:r>
      <w:r>
        <w:rPr>
          <w:rFonts w:ascii="仿宋" w:hAnsi="仿宋" w:eastAsia="仿宋"/>
        </w:rPr>
        <w:t>10</w:t>
      </w:r>
      <w:r>
        <w:rPr>
          <w:rFonts w:hint="eastAsia" w:ascii="仿宋" w:hAnsi="仿宋" w:eastAsia="仿宋"/>
        </w:rPr>
        <w:t>个省份，同时将用于图表展示的数据结构在浏览器的console中进行打印输出，将图表可视化结果和浏览器console打印结果分别截图并粘贴至客户端桌面【Release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子任务五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：用折柱混合图展示省份平均消费额和地区平均消费额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（四舍五入保留两位小数）和地区平均消费额（四舍五入保留两位小数）的对比情况，柱状图展示平均消费额最高的5个省份，折线图展示这5个省所在的地区的平均消费额变化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Kafka中的数据如何保证不丢失</w:t>
      </w:r>
      <w:r>
        <w:rPr>
          <w:rFonts w:hint="eastAsia" w:ascii="黑体" w:hAnsi="黑体" w:eastAsia="黑体" w:cs="黑体"/>
          <w:b w:val="0"/>
          <w:sz w:val="28"/>
          <w:szCs w:val="28"/>
        </w:rPr>
        <w:t>？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任务D</w:t>
      </w:r>
      <w:r>
        <w:rPr>
          <w:rFonts w:hint="eastAsia" w:ascii="仿宋" w:hAnsi="仿宋" w:eastAsia="仿宋"/>
        </w:rPr>
        <w:t>中使用到了</w:t>
      </w:r>
      <w:r>
        <w:rPr>
          <w:rFonts w:hint="eastAsia" w:ascii="仿宋" w:hAnsi="仿宋" w:eastAsia="仿宋"/>
          <w:lang w:val="en-US" w:eastAsia="zh-CN"/>
        </w:rPr>
        <w:t>Kafka，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请描述HBase的rowkey设计原则。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请简要概述HBase的rowkey的重要性并说明在设计rowkey时应遵循哪些原则，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Spark的数据本地性有哪几种，分别表示什么？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B与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C中使用到了</w:t>
      </w:r>
      <w:r>
        <w:rPr>
          <w:rFonts w:ascii="仿宋" w:hAnsi="仿宋" w:eastAsia="仿宋"/>
        </w:rPr>
        <w:t>Spark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其中</w:t>
      </w:r>
      <w:r>
        <w:rPr>
          <w:rFonts w:hint="eastAsia" w:ascii="仿宋" w:hAnsi="仿宋" w:eastAsia="仿宋"/>
          <w:lang w:val="en-US" w:eastAsia="zh-CN"/>
        </w:rPr>
        <w:t>有些</w:t>
      </w:r>
      <w:r>
        <w:rPr>
          <w:rFonts w:ascii="仿宋" w:hAnsi="仿宋" w:eastAsia="仿宋"/>
        </w:rPr>
        <w:t>JOB运行较慢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有些较快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一部分原因与数据位置</w:t>
      </w:r>
      <w:r>
        <w:rPr>
          <w:rFonts w:hint="eastAsia" w:ascii="仿宋" w:hAnsi="仿宋" w:eastAsia="仿宋"/>
        </w:rPr>
        <w:t>和</w:t>
      </w:r>
      <w:r>
        <w:rPr>
          <w:rFonts w:ascii="仿宋" w:hAnsi="仿宋" w:eastAsia="仿宋"/>
        </w:rPr>
        <w:t>计算位置相关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其数据本地</w:t>
      </w:r>
      <w:r>
        <w:rPr>
          <w:rFonts w:hint="eastAsia" w:ascii="仿宋" w:hAnsi="仿宋" w:eastAsia="仿宋"/>
        </w:rPr>
        <w:t>性</w:t>
      </w:r>
      <w:r>
        <w:rPr>
          <w:rFonts w:ascii="仿宋" w:hAnsi="仿宋" w:eastAsia="仿宋"/>
        </w:rPr>
        <w:t>可以</w:t>
      </w:r>
      <w:r>
        <w:rPr>
          <w:rFonts w:hint="eastAsia" w:ascii="仿宋" w:hAnsi="仿宋" w:eastAsia="仿宋"/>
          <w:lang w:val="en-US" w:eastAsia="zh-CN"/>
        </w:rPr>
        <w:t>在</w:t>
      </w:r>
      <w:r>
        <w:rPr>
          <w:rFonts w:ascii="仿宋" w:hAnsi="仿宋" w:eastAsia="仿宋"/>
        </w:rPr>
        <w:t>SparkUI中查看到</w:t>
      </w:r>
      <w:r>
        <w:rPr>
          <w:rFonts w:hint="eastAsia" w:ascii="仿宋" w:hAnsi="仿宋" w:eastAsia="仿宋"/>
        </w:rPr>
        <w:t>。请问</w:t>
      </w:r>
      <w:r>
        <w:rPr>
          <w:rFonts w:hint="eastAsia" w:ascii="仿宋" w:hAnsi="仿宋" w:eastAsia="仿宋"/>
          <w:lang w:val="en-US" w:eastAsia="zh-CN"/>
        </w:rPr>
        <w:t>Spark的</w:t>
      </w:r>
      <w:r>
        <w:rPr>
          <w:rFonts w:hint="eastAsia" w:ascii="仿宋" w:hAnsi="仿宋" w:eastAsia="仿宋"/>
        </w:rPr>
        <w:t>数据本地性有哪几种（英文）？分别表示的含义是什么（中文）？将内容编写至客户端桌面【Release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D256A"/>
    <w:multiLevelType w:val="multilevel"/>
    <w:tmpl w:val="2BED256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642D0"/>
    <w:multiLevelType w:val="multilevel"/>
    <w:tmpl w:val="4B7642D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8">
    <w:nsid w:val="4C1F02DC"/>
    <w:multiLevelType w:val="multilevel"/>
    <w:tmpl w:val="4C1F02D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AA7726"/>
    <w:rsid w:val="0000151B"/>
    <w:rsid w:val="00006F9E"/>
    <w:rsid w:val="000105E1"/>
    <w:rsid w:val="00013381"/>
    <w:rsid w:val="000155E9"/>
    <w:rsid w:val="00021766"/>
    <w:rsid w:val="000415BB"/>
    <w:rsid w:val="00047328"/>
    <w:rsid w:val="000520A5"/>
    <w:rsid w:val="00057404"/>
    <w:rsid w:val="00061D66"/>
    <w:rsid w:val="00077DB2"/>
    <w:rsid w:val="000856AF"/>
    <w:rsid w:val="000A62B8"/>
    <w:rsid w:val="000B50E0"/>
    <w:rsid w:val="000B55AB"/>
    <w:rsid w:val="000E24AA"/>
    <w:rsid w:val="000E39AB"/>
    <w:rsid w:val="000F6696"/>
    <w:rsid w:val="00123D36"/>
    <w:rsid w:val="00124AB4"/>
    <w:rsid w:val="00125625"/>
    <w:rsid w:val="001355AF"/>
    <w:rsid w:val="00151F04"/>
    <w:rsid w:val="00153045"/>
    <w:rsid w:val="00172B06"/>
    <w:rsid w:val="0017786E"/>
    <w:rsid w:val="001912CE"/>
    <w:rsid w:val="001924EC"/>
    <w:rsid w:val="001939A6"/>
    <w:rsid w:val="001A2108"/>
    <w:rsid w:val="001A2366"/>
    <w:rsid w:val="001A3AF9"/>
    <w:rsid w:val="001A6E97"/>
    <w:rsid w:val="001E2E66"/>
    <w:rsid w:val="001E5689"/>
    <w:rsid w:val="001F4901"/>
    <w:rsid w:val="001F6E15"/>
    <w:rsid w:val="00206A74"/>
    <w:rsid w:val="00227140"/>
    <w:rsid w:val="00233DB6"/>
    <w:rsid w:val="002363B2"/>
    <w:rsid w:val="00242752"/>
    <w:rsid w:val="00251ADE"/>
    <w:rsid w:val="00252F0D"/>
    <w:rsid w:val="00263C27"/>
    <w:rsid w:val="00294AF2"/>
    <w:rsid w:val="002A157A"/>
    <w:rsid w:val="002A1F35"/>
    <w:rsid w:val="002A2D5C"/>
    <w:rsid w:val="002A344E"/>
    <w:rsid w:val="002B2B91"/>
    <w:rsid w:val="002E7D2E"/>
    <w:rsid w:val="002F79D9"/>
    <w:rsid w:val="003265BD"/>
    <w:rsid w:val="00341181"/>
    <w:rsid w:val="00343D48"/>
    <w:rsid w:val="0034469D"/>
    <w:rsid w:val="00352DCA"/>
    <w:rsid w:val="003839E0"/>
    <w:rsid w:val="0039465D"/>
    <w:rsid w:val="003A004D"/>
    <w:rsid w:val="003A0B4A"/>
    <w:rsid w:val="003A10C4"/>
    <w:rsid w:val="003A34B9"/>
    <w:rsid w:val="003C469A"/>
    <w:rsid w:val="003C5900"/>
    <w:rsid w:val="003F09FF"/>
    <w:rsid w:val="004053C3"/>
    <w:rsid w:val="00412121"/>
    <w:rsid w:val="004160B8"/>
    <w:rsid w:val="00417930"/>
    <w:rsid w:val="0042796B"/>
    <w:rsid w:val="00431DBB"/>
    <w:rsid w:val="004436DB"/>
    <w:rsid w:val="004538F3"/>
    <w:rsid w:val="004545C6"/>
    <w:rsid w:val="00464ABF"/>
    <w:rsid w:val="00475903"/>
    <w:rsid w:val="004837DB"/>
    <w:rsid w:val="00483CAB"/>
    <w:rsid w:val="00491BBA"/>
    <w:rsid w:val="004A2E9B"/>
    <w:rsid w:val="004A3642"/>
    <w:rsid w:val="004C4B43"/>
    <w:rsid w:val="004F0EFE"/>
    <w:rsid w:val="004F1298"/>
    <w:rsid w:val="004F1D20"/>
    <w:rsid w:val="0050138B"/>
    <w:rsid w:val="005026A0"/>
    <w:rsid w:val="005058C7"/>
    <w:rsid w:val="0050781D"/>
    <w:rsid w:val="00511381"/>
    <w:rsid w:val="00520448"/>
    <w:rsid w:val="0052079D"/>
    <w:rsid w:val="005236EC"/>
    <w:rsid w:val="00545954"/>
    <w:rsid w:val="00551E37"/>
    <w:rsid w:val="005638AB"/>
    <w:rsid w:val="00575D24"/>
    <w:rsid w:val="005766BE"/>
    <w:rsid w:val="00595E1B"/>
    <w:rsid w:val="005A0CB6"/>
    <w:rsid w:val="005C5E0C"/>
    <w:rsid w:val="005C64E0"/>
    <w:rsid w:val="005E0AAA"/>
    <w:rsid w:val="005F02BA"/>
    <w:rsid w:val="00600434"/>
    <w:rsid w:val="00630D46"/>
    <w:rsid w:val="00643212"/>
    <w:rsid w:val="006537FF"/>
    <w:rsid w:val="00667D98"/>
    <w:rsid w:val="00672765"/>
    <w:rsid w:val="00676B00"/>
    <w:rsid w:val="00683586"/>
    <w:rsid w:val="006863A8"/>
    <w:rsid w:val="006A1E23"/>
    <w:rsid w:val="006A5242"/>
    <w:rsid w:val="006B71C9"/>
    <w:rsid w:val="006C60A5"/>
    <w:rsid w:val="006D443D"/>
    <w:rsid w:val="006D7AF9"/>
    <w:rsid w:val="006E0827"/>
    <w:rsid w:val="006E7C29"/>
    <w:rsid w:val="006F7056"/>
    <w:rsid w:val="007064D3"/>
    <w:rsid w:val="007153AA"/>
    <w:rsid w:val="00723A46"/>
    <w:rsid w:val="00724096"/>
    <w:rsid w:val="00725C6A"/>
    <w:rsid w:val="0073320B"/>
    <w:rsid w:val="00734872"/>
    <w:rsid w:val="00742509"/>
    <w:rsid w:val="00744C4B"/>
    <w:rsid w:val="007460DC"/>
    <w:rsid w:val="00747BB3"/>
    <w:rsid w:val="007634B5"/>
    <w:rsid w:val="00790CBF"/>
    <w:rsid w:val="007949A0"/>
    <w:rsid w:val="007B0066"/>
    <w:rsid w:val="007B0298"/>
    <w:rsid w:val="007B30D3"/>
    <w:rsid w:val="007B6392"/>
    <w:rsid w:val="007C548A"/>
    <w:rsid w:val="007E1F60"/>
    <w:rsid w:val="007F5131"/>
    <w:rsid w:val="007F68B0"/>
    <w:rsid w:val="00803829"/>
    <w:rsid w:val="00814270"/>
    <w:rsid w:val="00835E68"/>
    <w:rsid w:val="00841CE7"/>
    <w:rsid w:val="00842E90"/>
    <w:rsid w:val="00860699"/>
    <w:rsid w:val="00863231"/>
    <w:rsid w:val="00872C98"/>
    <w:rsid w:val="0087315C"/>
    <w:rsid w:val="00883931"/>
    <w:rsid w:val="008855A6"/>
    <w:rsid w:val="008944CD"/>
    <w:rsid w:val="008A1C85"/>
    <w:rsid w:val="008C08A2"/>
    <w:rsid w:val="008C5D13"/>
    <w:rsid w:val="008D0648"/>
    <w:rsid w:val="008E026E"/>
    <w:rsid w:val="008E6C4F"/>
    <w:rsid w:val="008F7752"/>
    <w:rsid w:val="00920C9C"/>
    <w:rsid w:val="009237FF"/>
    <w:rsid w:val="0097503F"/>
    <w:rsid w:val="00981F35"/>
    <w:rsid w:val="00982663"/>
    <w:rsid w:val="00982CEA"/>
    <w:rsid w:val="00996F5A"/>
    <w:rsid w:val="009A6CCB"/>
    <w:rsid w:val="009B5F4A"/>
    <w:rsid w:val="009E3E6C"/>
    <w:rsid w:val="00A01291"/>
    <w:rsid w:val="00A03322"/>
    <w:rsid w:val="00A03A1A"/>
    <w:rsid w:val="00A11E04"/>
    <w:rsid w:val="00A1292D"/>
    <w:rsid w:val="00A321BB"/>
    <w:rsid w:val="00A41F75"/>
    <w:rsid w:val="00A4541A"/>
    <w:rsid w:val="00A47F56"/>
    <w:rsid w:val="00A572C8"/>
    <w:rsid w:val="00A8429A"/>
    <w:rsid w:val="00AA42D4"/>
    <w:rsid w:val="00AA68A4"/>
    <w:rsid w:val="00AA7726"/>
    <w:rsid w:val="00AB624F"/>
    <w:rsid w:val="00AC1E31"/>
    <w:rsid w:val="00AC1FBD"/>
    <w:rsid w:val="00AC78F6"/>
    <w:rsid w:val="00AE115C"/>
    <w:rsid w:val="00AE3B33"/>
    <w:rsid w:val="00AE5E74"/>
    <w:rsid w:val="00AF73B7"/>
    <w:rsid w:val="00B11F90"/>
    <w:rsid w:val="00B361F7"/>
    <w:rsid w:val="00B36226"/>
    <w:rsid w:val="00B40407"/>
    <w:rsid w:val="00B41B03"/>
    <w:rsid w:val="00B42210"/>
    <w:rsid w:val="00B458C2"/>
    <w:rsid w:val="00B612FA"/>
    <w:rsid w:val="00B82D42"/>
    <w:rsid w:val="00B8351F"/>
    <w:rsid w:val="00B96633"/>
    <w:rsid w:val="00B975DE"/>
    <w:rsid w:val="00BA495C"/>
    <w:rsid w:val="00BB54ED"/>
    <w:rsid w:val="00BC721E"/>
    <w:rsid w:val="00BC7C94"/>
    <w:rsid w:val="00BE260D"/>
    <w:rsid w:val="00BF78BF"/>
    <w:rsid w:val="00C077AD"/>
    <w:rsid w:val="00C36B86"/>
    <w:rsid w:val="00C3705D"/>
    <w:rsid w:val="00C43024"/>
    <w:rsid w:val="00C7529B"/>
    <w:rsid w:val="00C77659"/>
    <w:rsid w:val="00C906FC"/>
    <w:rsid w:val="00C949D8"/>
    <w:rsid w:val="00CB5B45"/>
    <w:rsid w:val="00CC5054"/>
    <w:rsid w:val="00CD7646"/>
    <w:rsid w:val="00CD795D"/>
    <w:rsid w:val="00CF0093"/>
    <w:rsid w:val="00D05932"/>
    <w:rsid w:val="00D17D21"/>
    <w:rsid w:val="00D347A1"/>
    <w:rsid w:val="00D402C5"/>
    <w:rsid w:val="00D63400"/>
    <w:rsid w:val="00D7516A"/>
    <w:rsid w:val="00D760BE"/>
    <w:rsid w:val="00D86CD4"/>
    <w:rsid w:val="00DD26EB"/>
    <w:rsid w:val="00DF5C39"/>
    <w:rsid w:val="00E333EE"/>
    <w:rsid w:val="00E37B7F"/>
    <w:rsid w:val="00E449DB"/>
    <w:rsid w:val="00E53EA5"/>
    <w:rsid w:val="00E5661D"/>
    <w:rsid w:val="00E75250"/>
    <w:rsid w:val="00E80A55"/>
    <w:rsid w:val="00EA5A21"/>
    <w:rsid w:val="00EB1AC7"/>
    <w:rsid w:val="00EF2FD4"/>
    <w:rsid w:val="00EF5B34"/>
    <w:rsid w:val="00F04DAC"/>
    <w:rsid w:val="00F0793C"/>
    <w:rsid w:val="00F07A3C"/>
    <w:rsid w:val="00F2096D"/>
    <w:rsid w:val="00F36DC6"/>
    <w:rsid w:val="00F37487"/>
    <w:rsid w:val="00F6460F"/>
    <w:rsid w:val="00F703B7"/>
    <w:rsid w:val="00F9056B"/>
    <w:rsid w:val="00F97A53"/>
    <w:rsid w:val="00FB0CF1"/>
    <w:rsid w:val="00FB565A"/>
    <w:rsid w:val="00FC0716"/>
    <w:rsid w:val="00FC0B38"/>
    <w:rsid w:val="00FC1836"/>
    <w:rsid w:val="00FC3D34"/>
    <w:rsid w:val="00FC7943"/>
    <w:rsid w:val="00FD0472"/>
    <w:rsid w:val="00FD51C5"/>
    <w:rsid w:val="00FD68E8"/>
    <w:rsid w:val="00FE306F"/>
    <w:rsid w:val="00FE4985"/>
    <w:rsid w:val="00FF14CD"/>
    <w:rsid w:val="00FF3084"/>
    <w:rsid w:val="00FF7266"/>
    <w:rsid w:val="00FF7578"/>
    <w:rsid w:val="010A6A88"/>
    <w:rsid w:val="013672F4"/>
    <w:rsid w:val="01BF6322"/>
    <w:rsid w:val="02CE4EDD"/>
    <w:rsid w:val="04B63499"/>
    <w:rsid w:val="055C3A53"/>
    <w:rsid w:val="074874DE"/>
    <w:rsid w:val="08E91A8A"/>
    <w:rsid w:val="0AE675F5"/>
    <w:rsid w:val="0BC455C3"/>
    <w:rsid w:val="0BD64E96"/>
    <w:rsid w:val="0C000301"/>
    <w:rsid w:val="0C6D5018"/>
    <w:rsid w:val="0CCC1E9C"/>
    <w:rsid w:val="0D422A78"/>
    <w:rsid w:val="0DAE601A"/>
    <w:rsid w:val="0E1A41D2"/>
    <w:rsid w:val="0E1D680C"/>
    <w:rsid w:val="0F1111AF"/>
    <w:rsid w:val="0FEC4358"/>
    <w:rsid w:val="10055281"/>
    <w:rsid w:val="105F7D72"/>
    <w:rsid w:val="121D3BD8"/>
    <w:rsid w:val="12AB1B52"/>
    <w:rsid w:val="12B23FAD"/>
    <w:rsid w:val="12C61531"/>
    <w:rsid w:val="12D90EFE"/>
    <w:rsid w:val="13342E98"/>
    <w:rsid w:val="134453AE"/>
    <w:rsid w:val="14C30AB8"/>
    <w:rsid w:val="15E01507"/>
    <w:rsid w:val="15F75B1C"/>
    <w:rsid w:val="1604216B"/>
    <w:rsid w:val="16396A1E"/>
    <w:rsid w:val="16501F01"/>
    <w:rsid w:val="16B03B5D"/>
    <w:rsid w:val="16C377B3"/>
    <w:rsid w:val="16F3260B"/>
    <w:rsid w:val="172D2B29"/>
    <w:rsid w:val="18C85AD0"/>
    <w:rsid w:val="18E21690"/>
    <w:rsid w:val="19180C44"/>
    <w:rsid w:val="19746303"/>
    <w:rsid w:val="19A60971"/>
    <w:rsid w:val="19E03F4D"/>
    <w:rsid w:val="19E329AB"/>
    <w:rsid w:val="19E66D3D"/>
    <w:rsid w:val="1A6B7144"/>
    <w:rsid w:val="1AB5440A"/>
    <w:rsid w:val="1B5468D6"/>
    <w:rsid w:val="1B827EF6"/>
    <w:rsid w:val="1BC50E6A"/>
    <w:rsid w:val="1C861B0F"/>
    <w:rsid w:val="1D240E8E"/>
    <w:rsid w:val="1E8C6E03"/>
    <w:rsid w:val="1EED7B3B"/>
    <w:rsid w:val="1F3A5FE9"/>
    <w:rsid w:val="1F84261D"/>
    <w:rsid w:val="1FF551F6"/>
    <w:rsid w:val="20020C75"/>
    <w:rsid w:val="20C34D3B"/>
    <w:rsid w:val="21DC68D2"/>
    <w:rsid w:val="21E674E7"/>
    <w:rsid w:val="22275F94"/>
    <w:rsid w:val="23264FFC"/>
    <w:rsid w:val="23414039"/>
    <w:rsid w:val="25440414"/>
    <w:rsid w:val="25541EB2"/>
    <w:rsid w:val="255804B1"/>
    <w:rsid w:val="26AD6038"/>
    <w:rsid w:val="27112502"/>
    <w:rsid w:val="273E073E"/>
    <w:rsid w:val="27770C1F"/>
    <w:rsid w:val="28BD5377"/>
    <w:rsid w:val="28E63D85"/>
    <w:rsid w:val="292673D5"/>
    <w:rsid w:val="29402BC6"/>
    <w:rsid w:val="298221FE"/>
    <w:rsid w:val="29B82726"/>
    <w:rsid w:val="29C35405"/>
    <w:rsid w:val="29ED3966"/>
    <w:rsid w:val="2A412B3A"/>
    <w:rsid w:val="2ABC56C6"/>
    <w:rsid w:val="2BC34DB8"/>
    <w:rsid w:val="2BCA2468"/>
    <w:rsid w:val="2C0A7E05"/>
    <w:rsid w:val="2C357FF4"/>
    <w:rsid w:val="2C3B59B0"/>
    <w:rsid w:val="2E36269A"/>
    <w:rsid w:val="2E6D6181"/>
    <w:rsid w:val="2F2C126C"/>
    <w:rsid w:val="2F655890"/>
    <w:rsid w:val="30C74460"/>
    <w:rsid w:val="33550399"/>
    <w:rsid w:val="34521DC6"/>
    <w:rsid w:val="34FD77B6"/>
    <w:rsid w:val="35845732"/>
    <w:rsid w:val="37C94F05"/>
    <w:rsid w:val="395802E4"/>
    <w:rsid w:val="398D1C55"/>
    <w:rsid w:val="3AAA50D3"/>
    <w:rsid w:val="3ACA4F30"/>
    <w:rsid w:val="3B156FEB"/>
    <w:rsid w:val="3B6837D6"/>
    <w:rsid w:val="3C4708C1"/>
    <w:rsid w:val="3CB30B30"/>
    <w:rsid w:val="3CB64D73"/>
    <w:rsid w:val="3CCB1314"/>
    <w:rsid w:val="3D1436D1"/>
    <w:rsid w:val="3D1B22FA"/>
    <w:rsid w:val="3DBE4222"/>
    <w:rsid w:val="3DC969C2"/>
    <w:rsid w:val="3EA67A83"/>
    <w:rsid w:val="3EE42069"/>
    <w:rsid w:val="3F3F5EF9"/>
    <w:rsid w:val="429F3D43"/>
    <w:rsid w:val="42C52A1D"/>
    <w:rsid w:val="432F14CE"/>
    <w:rsid w:val="43E63B53"/>
    <w:rsid w:val="44127EE5"/>
    <w:rsid w:val="441611D5"/>
    <w:rsid w:val="44516BC3"/>
    <w:rsid w:val="452D525D"/>
    <w:rsid w:val="45637CF1"/>
    <w:rsid w:val="45EC02D7"/>
    <w:rsid w:val="46AE2458"/>
    <w:rsid w:val="476F553D"/>
    <w:rsid w:val="47826536"/>
    <w:rsid w:val="492B559B"/>
    <w:rsid w:val="498833C0"/>
    <w:rsid w:val="4AE57CAE"/>
    <w:rsid w:val="4C441FDC"/>
    <w:rsid w:val="4D1B21D3"/>
    <w:rsid w:val="4D426CC9"/>
    <w:rsid w:val="4D731FF7"/>
    <w:rsid w:val="4DFB6D9B"/>
    <w:rsid w:val="4F630255"/>
    <w:rsid w:val="51670A6D"/>
    <w:rsid w:val="516F42CB"/>
    <w:rsid w:val="524D46F5"/>
    <w:rsid w:val="52876550"/>
    <w:rsid w:val="52AF09E5"/>
    <w:rsid w:val="53595CA7"/>
    <w:rsid w:val="54A81588"/>
    <w:rsid w:val="54BE6E7E"/>
    <w:rsid w:val="551E04AA"/>
    <w:rsid w:val="55C75143"/>
    <w:rsid w:val="57D47B33"/>
    <w:rsid w:val="587C40A9"/>
    <w:rsid w:val="59486B86"/>
    <w:rsid w:val="597E03EB"/>
    <w:rsid w:val="59972310"/>
    <w:rsid w:val="5AC31A46"/>
    <w:rsid w:val="5ACA228D"/>
    <w:rsid w:val="5AE908F6"/>
    <w:rsid w:val="5B570D03"/>
    <w:rsid w:val="5B643A47"/>
    <w:rsid w:val="5BA24095"/>
    <w:rsid w:val="5C123E33"/>
    <w:rsid w:val="5C51664B"/>
    <w:rsid w:val="5C7C50CF"/>
    <w:rsid w:val="5CE63D4F"/>
    <w:rsid w:val="5D154CCA"/>
    <w:rsid w:val="5D7A5D09"/>
    <w:rsid w:val="5F8C63F3"/>
    <w:rsid w:val="6058104A"/>
    <w:rsid w:val="60C72667"/>
    <w:rsid w:val="61454C11"/>
    <w:rsid w:val="616F4C24"/>
    <w:rsid w:val="61D652CE"/>
    <w:rsid w:val="623E319D"/>
    <w:rsid w:val="63405776"/>
    <w:rsid w:val="635266ED"/>
    <w:rsid w:val="641E799F"/>
    <w:rsid w:val="65174DFC"/>
    <w:rsid w:val="65250D31"/>
    <w:rsid w:val="652D7DDC"/>
    <w:rsid w:val="659D5A13"/>
    <w:rsid w:val="65D21CD1"/>
    <w:rsid w:val="674A2113"/>
    <w:rsid w:val="67DA6285"/>
    <w:rsid w:val="680B3AE8"/>
    <w:rsid w:val="6878373F"/>
    <w:rsid w:val="69A134FA"/>
    <w:rsid w:val="69C147AE"/>
    <w:rsid w:val="69CA4D9F"/>
    <w:rsid w:val="6B24741B"/>
    <w:rsid w:val="6BE32671"/>
    <w:rsid w:val="6C7B0B02"/>
    <w:rsid w:val="6C9653F8"/>
    <w:rsid w:val="6CC21C68"/>
    <w:rsid w:val="6CD361E1"/>
    <w:rsid w:val="6D856F28"/>
    <w:rsid w:val="6E382B85"/>
    <w:rsid w:val="6E5F351A"/>
    <w:rsid w:val="6EB10A19"/>
    <w:rsid w:val="6EE14887"/>
    <w:rsid w:val="6F1A4D73"/>
    <w:rsid w:val="70430726"/>
    <w:rsid w:val="71092E45"/>
    <w:rsid w:val="71D74E3C"/>
    <w:rsid w:val="724D21B9"/>
    <w:rsid w:val="731229E3"/>
    <w:rsid w:val="73E5446D"/>
    <w:rsid w:val="73F47A9E"/>
    <w:rsid w:val="74974091"/>
    <w:rsid w:val="757F7487"/>
    <w:rsid w:val="76300779"/>
    <w:rsid w:val="76676633"/>
    <w:rsid w:val="76813555"/>
    <w:rsid w:val="77055CC1"/>
    <w:rsid w:val="77407019"/>
    <w:rsid w:val="77DB3226"/>
    <w:rsid w:val="77F47D8D"/>
    <w:rsid w:val="783778C0"/>
    <w:rsid w:val="784E208B"/>
    <w:rsid w:val="785A33FF"/>
    <w:rsid w:val="790F59A9"/>
    <w:rsid w:val="7A4667F5"/>
    <w:rsid w:val="7BB73C15"/>
    <w:rsid w:val="7BC40B73"/>
    <w:rsid w:val="7C5B46C5"/>
    <w:rsid w:val="7C770DB1"/>
    <w:rsid w:val="7C9665CD"/>
    <w:rsid w:val="7CDA1C34"/>
    <w:rsid w:val="7D133473"/>
    <w:rsid w:val="7E0049DA"/>
    <w:rsid w:val="7FB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1"/>
    <w:pPr>
      <w:ind w:left="1057" w:firstLine="559"/>
    </w:pPr>
  </w:style>
  <w:style w:type="character" w:customStyle="1" w:styleId="12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字符"/>
    <w:basedOn w:val="10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9261</Words>
  <Characters>15587</Characters>
  <Lines>132</Lines>
  <Paragraphs>37</Paragraphs>
  <TotalTime>0</TotalTime>
  <ScaleCrop>false</ScaleCrop>
  <LinksUpToDate>false</LinksUpToDate>
  <CharactersWithSpaces>15771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Norman</cp:lastModifiedBy>
  <dcterms:modified xsi:type="dcterms:W3CDTF">2023-05-09T03:14:10Z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0F405FE8C334496CB083AA11A84F35ED_13</vt:lpwstr>
  </property>
</Properties>
</file>