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CD57" w14:textId="3B76C60A" w:rsidR="00000000" w:rsidRDefault="00505E1B" w:rsidP="00505E1B">
      <w:pPr>
        <w:rPr>
          <w:rFonts w:asciiTheme="majorBidi" w:hAnsiTheme="majorBidi" w:cstheme="majorBidi"/>
        </w:rPr>
      </w:pPr>
      <w:r w:rsidRPr="00505E1B">
        <w:rPr>
          <w:rFonts w:asciiTheme="majorBidi" w:hAnsiTheme="majorBidi" w:cstheme="majorBidi"/>
        </w:rPr>
        <w:t>ESE 482</w:t>
      </w:r>
    </w:p>
    <w:p w14:paraId="29E10B4E" w14:textId="1A93D1E8" w:rsidR="00505E1B" w:rsidRDefault="00505E1B" w:rsidP="00505E1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Extra Credit</w:t>
      </w:r>
    </w:p>
    <w:p w14:paraId="7940FC1C" w14:textId="020B8661" w:rsidR="00505E1B" w:rsidRDefault="00505E1B" w:rsidP="00505E1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Sulan Pathiranage</w:t>
      </w:r>
    </w:p>
    <w:p w14:paraId="1587C4D0" w14:textId="1518105C" w:rsidR="00505E1B" w:rsidRDefault="00505E1B" w:rsidP="00505E1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Professor Sutton</w:t>
      </w:r>
    </w:p>
    <w:p w14:paraId="2882E75B" w14:textId="794FCF92" w:rsidR="00505E1B" w:rsidRDefault="00505E1B" w:rsidP="00505E1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the code: </w:t>
      </w:r>
    </w:p>
    <w:p w14:paraId="36BBB0C5" w14:textId="77777777" w:rsidR="00505E1B" w:rsidRPr="00505E1B" w:rsidRDefault="00505E1B" w:rsidP="00505E1B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05E1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[y_1, Fs_1] = </w:t>
      </w:r>
      <w:proofErr w:type="spellStart"/>
      <w:r w:rsidRPr="00505E1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505E1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505E1B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"sample_1.aif"</w:t>
      </w:r>
      <w:proofErr w:type="gramStart"/>
      <w:r w:rsidRPr="00505E1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9794823" w14:textId="77777777" w:rsidR="00505E1B" w:rsidRPr="00505E1B" w:rsidRDefault="00505E1B" w:rsidP="00505E1B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505E1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[y_2, Fs_2] = </w:t>
      </w:r>
      <w:proofErr w:type="spellStart"/>
      <w:r w:rsidRPr="00505E1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505E1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505E1B">
        <w:rPr>
          <w:rFonts w:ascii="Consolas" w:eastAsia="Times New Roman" w:hAnsi="Consolas" w:cs="Times New Roman"/>
          <w:color w:val="AA04F9"/>
          <w:kern w:val="0"/>
          <w:sz w:val="20"/>
          <w:szCs w:val="20"/>
          <w14:ligatures w14:val="none"/>
        </w:rPr>
        <w:t>"sample_2.aif"</w:t>
      </w:r>
      <w:proofErr w:type="gramStart"/>
      <w:r w:rsidRPr="00505E1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FC70A4E" w14:textId="77777777" w:rsidR="00505E1B" w:rsidRDefault="00505E1B" w:rsidP="00505E1B">
      <w:pPr>
        <w:pStyle w:val="ListParagraph"/>
        <w:rPr>
          <w:rFonts w:asciiTheme="majorBidi" w:hAnsiTheme="majorBidi" w:cstheme="majorBidi"/>
        </w:rPr>
      </w:pPr>
    </w:p>
    <w:p w14:paraId="6BB868AA" w14:textId="534EBFB7" w:rsidR="00505E1B" w:rsidRPr="00505E1B" w:rsidRDefault="00505E1B" w:rsidP="00505E1B">
      <w:pPr>
        <w:pStyle w:val="ListParagraph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Sampling frequency is 44100 in both files. With a resolution of 0.5 Hz, multiply sampling frequency by </w:t>
      </w:r>
      <w:proofErr w:type="gramStart"/>
      <w:r>
        <w:rPr>
          <w:rFonts w:asciiTheme="majorBidi" w:hAnsiTheme="majorBidi" w:cstheme="majorBidi"/>
        </w:rPr>
        <w:t>2,  to</w:t>
      </w:r>
      <w:proofErr w:type="gramEnd"/>
      <w:r>
        <w:rPr>
          <w:rFonts w:asciiTheme="majorBidi" w:hAnsiTheme="majorBidi" w:cstheme="majorBidi"/>
        </w:rPr>
        <w:t xml:space="preserve"> result in:</w:t>
      </w:r>
    </w:p>
    <w:p w14:paraId="7A693D83" w14:textId="77777777" w:rsidR="00505E1B" w:rsidRPr="00505E1B" w:rsidRDefault="00505E1B" w:rsidP="00505E1B">
      <w:pPr>
        <w:pStyle w:val="ListParagraph"/>
        <w:rPr>
          <w:rFonts w:asciiTheme="majorBidi" w:eastAsiaTheme="minorEastAsia" w:hAnsiTheme="majorBidi" w:cstheme="majorBidi"/>
        </w:rPr>
      </w:pPr>
    </w:p>
    <w:p w14:paraId="65D5B892" w14:textId="073A4E28" w:rsidR="00505E1B" w:rsidRDefault="00F30CD0" w:rsidP="00505E1B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>M</m:t>
        </m:r>
        <m:r>
          <w:rPr>
            <w:rFonts w:ascii="Cambria Math" w:hAnsi="Cambria Math" w:cstheme="majorBidi"/>
          </w:rPr>
          <m:t xml:space="preserve"> = 88200</m:t>
        </m:r>
      </m:oMath>
      <w:r w:rsidR="00505E1B">
        <w:rPr>
          <w:rFonts w:asciiTheme="majorBidi" w:eastAsiaTheme="minorEastAsia" w:hAnsiTheme="majorBidi" w:cstheme="majorBidi"/>
        </w:rPr>
        <w:t xml:space="preserve">. </w:t>
      </w:r>
    </w:p>
    <w:p w14:paraId="6164A9BA" w14:textId="77777777" w:rsidR="00505E1B" w:rsidRDefault="00505E1B" w:rsidP="00505E1B">
      <w:pPr>
        <w:pStyle w:val="ListParagraph"/>
        <w:rPr>
          <w:rFonts w:asciiTheme="majorBidi" w:eastAsiaTheme="minorEastAsia" w:hAnsiTheme="majorBidi" w:cstheme="majorBidi"/>
        </w:rPr>
      </w:pPr>
    </w:p>
    <w:p w14:paraId="66A9971B" w14:textId="5BBDBDAC" w:rsidR="00505E1B" w:rsidRDefault="00BA462F" w:rsidP="00BA462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time domain representation of a single channel in each sample is plotted: </w:t>
      </w:r>
    </w:p>
    <w:p w14:paraId="5344283F" w14:textId="4C430FFE" w:rsidR="00BA462F" w:rsidRDefault="00BA462F" w:rsidP="00BA462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3C94F7A" wp14:editId="425AD2C3">
            <wp:extent cx="5943600" cy="3411855"/>
            <wp:effectExtent l="0" t="0" r="0" b="0"/>
            <wp:docPr id="267213219" name="Picture 2" descr="A blue sound w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13219" name="Picture 2" descr="A blue sound wav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A343" w14:textId="526DE8DA" w:rsidR="00BA462F" w:rsidRDefault="00BA462F" w:rsidP="00BA462F">
      <w:pPr>
        <w:spacing w:after="0" w:line="240" w:lineRule="auto"/>
        <w:ind w:firstLine="810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Sections were chosen using the code:</w:t>
      </w:r>
    </w:p>
    <w:p w14:paraId="1BF62474" w14:textId="77777777" w:rsidR="00BA462F" w:rsidRDefault="00BA462F" w:rsidP="00BA462F">
      <w:pPr>
        <w:spacing w:after="0" w:line="240" w:lineRule="auto"/>
        <w:ind w:firstLine="810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</w:p>
    <w:p w14:paraId="53BD4D74" w14:textId="7B7BFF00" w:rsidR="00BA462F" w:rsidRPr="00BA462F" w:rsidRDefault="00BA462F" w:rsidP="00BA462F">
      <w:pPr>
        <w:spacing w:after="0" w:line="240" w:lineRule="auto"/>
        <w:ind w:firstLine="81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A46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section_1 = y_1(5000:M+5000, </w:t>
      </w:r>
      <w:proofErr w:type="gramStart"/>
      <w:r w:rsidRPr="00BA46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:);</w:t>
      </w:r>
      <w:proofErr w:type="gramEnd"/>
    </w:p>
    <w:p w14:paraId="2051385B" w14:textId="77777777" w:rsidR="00BA462F" w:rsidRDefault="00BA462F" w:rsidP="00BA462F">
      <w:pPr>
        <w:spacing w:after="0" w:line="240" w:lineRule="auto"/>
        <w:ind w:firstLine="81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A46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section_2 = y_2(5000:M+5000, </w:t>
      </w:r>
      <w:proofErr w:type="gramStart"/>
      <w:r w:rsidRPr="00BA462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:);</w:t>
      </w:r>
      <w:proofErr w:type="gramEnd"/>
    </w:p>
    <w:p w14:paraId="17D9C94B" w14:textId="66EBAD09" w:rsidR="00BA462F" w:rsidRDefault="00BA462F" w:rsidP="00BA462F">
      <w:pPr>
        <w:spacing w:after="0" w:line="240" w:lineRule="auto"/>
        <w:ind w:firstLine="810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</w:p>
    <w:p w14:paraId="6FCC4ADE" w14:textId="5D8AC790" w:rsidR="00BA462F" w:rsidRDefault="00BA462F" w:rsidP="00BA462F">
      <w:pPr>
        <w:spacing w:after="0" w:line="240" w:lineRule="auto"/>
        <w:ind w:firstLine="810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This cut off the initial silence and kept the bulk of the signal with the needed signal length. </w:t>
      </w:r>
    </w:p>
    <w:p w14:paraId="4146F665" w14:textId="77777777" w:rsidR="00BA462F" w:rsidRPr="00BA462F" w:rsidRDefault="00BA462F" w:rsidP="00BA462F">
      <w:pPr>
        <w:spacing w:after="0" w:line="240" w:lineRule="auto"/>
        <w:ind w:firstLine="810"/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</w:pPr>
    </w:p>
    <w:p w14:paraId="638BD3C7" w14:textId="727C81A4" w:rsidR="00BA462F" w:rsidRPr="00BA462F" w:rsidRDefault="00BA462F" w:rsidP="00BA462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the </w:t>
      </w:r>
      <w:proofErr w:type="spellStart"/>
      <w:r>
        <w:rPr>
          <w:rFonts w:asciiTheme="majorBidi" w:hAnsiTheme="majorBidi" w:cstheme="majorBidi"/>
        </w:rPr>
        <w:t>fft</w:t>
      </w:r>
      <w:proofErr w:type="spellEnd"/>
      <w:r>
        <w:rPr>
          <w:rFonts w:asciiTheme="majorBidi" w:hAnsiTheme="majorBidi" w:cstheme="majorBidi"/>
        </w:rPr>
        <w:t xml:space="preserve"> function for the sections chosen in part 2, the spectrum for a single channel was plotted (from a range of 0 –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F</m:t>
                </m:r>
              </m:e>
              <m:sub>
                <m:r>
                  <w:rPr>
                    <w:rFonts w:ascii="Cambria Math" w:hAnsi="Cambria Math" w:cstheme="majorBidi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</m:oMath>
      <w:r>
        <w:rPr>
          <w:rFonts w:asciiTheme="majorBidi" w:eastAsiaTheme="minorEastAsia" w:hAnsiTheme="majorBidi" w:cstheme="majorBidi"/>
        </w:rPr>
        <w:t xml:space="preserve"> ).</w:t>
      </w:r>
    </w:p>
    <w:p w14:paraId="192B9FC8" w14:textId="15EAB8E1" w:rsidR="00BA462F" w:rsidRDefault="00F44D48" w:rsidP="00BA462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8C34ED3" wp14:editId="10B05D00">
            <wp:extent cx="5943600" cy="3411855"/>
            <wp:effectExtent l="0" t="0" r="0" b="0"/>
            <wp:docPr id="21209867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86777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E443" w14:textId="689BF720" w:rsidR="00BA462F" w:rsidRDefault="00BA462F" w:rsidP="00BA462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Since we know that the frequency resolution is 0.5 Hz, which means that there </w:t>
      </w:r>
      <w:proofErr w:type="gramStart"/>
      <w:r>
        <w:rPr>
          <w:rFonts w:asciiTheme="majorBidi" w:hAnsiTheme="majorBidi" w:cstheme="majorBidi"/>
        </w:rPr>
        <w:t>is</w:t>
      </w:r>
      <w:proofErr w:type="gramEnd"/>
      <w:r>
        <w:rPr>
          <w:rFonts w:asciiTheme="majorBidi" w:hAnsiTheme="majorBidi" w:cstheme="majorBidi"/>
        </w:rPr>
        <w:t xml:space="preserve"> 2 bins for each integer increment of the frequency, multiplying the frequency by 2 provides the value </w:t>
      </w:r>
      <w:r>
        <w:rPr>
          <w:rFonts w:asciiTheme="majorBidi" w:hAnsiTheme="majorBidi" w:cstheme="majorBidi"/>
          <w:i/>
          <w:iCs/>
        </w:rPr>
        <w:t>k</w:t>
      </w:r>
      <w:r>
        <w:rPr>
          <w:rFonts w:asciiTheme="majorBidi" w:hAnsiTheme="majorBidi" w:cstheme="majorBidi"/>
        </w:rPr>
        <w:t xml:space="preserve"> for the first 3 peaks. </w:t>
      </w:r>
    </w:p>
    <w:p w14:paraId="4F7AF865" w14:textId="77777777" w:rsidR="00F44D48" w:rsidRDefault="00F44D48" w:rsidP="00F44D48">
      <w:pPr>
        <w:pStyle w:val="ListParagraph"/>
        <w:rPr>
          <w:rFonts w:asciiTheme="majorBidi" w:hAnsiTheme="majorBidi" w:cstheme="majorBidi"/>
        </w:rPr>
      </w:pPr>
    </w:p>
    <w:p w14:paraId="2125D7C6" w14:textId="5E74493B" w:rsidR="00BA462F" w:rsidRDefault="00BA462F" w:rsidP="00BA462F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sample 1:  </w:t>
      </w:r>
    </w:p>
    <w:p w14:paraId="2684CC2E" w14:textId="1404D856" w:rsidR="00BA462F" w:rsidRDefault="00BA462F" w:rsidP="00BA462F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i/>
          <w:iCs/>
        </w:rPr>
        <w:t xml:space="preserve"> k </w:t>
      </w:r>
      <w:r w:rsidRPr="00BA462F">
        <w:rPr>
          <w:rFonts w:asciiTheme="majorBidi" w:hAnsiTheme="majorBidi" w:cstheme="majorBidi"/>
        </w:rPr>
        <w:t>=</w:t>
      </w:r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 xml:space="preserve">883, </w:t>
      </w:r>
      <w:proofErr w:type="gramStart"/>
      <w:r>
        <w:rPr>
          <w:rFonts w:asciiTheme="majorBidi" w:hAnsiTheme="majorBidi" w:cstheme="majorBidi"/>
          <w:i/>
          <w:iCs/>
        </w:rPr>
        <w:t xml:space="preserve">f </w:t>
      </w:r>
      <w:r>
        <w:rPr>
          <w:rFonts w:asciiTheme="majorBidi" w:hAnsiTheme="majorBidi" w:cstheme="majorBidi"/>
        </w:rPr>
        <w:t xml:space="preserve"> =</w:t>
      </w:r>
      <w:proofErr w:type="gramEnd"/>
      <w:r>
        <w:rPr>
          <w:rFonts w:asciiTheme="majorBidi" w:hAnsiTheme="majorBidi" w:cstheme="majorBidi"/>
        </w:rPr>
        <w:t xml:space="preserve"> 441.5</w:t>
      </w:r>
    </w:p>
    <w:p w14:paraId="3536A0E9" w14:textId="64C24DFE" w:rsidR="00BA462F" w:rsidRDefault="00BA462F" w:rsidP="00BA462F">
      <w:pPr>
        <w:pStyle w:val="ListParagraph"/>
        <w:ind w:left="144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ab/>
      </w:r>
      <w:r w:rsidRPr="00BA462F">
        <w:rPr>
          <w:rFonts w:asciiTheme="majorBidi" w:hAnsiTheme="majorBidi" w:cstheme="majorBidi"/>
          <w:i/>
          <w:iCs/>
        </w:rPr>
        <w:t xml:space="preserve">k </w:t>
      </w:r>
      <w:r w:rsidRPr="00BA462F">
        <w:rPr>
          <w:rFonts w:asciiTheme="majorBidi" w:hAnsiTheme="majorBidi" w:cstheme="majorBidi"/>
        </w:rPr>
        <w:t xml:space="preserve">= </w:t>
      </w:r>
      <w:r w:rsidR="001B3111">
        <w:rPr>
          <w:rFonts w:asciiTheme="majorBidi" w:hAnsiTheme="majorBidi" w:cstheme="majorBidi"/>
        </w:rPr>
        <w:t>1767</w:t>
      </w:r>
      <w:r w:rsidRPr="00BA462F">
        <w:rPr>
          <w:rFonts w:asciiTheme="majorBidi" w:hAnsiTheme="majorBidi" w:cstheme="majorBidi"/>
          <w:i/>
          <w:iCs/>
        </w:rPr>
        <w:t xml:space="preserve">, </w:t>
      </w:r>
      <w:proofErr w:type="gramStart"/>
      <w:r w:rsidRPr="00BA462F">
        <w:rPr>
          <w:rFonts w:asciiTheme="majorBidi" w:hAnsiTheme="majorBidi" w:cstheme="majorBidi"/>
          <w:i/>
          <w:iCs/>
        </w:rPr>
        <w:t xml:space="preserve">f  </w:t>
      </w:r>
      <w:r w:rsidRPr="00BA462F">
        <w:rPr>
          <w:rFonts w:asciiTheme="majorBidi" w:hAnsiTheme="majorBidi" w:cstheme="majorBidi"/>
        </w:rPr>
        <w:t>=</w:t>
      </w:r>
      <w:proofErr w:type="gramEnd"/>
      <w:r w:rsidRPr="00BA462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883.5</w:t>
      </w:r>
    </w:p>
    <w:p w14:paraId="5885FADF" w14:textId="7FF34956" w:rsidR="00BA462F" w:rsidRDefault="00BA462F" w:rsidP="00BA462F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i/>
          <w:iCs/>
        </w:rPr>
        <w:t xml:space="preserve">k </w:t>
      </w:r>
      <w:r w:rsidRPr="00BA462F">
        <w:rPr>
          <w:rFonts w:asciiTheme="majorBidi" w:hAnsiTheme="majorBidi" w:cstheme="majorBidi"/>
        </w:rPr>
        <w:t>=</w:t>
      </w:r>
      <w:r>
        <w:rPr>
          <w:rFonts w:asciiTheme="majorBidi" w:hAnsiTheme="majorBidi" w:cstheme="majorBidi"/>
          <w:i/>
          <w:iCs/>
        </w:rPr>
        <w:t xml:space="preserve"> </w:t>
      </w:r>
      <w:r w:rsidR="001B3111">
        <w:rPr>
          <w:rFonts w:asciiTheme="majorBidi" w:hAnsiTheme="majorBidi" w:cstheme="majorBidi"/>
        </w:rPr>
        <w:t>3535</w:t>
      </w:r>
      <w:r>
        <w:rPr>
          <w:rFonts w:asciiTheme="majorBidi" w:hAnsiTheme="majorBidi" w:cstheme="majorBidi"/>
        </w:rPr>
        <w:t xml:space="preserve">, </w:t>
      </w:r>
      <w:proofErr w:type="gramStart"/>
      <w:r>
        <w:rPr>
          <w:rFonts w:asciiTheme="majorBidi" w:hAnsiTheme="majorBidi" w:cstheme="majorBidi"/>
          <w:i/>
          <w:iCs/>
        </w:rPr>
        <w:t xml:space="preserve">f </w:t>
      </w:r>
      <w:r>
        <w:rPr>
          <w:rFonts w:asciiTheme="majorBidi" w:hAnsiTheme="majorBidi" w:cstheme="majorBidi"/>
        </w:rPr>
        <w:t xml:space="preserve"> =</w:t>
      </w:r>
      <w:proofErr w:type="gram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1767.5</w:t>
      </w:r>
    </w:p>
    <w:p w14:paraId="237CA8FA" w14:textId="4C440C69" w:rsidR="00BA462F" w:rsidRDefault="00BA462F" w:rsidP="00BA462F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sample </w:t>
      </w:r>
      <w:r w:rsidR="001E537D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:  </w:t>
      </w:r>
    </w:p>
    <w:p w14:paraId="006B329A" w14:textId="13EC9F16" w:rsidR="00BA462F" w:rsidRDefault="00BA462F" w:rsidP="00BA462F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i/>
          <w:iCs/>
        </w:rPr>
        <w:t xml:space="preserve"> k </w:t>
      </w:r>
      <w:r w:rsidRPr="00BA462F">
        <w:rPr>
          <w:rFonts w:asciiTheme="majorBidi" w:hAnsiTheme="majorBidi" w:cstheme="majorBidi"/>
        </w:rPr>
        <w:t>=</w:t>
      </w:r>
      <w:r>
        <w:rPr>
          <w:rFonts w:asciiTheme="majorBidi" w:hAnsiTheme="majorBidi" w:cstheme="majorBidi"/>
          <w:i/>
          <w:iCs/>
        </w:rPr>
        <w:t xml:space="preserve"> </w:t>
      </w:r>
      <w:r w:rsidR="001B3111">
        <w:rPr>
          <w:rFonts w:asciiTheme="majorBidi" w:hAnsiTheme="majorBidi" w:cstheme="majorBidi"/>
        </w:rPr>
        <w:t>981</w:t>
      </w:r>
      <w:r>
        <w:rPr>
          <w:rFonts w:asciiTheme="majorBidi" w:hAnsiTheme="majorBidi" w:cstheme="majorBidi"/>
        </w:rPr>
        <w:t xml:space="preserve">, </w:t>
      </w:r>
      <w:proofErr w:type="gramStart"/>
      <w:r>
        <w:rPr>
          <w:rFonts w:asciiTheme="majorBidi" w:hAnsiTheme="majorBidi" w:cstheme="majorBidi"/>
          <w:i/>
          <w:iCs/>
        </w:rPr>
        <w:t xml:space="preserve">f </w:t>
      </w:r>
      <w:r>
        <w:rPr>
          <w:rFonts w:asciiTheme="majorBidi" w:hAnsiTheme="majorBidi" w:cstheme="majorBidi"/>
        </w:rPr>
        <w:t xml:space="preserve"> =</w:t>
      </w:r>
      <w:proofErr w:type="gramEnd"/>
      <w:r>
        <w:rPr>
          <w:rFonts w:asciiTheme="majorBidi" w:hAnsiTheme="majorBidi" w:cstheme="majorBidi"/>
        </w:rPr>
        <w:t xml:space="preserve"> 4</w:t>
      </w:r>
      <w:r>
        <w:rPr>
          <w:rFonts w:asciiTheme="majorBidi" w:hAnsiTheme="majorBidi" w:cstheme="majorBidi"/>
        </w:rPr>
        <w:t>90.5</w:t>
      </w:r>
    </w:p>
    <w:p w14:paraId="2B80DEC4" w14:textId="1831A48D" w:rsidR="00BA462F" w:rsidRDefault="00BA462F" w:rsidP="00BA462F">
      <w:pPr>
        <w:pStyle w:val="ListParagraph"/>
        <w:ind w:left="144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ab/>
      </w:r>
      <w:r w:rsidRPr="00BA462F">
        <w:rPr>
          <w:rFonts w:asciiTheme="majorBidi" w:hAnsiTheme="majorBidi" w:cstheme="majorBidi"/>
          <w:i/>
          <w:iCs/>
        </w:rPr>
        <w:t xml:space="preserve">k </w:t>
      </w:r>
      <w:r w:rsidRPr="00BA462F">
        <w:rPr>
          <w:rFonts w:asciiTheme="majorBidi" w:hAnsiTheme="majorBidi" w:cstheme="majorBidi"/>
        </w:rPr>
        <w:t xml:space="preserve">= </w:t>
      </w:r>
      <w:r w:rsidR="001B3111">
        <w:rPr>
          <w:rFonts w:asciiTheme="majorBidi" w:hAnsiTheme="majorBidi" w:cstheme="majorBidi"/>
        </w:rPr>
        <w:t>1963</w:t>
      </w:r>
      <w:r w:rsidRPr="00BA462F">
        <w:rPr>
          <w:rFonts w:asciiTheme="majorBidi" w:hAnsiTheme="majorBidi" w:cstheme="majorBidi"/>
          <w:i/>
          <w:iCs/>
        </w:rPr>
        <w:t xml:space="preserve">, </w:t>
      </w:r>
      <w:proofErr w:type="gramStart"/>
      <w:r w:rsidRPr="00BA462F">
        <w:rPr>
          <w:rFonts w:asciiTheme="majorBidi" w:hAnsiTheme="majorBidi" w:cstheme="majorBidi"/>
          <w:i/>
          <w:iCs/>
        </w:rPr>
        <w:t xml:space="preserve">f  </w:t>
      </w:r>
      <w:r w:rsidRPr="00BA462F">
        <w:rPr>
          <w:rFonts w:asciiTheme="majorBidi" w:hAnsiTheme="majorBidi" w:cstheme="majorBidi"/>
        </w:rPr>
        <w:t>=</w:t>
      </w:r>
      <w:proofErr w:type="gramEnd"/>
      <w:r w:rsidRPr="00BA462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981.5</w:t>
      </w:r>
    </w:p>
    <w:p w14:paraId="11860B75" w14:textId="65769410" w:rsidR="001B3111" w:rsidRDefault="00BA462F" w:rsidP="001B3111">
      <w:pPr>
        <w:pStyle w:val="ListParagraph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i/>
          <w:iCs/>
        </w:rPr>
        <w:t xml:space="preserve">k </w:t>
      </w:r>
      <w:r w:rsidRPr="00BA462F">
        <w:rPr>
          <w:rFonts w:asciiTheme="majorBidi" w:hAnsiTheme="majorBidi" w:cstheme="majorBidi"/>
        </w:rPr>
        <w:t>=</w:t>
      </w:r>
      <w:r>
        <w:rPr>
          <w:rFonts w:asciiTheme="majorBidi" w:hAnsiTheme="majorBidi" w:cstheme="majorBidi"/>
          <w:i/>
          <w:iCs/>
        </w:rPr>
        <w:t xml:space="preserve"> </w:t>
      </w:r>
      <w:r w:rsidR="001B3111">
        <w:rPr>
          <w:rFonts w:asciiTheme="majorBidi" w:hAnsiTheme="majorBidi" w:cstheme="majorBidi"/>
        </w:rPr>
        <w:t>2944</w:t>
      </w:r>
      <w:r>
        <w:rPr>
          <w:rFonts w:asciiTheme="majorBidi" w:hAnsiTheme="majorBidi" w:cstheme="majorBidi"/>
        </w:rPr>
        <w:t xml:space="preserve">, </w:t>
      </w:r>
      <w:proofErr w:type="gramStart"/>
      <w:r>
        <w:rPr>
          <w:rFonts w:asciiTheme="majorBidi" w:hAnsiTheme="majorBidi" w:cstheme="majorBidi"/>
          <w:i/>
          <w:iCs/>
        </w:rPr>
        <w:t xml:space="preserve">f </w:t>
      </w:r>
      <w:r>
        <w:rPr>
          <w:rFonts w:asciiTheme="majorBidi" w:hAnsiTheme="majorBidi" w:cstheme="majorBidi"/>
        </w:rPr>
        <w:t xml:space="preserve"> =</w:t>
      </w:r>
      <w:proofErr w:type="gram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1472</w:t>
      </w:r>
    </w:p>
    <w:p w14:paraId="47467D06" w14:textId="77777777" w:rsidR="001E537D" w:rsidRDefault="001E537D" w:rsidP="001B3111">
      <w:pPr>
        <w:pStyle w:val="ListParagraph"/>
        <w:ind w:left="1440"/>
        <w:rPr>
          <w:rFonts w:asciiTheme="majorBidi" w:hAnsiTheme="majorBidi" w:cstheme="majorBidi"/>
        </w:rPr>
      </w:pPr>
    </w:p>
    <w:p w14:paraId="45B9D9AF" w14:textId="19DCB7B4" w:rsidR="001E537D" w:rsidRPr="001E537D" w:rsidRDefault="001E537D" w:rsidP="001E537D">
      <w:pPr>
        <w:pStyle w:val="ListParagraph"/>
        <w:ind w:left="144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Note: The 4</w:t>
      </w:r>
      <w:r w:rsidRPr="001E537D">
        <w:rPr>
          <w:rFonts w:asciiTheme="majorBidi" w:hAnsiTheme="majorBidi" w:cstheme="majorBidi"/>
          <w:i/>
          <w:iCs/>
          <w:vertAlign w:val="superscript"/>
        </w:rPr>
        <w:t>th</w:t>
      </w:r>
      <w:r>
        <w:rPr>
          <w:rFonts w:asciiTheme="majorBidi" w:hAnsiTheme="majorBidi" w:cstheme="majorBidi"/>
          <w:i/>
          <w:iCs/>
        </w:rPr>
        <w:t xml:space="preserve"> peak of sample 2’s spectrum was on f = 1963.</w:t>
      </w:r>
      <w:r>
        <w:rPr>
          <w:rFonts w:asciiTheme="majorBidi" w:hAnsiTheme="majorBidi" w:cstheme="majorBidi"/>
        </w:rPr>
        <w:tab/>
      </w:r>
    </w:p>
    <w:p w14:paraId="1FAB82E8" w14:textId="77777777" w:rsidR="001E537D" w:rsidRPr="001B3111" w:rsidRDefault="001E537D" w:rsidP="001B3111">
      <w:pPr>
        <w:pStyle w:val="ListParagraph"/>
        <w:ind w:left="1440"/>
        <w:rPr>
          <w:rFonts w:asciiTheme="majorBidi" w:hAnsiTheme="majorBidi" w:cstheme="majorBidi"/>
        </w:rPr>
      </w:pPr>
    </w:p>
    <w:p w14:paraId="334C0241" w14:textId="0FEFA218" w:rsidR="001B3111" w:rsidRDefault="001B3111" w:rsidP="001B311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sample 1: A || For sample 2: B</w:t>
      </w:r>
    </w:p>
    <w:p w14:paraId="29F93BF4" w14:textId="77777777" w:rsidR="001B3111" w:rsidRDefault="001B3111" w:rsidP="001B3111">
      <w:pPr>
        <w:pStyle w:val="ListParagraph"/>
        <w:rPr>
          <w:rFonts w:asciiTheme="majorBidi" w:hAnsiTheme="majorBidi" w:cstheme="majorBidi"/>
        </w:rPr>
      </w:pPr>
    </w:p>
    <w:p w14:paraId="4B271FB3" w14:textId="5B4C9B73" w:rsidR="001B3111" w:rsidRDefault="001B3111" w:rsidP="001B3111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These notes are not perfectly in tune. If they were sample 1 would be 440 Hz, and sample 2 would be 493.9 Hz. </w:t>
      </w:r>
    </w:p>
    <w:p w14:paraId="5D3980F9" w14:textId="77777777" w:rsidR="001B3111" w:rsidRPr="001B3111" w:rsidRDefault="001B3111" w:rsidP="001B3111">
      <w:pPr>
        <w:pStyle w:val="ListParagraph"/>
        <w:rPr>
          <w:rFonts w:asciiTheme="majorBidi" w:hAnsiTheme="majorBidi" w:cstheme="majorBidi"/>
        </w:rPr>
      </w:pPr>
    </w:p>
    <w:p w14:paraId="40015065" w14:textId="26F624DD" w:rsidR="00BA462F" w:rsidRPr="00BA462F" w:rsidRDefault="00BA462F" w:rsidP="00BA462F">
      <w:pPr>
        <w:pStyle w:val="ListParagraph"/>
        <w:ind w:left="1440"/>
        <w:rPr>
          <w:rFonts w:asciiTheme="majorBidi" w:hAnsiTheme="majorBidi" w:cstheme="majorBidi"/>
        </w:rPr>
      </w:pPr>
    </w:p>
    <w:sectPr w:rsidR="00BA462F" w:rsidRPr="00BA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E79"/>
    <w:multiLevelType w:val="hybridMultilevel"/>
    <w:tmpl w:val="9D82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3DFB"/>
    <w:multiLevelType w:val="hybridMultilevel"/>
    <w:tmpl w:val="164C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00292">
    <w:abstractNumId w:val="0"/>
  </w:num>
  <w:num w:numId="2" w16cid:durableId="1835411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1B"/>
    <w:rsid w:val="001B3111"/>
    <w:rsid w:val="001E537D"/>
    <w:rsid w:val="00253DCC"/>
    <w:rsid w:val="0034062D"/>
    <w:rsid w:val="0041730B"/>
    <w:rsid w:val="004F1B50"/>
    <w:rsid w:val="00505E1B"/>
    <w:rsid w:val="006422B1"/>
    <w:rsid w:val="008A60D8"/>
    <w:rsid w:val="00BA462F"/>
    <w:rsid w:val="00DC6AA3"/>
    <w:rsid w:val="00E66CC0"/>
    <w:rsid w:val="00E96F97"/>
    <w:rsid w:val="00F30CD0"/>
    <w:rsid w:val="00F4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A03F"/>
  <w15:chartTrackingRefBased/>
  <w15:docId w15:val="{8CD28B29-4041-4AB7-A4C1-B5CAB6BA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5E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Pathiranage, Sulan</dc:creator>
  <cp:keywords/>
  <dc:description/>
  <cp:lastModifiedBy>Pathiranage, Sulan</cp:lastModifiedBy>
  <cp:revision>3</cp:revision>
  <cp:lastPrinted>2023-12-18T18:16:00Z</cp:lastPrinted>
  <dcterms:created xsi:type="dcterms:W3CDTF">2023-12-18T07:51:00Z</dcterms:created>
  <dcterms:modified xsi:type="dcterms:W3CDTF">2023-12-18T19:31:00Z</dcterms:modified>
</cp:coreProperties>
</file>