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63DD" w14:textId="5F57D5C8" w:rsidR="00192EB1" w:rsidRDefault="005A4B02" w:rsidP="005A4B02">
      <w:pPr>
        <w:jc w:val="center"/>
        <w:rPr>
          <w:b/>
          <w:bCs/>
          <w:sz w:val="28"/>
          <w:szCs w:val="28"/>
        </w:rPr>
      </w:pPr>
      <w:r w:rsidRPr="005A4B02">
        <w:rPr>
          <w:b/>
          <w:bCs/>
          <w:sz w:val="28"/>
          <w:szCs w:val="28"/>
        </w:rPr>
        <w:t>Lab 9</w:t>
      </w:r>
    </w:p>
    <w:p w14:paraId="511D459C" w14:textId="213316D9" w:rsidR="005A4B02" w:rsidRDefault="005A4B02" w:rsidP="005A4B02">
      <w:pPr>
        <w:jc w:val="both"/>
        <w:rPr>
          <w:b/>
          <w:bCs/>
        </w:rPr>
      </w:pPr>
      <w:r>
        <w:rPr>
          <w:b/>
          <w:bCs/>
        </w:rPr>
        <w:t>Objectives</w:t>
      </w:r>
    </w:p>
    <w:p w14:paraId="647237E2" w14:textId="7C5E5905" w:rsidR="005A4B02" w:rsidRDefault="005A4B02" w:rsidP="005A4B02">
      <w:pPr>
        <w:jc w:val="both"/>
      </w:pPr>
      <w:r w:rsidRPr="005A4B02">
        <w:t>The objective of this lab is to understand and implement discrete event simulation using GPSS (General Purpose Simulation System) by modeling real-world systems such as service and inspection processes. Through the barber shop simulation, the goal is to analyze customer flow and service time over a defined period using arrival and service time distributions. The machine shop problems aim to simulate part production and inspection, incorporating randomness in processing and rejection, while demonstrating the use of both storage and facility constructs in GPSS. These exercises help in understanding queueing, resource allocation, and probabilistic decision-making in simulation.</w:t>
      </w:r>
    </w:p>
    <w:p w14:paraId="4F4DFA4E" w14:textId="77777777" w:rsidR="005A4B02" w:rsidRDefault="005A4B02" w:rsidP="005A4B02">
      <w:pPr>
        <w:jc w:val="both"/>
        <w:rPr>
          <w:b/>
          <w:bCs/>
        </w:rPr>
      </w:pPr>
    </w:p>
    <w:p w14:paraId="760DDBF2" w14:textId="77777777" w:rsidR="005A4B02" w:rsidRDefault="005A4B02">
      <w:pPr>
        <w:rPr>
          <w:b/>
          <w:bCs/>
        </w:rPr>
      </w:pPr>
      <w:r>
        <w:rPr>
          <w:b/>
          <w:bCs/>
        </w:rPr>
        <w:br w:type="page"/>
      </w:r>
    </w:p>
    <w:p w14:paraId="18E4A296" w14:textId="76637330" w:rsidR="005A4B02" w:rsidRDefault="005A4B02" w:rsidP="005A4B02">
      <w:pPr>
        <w:jc w:val="both"/>
        <w:rPr>
          <w:b/>
          <w:bCs/>
        </w:rPr>
      </w:pPr>
      <w:r>
        <w:rPr>
          <w:b/>
          <w:bCs/>
        </w:rPr>
        <w:lastRenderedPageBreak/>
        <w:t xml:space="preserve">Q.1. </w:t>
      </w:r>
      <w:r w:rsidRPr="005A4B02">
        <w:rPr>
          <w:b/>
          <w:bCs/>
        </w:rPr>
        <w:t>Write a GPSS program to simulate a barber shop for a day (10 am to 5 pm) where a customer enters the shop every 10±3 minutes and a barber takes 4±2 for a haircut.</w:t>
      </w:r>
    </w:p>
    <w:p w14:paraId="355A7A95" w14:textId="25CFF9D8" w:rsidR="005A4B02" w:rsidRDefault="005A4B02" w:rsidP="005A4B02">
      <w:pPr>
        <w:jc w:val="both"/>
        <w:rPr>
          <w:b/>
          <w:bCs/>
        </w:rPr>
      </w:pPr>
      <w:r>
        <w:rPr>
          <w:b/>
          <w:bCs/>
        </w:rPr>
        <w:t>Source code:</w:t>
      </w:r>
    </w:p>
    <w:p w14:paraId="04194D5C" w14:textId="77777777" w:rsidR="005A4B02" w:rsidRPr="005A4B02" w:rsidRDefault="005A4B02" w:rsidP="005A4B02">
      <w:pPr>
        <w:jc w:val="both"/>
      </w:pPr>
      <w:r w:rsidRPr="005A4B02">
        <w:t>GENERATE 600,180</w:t>
      </w:r>
    </w:p>
    <w:p w14:paraId="59B97FDD" w14:textId="77777777" w:rsidR="005A4B02" w:rsidRPr="005A4B02" w:rsidRDefault="005A4B02" w:rsidP="005A4B02">
      <w:pPr>
        <w:jc w:val="both"/>
      </w:pPr>
      <w:r w:rsidRPr="005A4B02">
        <w:t>SEIZE BARBER</w:t>
      </w:r>
    </w:p>
    <w:p w14:paraId="3C6B1907" w14:textId="77777777" w:rsidR="005A4B02" w:rsidRPr="005A4B02" w:rsidRDefault="005A4B02" w:rsidP="005A4B02">
      <w:pPr>
        <w:jc w:val="both"/>
      </w:pPr>
      <w:r w:rsidRPr="005A4B02">
        <w:t>ADVANCE 240,120</w:t>
      </w:r>
    </w:p>
    <w:p w14:paraId="73ABEFEA" w14:textId="77777777" w:rsidR="005A4B02" w:rsidRPr="005A4B02" w:rsidRDefault="005A4B02" w:rsidP="005A4B02">
      <w:pPr>
        <w:jc w:val="both"/>
      </w:pPr>
      <w:r w:rsidRPr="005A4B02">
        <w:t>RELEASE BARBER</w:t>
      </w:r>
    </w:p>
    <w:p w14:paraId="261FE410" w14:textId="77777777" w:rsidR="005A4B02" w:rsidRPr="005A4B02" w:rsidRDefault="005A4B02" w:rsidP="005A4B02">
      <w:pPr>
        <w:jc w:val="both"/>
      </w:pPr>
      <w:r w:rsidRPr="005A4B02">
        <w:t>TERMINATE 1</w:t>
      </w:r>
    </w:p>
    <w:p w14:paraId="307CFDA0" w14:textId="77777777" w:rsidR="005A4B02" w:rsidRPr="005A4B02" w:rsidRDefault="005A4B02" w:rsidP="005A4B02">
      <w:pPr>
        <w:jc w:val="both"/>
      </w:pPr>
      <w:r w:rsidRPr="005A4B02">
        <w:t>START 25200</w:t>
      </w:r>
    </w:p>
    <w:p w14:paraId="31CA8ED2" w14:textId="7DCD04F8" w:rsidR="005A4B02" w:rsidRPr="005A4B02" w:rsidRDefault="005A4B02" w:rsidP="005A4B02">
      <w:pPr>
        <w:jc w:val="both"/>
        <w:rPr>
          <w:b/>
          <w:bCs/>
        </w:rPr>
      </w:pPr>
      <w:r w:rsidRPr="005A4B02">
        <w:rPr>
          <w:b/>
          <w:bCs/>
        </w:rPr>
        <w:t>Output:</w:t>
      </w:r>
    </w:p>
    <w:p w14:paraId="0A1836C7" w14:textId="0BC52495" w:rsidR="005A4B02" w:rsidRDefault="005A4B02" w:rsidP="005A4B02">
      <w:pPr>
        <w:jc w:val="both"/>
        <w:rPr>
          <w:b/>
          <w:bCs/>
        </w:rPr>
      </w:pPr>
      <w:r w:rsidRPr="005A4B02">
        <w:rPr>
          <w:b/>
          <w:bCs/>
        </w:rPr>
        <w:drawing>
          <wp:inline distT="0" distB="0" distL="0" distR="0" wp14:anchorId="25191397" wp14:editId="017C6084">
            <wp:extent cx="5731510" cy="2159000"/>
            <wp:effectExtent l="0" t="0" r="2540" b="0"/>
            <wp:docPr id="153534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46181" name=""/>
                    <pic:cNvPicPr/>
                  </pic:nvPicPr>
                  <pic:blipFill>
                    <a:blip r:embed="rId4"/>
                    <a:stretch>
                      <a:fillRect/>
                    </a:stretch>
                  </pic:blipFill>
                  <pic:spPr>
                    <a:xfrm>
                      <a:off x="0" y="0"/>
                      <a:ext cx="5731510" cy="2159000"/>
                    </a:xfrm>
                    <a:prstGeom prst="rect">
                      <a:avLst/>
                    </a:prstGeom>
                  </pic:spPr>
                </pic:pic>
              </a:graphicData>
            </a:graphic>
          </wp:inline>
        </w:drawing>
      </w:r>
    </w:p>
    <w:p w14:paraId="03BE28EC" w14:textId="3D448E69" w:rsidR="005A4B02" w:rsidRDefault="005A4B02" w:rsidP="005A4B02">
      <w:pPr>
        <w:jc w:val="both"/>
        <w:rPr>
          <w:b/>
          <w:bCs/>
        </w:rPr>
      </w:pPr>
      <w:r>
        <w:rPr>
          <w:b/>
          <w:bCs/>
        </w:rPr>
        <w:t xml:space="preserve">Q.2. </w:t>
      </w:r>
      <w:r w:rsidRPr="005A4B02">
        <w:rPr>
          <w:b/>
          <w:bCs/>
        </w:rPr>
        <w:t>A machine tool in a manufacturing shop is turning out parts at the rate of one every 5 minutes. As they are finished, the parts go to an inspector who takes 4±3 minutes to examine each one and rejects 10% of the parts. Write GPSS program for 1000 parts.</w:t>
      </w:r>
    </w:p>
    <w:p w14:paraId="6576FF59" w14:textId="71AEEEA3" w:rsidR="005A4B02" w:rsidRDefault="005A4B02" w:rsidP="005A4B02">
      <w:pPr>
        <w:jc w:val="both"/>
        <w:rPr>
          <w:b/>
          <w:bCs/>
        </w:rPr>
      </w:pPr>
      <w:r>
        <w:rPr>
          <w:b/>
          <w:bCs/>
        </w:rPr>
        <w:t>Source Code:</w:t>
      </w:r>
    </w:p>
    <w:p w14:paraId="61064788" w14:textId="77777777" w:rsidR="005A4B02" w:rsidRPr="005A4B02" w:rsidRDefault="005A4B02" w:rsidP="005A4B02">
      <w:pPr>
        <w:jc w:val="both"/>
      </w:pPr>
      <w:r w:rsidRPr="005A4B02">
        <w:t>SIMULATE</w:t>
      </w:r>
    </w:p>
    <w:p w14:paraId="48F3172E" w14:textId="77777777" w:rsidR="005A4B02" w:rsidRPr="005A4B02" w:rsidRDefault="005A4B02" w:rsidP="005A4B02">
      <w:pPr>
        <w:jc w:val="both"/>
      </w:pPr>
      <w:r w:rsidRPr="005A4B02">
        <w:t>GENERATE 300</w:t>
      </w:r>
    </w:p>
    <w:p w14:paraId="30CD1355" w14:textId="77777777" w:rsidR="005A4B02" w:rsidRPr="005A4B02" w:rsidRDefault="005A4B02" w:rsidP="005A4B02">
      <w:pPr>
        <w:jc w:val="both"/>
      </w:pPr>
      <w:r w:rsidRPr="005A4B02">
        <w:t>ADVANCE 240,180</w:t>
      </w:r>
    </w:p>
    <w:p w14:paraId="466B72A1" w14:textId="77777777" w:rsidR="005A4B02" w:rsidRPr="005A4B02" w:rsidRDefault="005A4B02" w:rsidP="005A4B02">
      <w:pPr>
        <w:jc w:val="both"/>
      </w:pPr>
      <w:r w:rsidRPr="005A4B02">
        <w:t>TRANSFER .1, REJECTED</w:t>
      </w:r>
    </w:p>
    <w:p w14:paraId="231960A8" w14:textId="77777777" w:rsidR="005A4B02" w:rsidRPr="005A4B02" w:rsidRDefault="005A4B02" w:rsidP="005A4B02">
      <w:pPr>
        <w:jc w:val="both"/>
      </w:pPr>
      <w:r w:rsidRPr="005A4B02">
        <w:t>TERMINATE 1</w:t>
      </w:r>
    </w:p>
    <w:p w14:paraId="1F9DE287" w14:textId="77777777" w:rsidR="005A4B02" w:rsidRPr="005A4B02" w:rsidRDefault="005A4B02" w:rsidP="005A4B02">
      <w:pPr>
        <w:jc w:val="both"/>
      </w:pPr>
      <w:r w:rsidRPr="005A4B02">
        <w:t>REJECTED TERMINATE 0</w:t>
      </w:r>
    </w:p>
    <w:p w14:paraId="07081230" w14:textId="77777777" w:rsidR="005A4B02" w:rsidRPr="005A4B02" w:rsidRDefault="005A4B02" w:rsidP="005A4B02">
      <w:pPr>
        <w:jc w:val="both"/>
      </w:pPr>
      <w:r w:rsidRPr="005A4B02">
        <w:t>START 1000</w:t>
      </w:r>
    </w:p>
    <w:p w14:paraId="5FF7E4D8" w14:textId="77777777" w:rsidR="005A4B02" w:rsidRDefault="005A4B02" w:rsidP="005A4B02">
      <w:pPr>
        <w:jc w:val="both"/>
        <w:rPr>
          <w:b/>
          <w:bCs/>
        </w:rPr>
      </w:pPr>
    </w:p>
    <w:p w14:paraId="7C0FBE5C" w14:textId="1229E206" w:rsidR="005A4B02" w:rsidRPr="005A4B02" w:rsidRDefault="005A4B02" w:rsidP="005A4B02">
      <w:pPr>
        <w:jc w:val="both"/>
        <w:rPr>
          <w:b/>
          <w:bCs/>
        </w:rPr>
      </w:pPr>
      <w:r w:rsidRPr="005A4B02">
        <w:rPr>
          <w:b/>
          <w:bCs/>
        </w:rPr>
        <w:lastRenderedPageBreak/>
        <w:t>Output:</w:t>
      </w:r>
    </w:p>
    <w:p w14:paraId="2E01F3E0" w14:textId="4728F56B" w:rsidR="005A4B02" w:rsidRDefault="005A4B02" w:rsidP="005A4B02">
      <w:pPr>
        <w:jc w:val="both"/>
        <w:rPr>
          <w:b/>
          <w:bCs/>
        </w:rPr>
      </w:pPr>
      <w:r w:rsidRPr="005A4B02">
        <w:rPr>
          <w:b/>
          <w:bCs/>
        </w:rPr>
        <w:drawing>
          <wp:inline distT="0" distB="0" distL="0" distR="0" wp14:anchorId="7F881F6E" wp14:editId="5FAAE31B">
            <wp:extent cx="5731510" cy="1917700"/>
            <wp:effectExtent l="0" t="0" r="2540" b="6350"/>
            <wp:docPr id="18798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24091" name=""/>
                    <pic:cNvPicPr/>
                  </pic:nvPicPr>
                  <pic:blipFill>
                    <a:blip r:embed="rId5"/>
                    <a:stretch>
                      <a:fillRect/>
                    </a:stretch>
                  </pic:blipFill>
                  <pic:spPr>
                    <a:xfrm>
                      <a:off x="0" y="0"/>
                      <a:ext cx="5731510" cy="1917700"/>
                    </a:xfrm>
                    <a:prstGeom prst="rect">
                      <a:avLst/>
                    </a:prstGeom>
                  </pic:spPr>
                </pic:pic>
              </a:graphicData>
            </a:graphic>
          </wp:inline>
        </w:drawing>
      </w:r>
    </w:p>
    <w:p w14:paraId="313488A7" w14:textId="44132868" w:rsidR="005A4B02" w:rsidRDefault="005A4B02" w:rsidP="005A4B02">
      <w:pPr>
        <w:jc w:val="both"/>
        <w:rPr>
          <w:b/>
          <w:bCs/>
        </w:rPr>
      </w:pPr>
      <w:r>
        <w:rPr>
          <w:b/>
          <w:bCs/>
        </w:rPr>
        <w:t xml:space="preserve">Q.3. </w:t>
      </w:r>
      <w:r w:rsidRPr="005A4B02">
        <w:rPr>
          <w:b/>
          <w:bCs/>
        </w:rPr>
        <w:t>Implement Q. No. 2 using facility.</w:t>
      </w:r>
    </w:p>
    <w:p w14:paraId="152B805A" w14:textId="7409DD1B" w:rsidR="005A4B02" w:rsidRDefault="005A4B02" w:rsidP="005A4B02">
      <w:pPr>
        <w:jc w:val="both"/>
        <w:rPr>
          <w:b/>
          <w:bCs/>
        </w:rPr>
      </w:pPr>
      <w:r>
        <w:rPr>
          <w:b/>
          <w:bCs/>
        </w:rPr>
        <w:t>Source code:</w:t>
      </w:r>
    </w:p>
    <w:p w14:paraId="16F5DACA" w14:textId="1292B081" w:rsidR="005A4B02" w:rsidRPr="005A4B02" w:rsidRDefault="005A4B02" w:rsidP="005A4B02">
      <w:pPr>
        <w:jc w:val="both"/>
      </w:pPr>
      <w:r w:rsidRPr="005A4B02">
        <w:t xml:space="preserve">GENERATE </w:t>
      </w:r>
      <w:proofErr w:type="gramStart"/>
      <w:r w:rsidRPr="005A4B02">
        <w:t>5,,,</w:t>
      </w:r>
      <w:proofErr w:type="gramEnd"/>
      <w:r w:rsidRPr="005A4B02">
        <w:t>1000</w:t>
      </w:r>
    </w:p>
    <w:p w14:paraId="70D7436F" w14:textId="116D93B9" w:rsidR="005A4B02" w:rsidRPr="005A4B02" w:rsidRDefault="005A4B02" w:rsidP="005A4B02">
      <w:pPr>
        <w:jc w:val="both"/>
      </w:pPr>
      <w:r w:rsidRPr="005A4B02">
        <w:t>SEIZE INSPECTOR</w:t>
      </w:r>
    </w:p>
    <w:p w14:paraId="0D42E12E" w14:textId="77777777" w:rsidR="005A4B02" w:rsidRPr="005A4B02" w:rsidRDefault="005A4B02" w:rsidP="005A4B02">
      <w:pPr>
        <w:jc w:val="both"/>
      </w:pPr>
      <w:r w:rsidRPr="005A4B02">
        <w:t>ADVANCE 4,3</w:t>
      </w:r>
    </w:p>
    <w:p w14:paraId="59C54BE5" w14:textId="00C87637" w:rsidR="005A4B02" w:rsidRPr="005A4B02" w:rsidRDefault="005A4B02" w:rsidP="005A4B02">
      <w:pPr>
        <w:jc w:val="both"/>
      </w:pPr>
      <w:r w:rsidRPr="005A4B02">
        <w:t>RELEASE INSPECTOR</w:t>
      </w:r>
    </w:p>
    <w:p w14:paraId="00FD7426" w14:textId="03D1D7F0" w:rsidR="005A4B02" w:rsidRPr="005A4B02" w:rsidRDefault="005A4B02" w:rsidP="005A4B02">
      <w:pPr>
        <w:jc w:val="both"/>
      </w:pPr>
      <w:r w:rsidRPr="005A4B02">
        <w:t>TRANSFER .1, REJECT</w:t>
      </w:r>
    </w:p>
    <w:p w14:paraId="165D951F" w14:textId="5DC77C63" w:rsidR="005A4B02" w:rsidRPr="005A4B02" w:rsidRDefault="005A4B02" w:rsidP="005A4B02">
      <w:pPr>
        <w:jc w:val="both"/>
      </w:pPr>
      <w:r w:rsidRPr="005A4B02">
        <w:t>TERMINATE 1</w:t>
      </w:r>
    </w:p>
    <w:p w14:paraId="1F2E8C66" w14:textId="70E95B10" w:rsidR="005A4B02" w:rsidRPr="005A4B02" w:rsidRDefault="005A4B02" w:rsidP="005A4B02">
      <w:pPr>
        <w:jc w:val="both"/>
      </w:pPr>
      <w:r w:rsidRPr="005A4B02">
        <w:t>REJECT    TERMINATE 1</w:t>
      </w:r>
    </w:p>
    <w:p w14:paraId="25A4BB4F" w14:textId="2A8C2E42" w:rsidR="005A4B02" w:rsidRPr="005A4B02" w:rsidRDefault="005A4B02" w:rsidP="005A4B02">
      <w:pPr>
        <w:jc w:val="both"/>
      </w:pPr>
      <w:r w:rsidRPr="005A4B02">
        <w:t>INSPECTOR STORAGE 1</w:t>
      </w:r>
    </w:p>
    <w:p w14:paraId="3D30B0E3" w14:textId="435765BB" w:rsidR="005A4B02" w:rsidRDefault="005A4B02" w:rsidP="005A4B02">
      <w:pPr>
        <w:jc w:val="both"/>
        <w:rPr>
          <w:b/>
          <w:bCs/>
        </w:rPr>
      </w:pPr>
      <w:r w:rsidRPr="005A4B02">
        <w:rPr>
          <w:b/>
          <w:bCs/>
        </w:rPr>
        <w:drawing>
          <wp:anchor distT="0" distB="0" distL="114300" distR="114300" simplePos="0" relativeHeight="251658240" behindDoc="0" locked="0" layoutInCell="1" allowOverlap="1" wp14:anchorId="34F1764E" wp14:editId="3C3E7496">
            <wp:simplePos x="0" y="0"/>
            <wp:positionH relativeFrom="column">
              <wp:posOffset>0</wp:posOffset>
            </wp:positionH>
            <wp:positionV relativeFrom="paragraph">
              <wp:posOffset>178435</wp:posOffset>
            </wp:positionV>
            <wp:extent cx="3318510" cy="3810000"/>
            <wp:effectExtent l="0" t="0" r="0" b="0"/>
            <wp:wrapNone/>
            <wp:docPr id="195625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50447" name=""/>
                    <pic:cNvPicPr/>
                  </pic:nvPicPr>
                  <pic:blipFill>
                    <a:blip r:embed="rId6">
                      <a:extLst>
                        <a:ext uri="{28A0092B-C50C-407E-A947-70E740481C1C}">
                          <a14:useLocalDpi xmlns:a14="http://schemas.microsoft.com/office/drawing/2010/main" val="0"/>
                        </a:ext>
                      </a:extLst>
                    </a:blip>
                    <a:stretch>
                      <a:fillRect/>
                    </a:stretch>
                  </pic:blipFill>
                  <pic:spPr>
                    <a:xfrm>
                      <a:off x="0" y="0"/>
                      <a:ext cx="3318510" cy="3810000"/>
                    </a:xfrm>
                    <a:prstGeom prst="rect">
                      <a:avLst/>
                    </a:prstGeom>
                  </pic:spPr>
                </pic:pic>
              </a:graphicData>
            </a:graphic>
          </wp:anchor>
        </w:drawing>
      </w:r>
      <w:r>
        <w:rPr>
          <w:b/>
          <w:bCs/>
        </w:rPr>
        <w:t>Output:</w:t>
      </w:r>
    </w:p>
    <w:p w14:paraId="5908FD82" w14:textId="7E314E1A" w:rsidR="005A4B02" w:rsidRPr="005A4B02" w:rsidRDefault="005A4B02" w:rsidP="005A4B02">
      <w:pPr>
        <w:jc w:val="both"/>
        <w:rPr>
          <w:b/>
          <w:bCs/>
        </w:rPr>
      </w:pPr>
    </w:p>
    <w:p w14:paraId="4EA6C228" w14:textId="77777777" w:rsidR="005A4B02" w:rsidRDefault="005A4B02" w:rsidP="005A4B02">
      <w:pPr>
        <w:jc w:val="both"/>
        <w:rPr>
          <w:b/>
          <w:bCs/>
        </w:rPr>
      </w:pPr>
    </w:p>
    <w:p w14:paraId="5879A033" w14:textId="77777777" w:rsidR="005A4B02" w:rsidRDefault="005A4B02" w:rsidP="005A4B02">
      <w:pPr>
        <w:jc w:val="both"/>
        <w:rPr>
          <w:b/>
          <w:bCs/>
        </w:rPr>
      </w:pPr>
    </w:p>
    <w:p w14:paraId="2299A2E3" w14:textId="77777777" w:rsidR="005A4B02" w:rsidRDefault="005A4B02" w:rsidP="005A4B02">
      <w:pPr>
        <w:jc w:val="both"/>
        <w:rPr>
          <w:b/>
          <w:bCs/>
        </w:rPr>
      </w:pPr>
    </w:p>
    <w:p w14:paraId="616AC6C1" w14:textId="77777777" w:rsidR="005A4B02" w:rsidRDefault="005A4B02" w:rsidP="005A4B02">
      <w:pPr>
        <w:jc w:val="both"/>
        <w:rPr>
          <w:b/>
          <w:bCs/>
        </w:rPr>
      </w:pPr>
    </w:p>
    <w:p w14:paraId="38855EF8" w14:textId="77777777" w:rsidR="005A4B02" w:rsidRDefault="005A4B02" w:rsidP="005A4B02">
      <w:pPr>
        <w:jc w:val="both"/>
        <w:rPr>
          <w:b/>
          <w:bCs/>
        </w:rPr>
      </w:pPr>
    </w:p>
    <w:p w14:paraId="5E6F6F96" w14:textId="77777777" w:rsidR="005A4B02" w:rsidRDefault="005A4B02" w:rsidP="005A4B02">
      <w:pPr>
        <w:jc w:val="both"/>
        <w:rPr>
          <w:b/>
          <w:bCs/>
        </w:rPr>
      </w:pPr>
    </w:p>
    <w:p w14:paraId="7281A668" w14:textId="77777777" w:rsidR="005A4B02" w:rsidRDefault="005A4B02" w:rsidP="005A4B02">
      <w:pPr>
        <w:jc w:val="both"/>
        <w:rPr>
          <w:b/>
          <w:bCs/>
        </w:rPr>
      </w:pPr>
    </w:p>
    <w:p w14:paraId="42E2C862" w14:textId="77777777" w:rsidR="005A4B02" w:rsidRDefault="005A4B02" w:rsidP="005A4B02">
      <w:pPr>
        <w:jc w:val="both"/>
        <w:rPr>
          <w:b/>
          <w:bCs/>
        </w:rPr>
      </w:pPr>
    </w:p>
    <w:p w14:paraId="476B3ADF" w14:textId="5C2CEF3C" w:rsidR="005A4B02" w:rsidRDefault="005A4B02" w:rsidP="005A4B02">
      <w:pPr>
        <w:jc w:val="both"/>
        <w:rPr>
          <w:b/>
          <w:bCs/>
        </w:rPr>
      </w:pPr>
      <w:r>
        <w:rPr>
          <w:b/>
          <w:bCs/>
        </w:rPr>
        <w:lastRenderedPageBreak/>
        <w:t xml:space="preserve">Q.4. </w:t>
      </w:r>
      <w:r w:rsidRPr="005A4B02">
        <w:rPr>
          <w:b/>
          <w:bCs/>
        </w:rPr>
        <w:t>A machine tool in a manufacturing shop is turning out parts at the rate of every 5 minutes. When they are finished, the parts are sent to an inspector, who takes 4±3 minutes to examine each one and rejects 15% of the parts. Write a GPSS program to simulate using the concept of facility.</w:t>
      </w:r>
    </w:p>
    <w:p w14:paraId="1E334A2F" w14:textId="49938EAA" w:rsidR="001D7D60" w:rsidRDefault="001D7D60" w:rsidP="005A4B02">
      <w:pPr>
        <w:jc w:val="both"/>
        <w:rPr>
          <w:b/>
          <w:bCs/>
        </w:rPr>
      </w:pPr>
      <w:r>
        <w:rPr>
          <w:b/>
          <w:bCs/>
        </w:rPr>
        <w:t>Source code:</w:t>
      </w:r>
    </w:p>
    <w:p w14:paraId="55775D72" w14:textId="77777777" w:rsidR="005B0292" w:rsidRPr="005B0292" w:rsidRDefault="005B0292" w:rsidP="005B0292">
      <w:pPr>
        <w:jc w:val="both"/>
      </w:pPr>
      <w:r w:rsidRPr="005B0292">
        <w:t xml:space="preserve">GENERATE </w:t>
      </w:r>
      <w:proofErr w:type="gramStart"/>
      <w:r w:rsidRPr="005B0292">
        <w:t>5,,,</w:t>
      </w:r>
      <w:proofErr w:type="gramEnd"/>
      <w:r w:rsidRPr="005B0292">
        <w:t>1000</w:t>
      </w:r>
    </w:p>
    <w:p w14:paraId="5F48BED8" w14:textId="77777777" w:rsidR="005B0292" w:rsidRPr="005B0292" w:rsidRDefault="005B0292" w:rsidP="005B0292">
      <w:pPr>
        <w:jc w:val="both"/>
      </w:pPr>
      <w:r w:rsidRPr="005B0292">
        <w:t>SEIZE INSPECTOR</w:t>
      </w:r>
    </w:p>
    <w:p w14:paraId="04CE5BE9" w14:textId="77777777" w:rsidR="005B0292" w:rsidRPr="005B0292" w:rsidRDefault="005B0292" w:rsidP="005B0292">
      <w:pPr>
        <w:jc w:val="both"/>
      </w:pPr>
      <w:r w:rsidRPr="005B0292">
        <w:t>ADVANCE 4,3</w:t>
      </w:r>
    </w:p>
    <w:p w14:paraId="7BA89B49" w14:textId="77777777" w:rsidR="005B0292" w:rsidRPr="005B0292" w:rsidRDefault="005B0292" w:rsidP="005B0292">
      <w:pPr>
        <w:jc w:val="both"/>
      </w:pPr>
      <w:r w:rsidRPr="005B0292">
        <w:t>RELEASE INSPECTOR</w:t>
      </w:r>
    </w:p>
    <w:p w14:paraId="0E5A2EB7" w14:textId="77777777" w:rsidR="005B0292" w:rsidRPr="005B0292" w:rsidRDefault="005B0292" w:rsidP="005B0292">
      <w:pPr>
        <w:jc w:val="both"/>
      </w:pPr>
      <w:r w:rsidRPr="005B0292">
        <w:t>TRANSFER .15, REJECT</w:t>
      </w:r>
    </w:p>
    <w:p w14:paraId="34BEEB3D" w14:textId="77777777" w:rsidR="005B0292" w:rsidRPr="005B0292" w:rsidRDefault="005B0292" w:rsidP="005B0292">
      <w:pPr>
        <w:jc w:val="both"/>
      </w:pPr>
      <w:r w:rsidRPr="005B0292">
        <w:t>TERMINATE 1</w:t>
      </w:r>
    </w:p>
    <w:p w14:paraId="1B5344F3" w14:textId="77777777" w:rsidR="005B0292" w:rsidRPr="005B0292" w:rsidRDefault="005B0292" w:rsidP="005B0292">
      <w:pPr>
        <w:jc w:val="both"/>
      </w:pPr>
      <w:r w:rsidRPr="005B0292">
        <w:t>REJECT TERMINATE 1</w:t>
      </w:r>
    </w:p>
    <w:p w14:paraId="1510B13E" w14:textId="3ECD9505" w:rsidR="001D7D60" w:rsidRPr="001D7D60" w:rsidRDefault="005B0292" w:rsidP="005A4B02">
      <w:pPr>
        <w:jc w:val="both"/>
      </w:pPr>
      <w:r w:rsidRPr="005B0292">
        <w:t>INSPECTOR STORAGE 1</w:t>
      </w:r>
    </w:p>
    <w:p w14:paraId="4EE8B62A" w14:textId="5E559A63" w:rsidR="001D7D60" w:rsidRDefault="001D7D60" w:rsidP="005A4B02">
      <w:pPr>
        <w:jc w:val="both"/>
        <w:rPr>
          <w:b/>
          <w:bCs/>
        </w:rPr>
      </w:pPr>
      <w:r>
        <w:rPr>
          <w:b/>
          <w:bCs/>
        </w:rPr>
        <w:t>Output:</w:t>
      </w:r>
    </w:p>
    <w:p w14:paraId="352EF118" w14:textId="75738033" w:rsidR="005B0292" w:rsidRPr="005A4B02" w:rsidRDefault="005B0292" w:rsidP="005A4B02">
      <w:pPr>
        <w:jc w:val="both"/>
        <w:rPr>
          <w:b/>
          <w:bCs/>
        </w:rPr>
      </w:pPr>
      <w:r w:rsidRPr="005B0292">
        <w:rPr>
          <w:b/>
          <w:bCs/>
        </w:rPr>
        <w:drawing>
          <wp:inline distT="0" distB="0" distL="0" distR="0" wp14:anchorId="6B0A2C85" wp14:editId="0FFC2101">
            <wp:extent cx="3968750" cy="3781877"/>
            <wp:effectExtent l="0" t="0" r="0" b="9525"/>
            <wp:docPr id="32147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78373" name=""/>
                    <pic:cNvPicPr/>
                  </pic:nvPicPr>
                  <pic:blipFill>
                    <a:blip r:embed="rId7"/>
                    <a:stretch>
                      <a:fillRect/>
                    </a:stretch>
                  </pic:blipFill>
                  <pic:spPr>
                    <a:xfrm>
                      <a:off x="0" y="0"/>
                      <a:ext cx="3972657" cy="3785600"/>
                    </a:xfrm>
                    <a:prstGeom prst="rect">
                      <a:avLst/>
                    </a:prstGeom>
                  </pic:spPr>
                </pic:pic>
              </a:graphicData>
            </a:graphic>
          </wp:inline>
        </w:drawing>
      </w:r>
    </w:p>
    <w:p w14:paraId="666AC47B" w14:textId="77777777" w:rsidR="005A4B02" w:rsidRDefault="005A4B02" w:rsidP="005A4B02">
      <w:pPr>
        <w:jc w:val="both"/>
        <w:rPr>
          <w:b/>
          <w:bCs/>
        </w:rPr>
      </w:pPr>
    </w:p>
    <w:p w14:paraId="63D031C2" w14:textId="77777777" w:rsidR="005A4B02" w:rsidRDefault="005A4B02">
      <w:pPr>
        <w:rPr>
          <w:b/>
          <w:bCs/>
        </w:rPr>
      </w:pPr>
      <w:r>
        <w:rPr>
          <w:b/>
          <w:bCs/>
        </w:rPr>
        <w:br w:type="page"/>
      </w:r>
    </w:p>
    <w:p w14:paraId="32C3AA45" w14:textId="163E019A" w:rsidR="005A4B02" w:rsidRDefault="005A4B02" w:rsidP="005A4B02">
      <w:pPr>
        <w:jc w:val="both"/>
        <w:rPr>
          <w:b/>
          <w:bCs/>
        </w:rPr>
      </w:pPr>
      <w:r w:rsidRPr="005A4B02">
        <w:rPr>
          <w:b/>
          <w:bCs/>
        </w:rPr>
        <w:lastRenderedPageBreak/>
        <w:t>Conclusion:</w:t>
      </w:r>
    </w:p>
    <w:p w14:paraId="50E03A89" w14:textId="267E87BB" w:rsidR="005A4B02" w:rsidRPr="005A4B02" w:rsidRDefault="005A4B02" w:rsidP="005A4B02">
      <w:pPr>
        <w:jc w:val="both"/>
      </w:pPr>
      <w:r w:rsidRPr="005A4B02">
        <w:t>In conclusion, the GPSS simulations provided valuable insights into modeling real-world service and manufacturing systems through discrete event simulation. By simulating scenarios like barber shop operations and manufacturing inspections, we were able to observe the impact of arrival rates, service times, resource constraints, and rejection probabilities on system performance. The use of facilities and storage elements in GPSS allowed us to represent and manage limited resources effectively. Overall, these simulations enhanced our understanding of queueing behavior, system efficiency, and the importance of accurate modeling in decision-making and process optimization.</w:t>
      </w:r>
    </w:p>
    <w:sectPr w:rsidR="005A4B02" w:rsidRPr="005A4B02" w:rsidSect="005A4B0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DA"/>
    <w:rsid w:val="00192EB1"/>
    <w:rsid w:val="001D79B9"/>
    <w:rsid w:val="001D7D60"/>
    <w:rsid w:val="003538CE"/>
    <w:rsid w:val="004D17DA"/>
    <w:rsid w:val="005A4B02"/>
    <w:rsid w:val="005B0292"/>
    <w:rsid w:val="00B776A3"/>
    <w:rsid w:val="00D90319"/>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9D58"/>
  <w15:chartTrackingRefBased/>
  <w15:docId w15:val="{86C383CE-F8AB-4BE9-ABB1-7BD734F9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1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7DA"/>
    <w:rPr>
      <w:rFonts w:eastAsiaTheme="majorEastAsia" w:cstheme="majorBidi"/>
      <w:color w:val="272727" w:themeColor="text1" w:themeTint="D8"/>
    </w:rPr>
  </w:style>
  <w:style w:type="paragraph" w:styleId="Title">
    <w:name w:val="Title"/>
    <w:basedOn w:val="Normal"/>
    <w:next w:val="Normal"/>
    <w:link w:val="TitleChar"/>
    <w:uiPriority w:val="10"/>
    <w:qFormat/>
    <w:rsid w:val="004D1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7DA"/>
    <w:pPr>
      <w:spacing w:before="160"/>
      <w:jc w:val="center"/>
    </w:pPr>
    <w:rPr>
      <w:i/>
      <w:iCs/>
      <w:color w:val="404040" w:themeColor="text1" w:themeTint="BF"/>
    </w:rPr>
  </w:style>
  <w:style w:type="character" w:customStyle="1" w:styleId="QuoteChar">
    <w:name w:val="Quote Char"/>
    <w:basedOn w:val="DefaultParagraphFont"/>
    <w:link w:val="Quote"/>
    <w:uiPriority w:val="29"/>
    <w:rsid w:val="004D17DA"/>
    <w:rPr>
      <w:i/>
      <w:iCs/>
      <w:color w:val="404040" w:themeColor="text1" w:themeTint="BF"/>
    </w:rPr>
  </w:style>
  <w:style w:type="paragraph" w:styleId="ListParagraph">
    <w:name w:val="List Paragraph"/>
    <w:basedOn w:val="Normal"/>
    <w:uiPriority w:val="34"/>
    <w:qFormat/>
    <w:rsid w:val="004D17DA"/>
    <w:pPr>
      <w:ind w:left="720"/>
      <w:contextualSpacing/>
    </w:pPr>
  </w:style>
  <w:style w:type="character" w:styleId="IntenseEmphasis">
    <w:name w:val="Intense Emphasis"/>
    <w:basedOn w:val="DefaultParagraphFont"/>
    <w:uiPriority w:val="21"/>
    <w:qFormat/>
    <w:rsid w:val="004D17DA"/>
    <w:rPr>
      <w:i/>
      <w:iCs/>
      <w:color w:val="2F5496" w:themeColor="accent1" w:themeShade="BF"/>
    </w:rPr>
  </w:style>
  <w:style w:type="paragraph" w:styleId="IntenseQuote">
    <w:name w:val="Intense Quote"/>
    <w:basedOn w:val="Normal"/>
    <w:next w:val="Normal"/>
    <w:link w:val="IntenseQuoteChar"/>
    <w:uiPriority w:val="30"/>
    <w:qFormat/>
    <w:rsid w:val="004D1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7DA"/>
    <w:rPr>
      <w:i/>
      <w:iCs/>
      <w:color w:val="2F5496" w:themeColor="accent1" w:themeShade="BF"/>
    </w:rPr>
  </w:style>
  <w:style w:type="character" w:styleId="IntenseReference">
    <w:name w:val="Intense Reference"/>
    <w:basedOn w:val="DefaultParagraphFont"/>
    <w:uiPriority w:val="32"/>
    <w:qFormat/>
    <w:rsid w:val="004D17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938533">
      <w:bodyDiv w:val="1"/>
      <w:marLeft w:val="0"/>
      <w:marRight w:val="0"/>
      <w:marTop w:val="0"/>
      <w:marBottom w:val="0"/>
      <w:divBdr>
        <w:top w:val="none" w:sz="0" w:space="0" w:color="auto"/>
        <w:left w:val="none" w:sz="0" w:space="0" w:color="auto"/>
        <w:bottom w:val="none" w:sz="0" w:space="0" w:color="auto"/>
        <w:right w:val="none" w:sz="0" w:space="0" w:color="auto"/>
      </w:divBdr>
    </w:div>
    <w:div w:id="9611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8</cp:revision>
  <dcterms:created xsi:type="dcterms:W3CDTF">2025-04-11T12:42:00Z</dcterms:created>
  <dcterms:modified xsi:type="dcterms:W3CDTF">2025-04-11T12:53:00Z</dcterms:modified>
</cp:coreProperties>
</file>