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EE3DB" w14:textId="1C19EE12" w:rsidR="00870E7C" w:rsidRDefault="00870E7C">
      <w:r w:rsidRPr="00870E7C">
        <w:t>Output (Q1):</w:t>
      </w:r>
    </w:p>
    <w:p w14:paraId="6B82CBCD" w14:textId="77777777" w:rsidR="00870E7C" w:rsidRDefault="00870E7C"/>
    <w:p w14:paraId="65F47B82" w14:textId="3C282791" w:rsidR="00192EB1" w:rsidRDefault="003862C2">
      <w:r w:rsidRPr="003862C2">
        <w:rPr>
          <w:noProof/>
        </w:rPr>
        <w:drawing>
          <wp:anchor distT="0" distB="0" distL="114300" distR="114300" simplePos="0" relativeHeight="251658240" behindDoc="0" locked="0" layoutInCell="1" allowOverlap="1" wp14:anchorId="37240358" wp14:editId="6533B116">
            <wp:simplePos x="0" y="0"/>
            <wp:positionH relativeFrom="column">
              <wp:posOffset>-542925</wp:posOffset>
            </wp:positionH>
            <wp:positionV relativeFrom="paragraph">
              <wp:posOffset>38100</wp:posOffset>
            </wp:positionV>
            <wp:extent cx="7084003" cy="2800350"/>
            <wp:effectExtent l="0" t="0" r="3175" b="0"/>
            <wp:wrapNone/>
            <wp:docPr id="36738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8940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246" cy="2808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2EB1" w:rsidSect="005821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C2"/>
    <w:rsid w:val="00192EB1"/>
    <w:rsid w:val="001D79B9"/>
    <w:rsid w:val="003862C2"/>
    <w:rsid w:val="00491BE7"/>
    <w:rsid w:val="00582153"/>
    <w:rsid w:val="00775B72"/>
    <w:rsid w:val="00870E7C"/>
    <w:rsid w:val="00B776A3"/>
    <w:rsid w:val="00D90319"/>
    <w:rsid w:val="00D96DFB"/>
    <w:rsid w:val="00E21F36"/>
    <w:rsid w:val="00E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2AD8"/>
  <w15:chartTrackingRefBased/>
  <w15:docId w15:val="{C7E6FA45-E423-47DF-B169-1065C46A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2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2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2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2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2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2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2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2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2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2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2</cp:revision>
  <dcterms:created xsi:type="dcterms:W3CDTF">2025-08-22T11:07:00Z</dcterms:created>
  <dcterms:modified xsi:type="dcterms:W3CDTF">2025-08-22T15:42:00Z</dcterms:modified>
</cp:coreProperties>
</file>