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B3CE0" w14:textId="5B6BB5F6" w:rsidR="00192EB1" w:rsidRDefault="00284E1E" w:rsidP="00284E1E">
      <w:pPr>
        <w:jc w:val="center"/>
        <w:rPr>
          <w:b/>
          <w:bCs/>
          <w:sz w:val="32"/>
          <w:szCs w:val="32"/>
        </w:rPr>
      </w:pPr>
      <w:r w:rsidRPr="00284E1E">
        <w:rPr>
          <w:b/>
          <w:bCs/>
          <w:sz w:val="32"/>
          <w:szCs w:val="32"/>
        </w:rPr>
        <w:t>Vulnerability Scanning Report</w:t>
      </w:r>
    </w:p>
    <w:p w14:paraId="78B043B4" w14:textId="2740658E" w:rsidR="00284E1E" w:rsidRDefault="00284E1E" w:rsidP="00284E1E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 w:rsidRPr="00284E1E">
        <w:rPr>
          <w:b/>
          <w:bCs/>
          <w:sz w:val="28"/>
          <w:szCs w:val="28"/>
        </w:rPr>
        <w:t>Summary</w:t>
      </w:r>
    </w:p>
    <w:p w14:paraId="7EF7337D" w14:textId="571C2285" w:rsidR="00284E1E" w:rsidRPr="00284E1E" w:rsidRDefault="00284E1E" w:rsidP="00284E1E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 w:rsidRPr="009268F5">
        <w:rPr>
          <w:b/>
          <w:bCs/>
          <w:sz w:val="28"/>
          <w:szCs w:val="28"/>
        </w:rPr>
        <w:t>Target IP:</w:t>
      </w:r>
      <w:r w:rsidRPr="00284E1E">
        <w:rPr>
          <w:sz w:val="28"/>
          <w:szCs w:val="28"/>
        </w:rPr>
        <w:t xml:space="preserve"> 192.168.150.131</w:t>
      </w:r>
    </w:p>
    <w:p w14:paraId="5AC556BF" w14:textId="248607B5" w:rsidR="00284E1E" w:rsidRPr="00284E1E" w:rsidRDefault="00284E1E" w:rsidP="00284E1E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 w:rsidRPr="009268F5">
        <w:rPr>
          <w:b/>
          <w:bCs/>
          <w:sz w:val="28"/>
          <w:szCs w:val="28"/>
        </w:rPr>
        <w:t>Scan Date:</w:t>
      </w:r>
      <w:r w:rsidRPr="00284E1E">
        <w:rPr>
          <w:sz w:val="28"/>
          <w:szCs w:val="28"/>
        </w:rPr>
        <w:t xml:space="preserve"> 2025-8-18</w:t>
      </w:r>
    </w:p>
    <w:p w14:paraId="3DE670D8" w14:textId="3EC3DD65" w:rsidR="00284E1E" w:rsidRPr="00284E1E" w:rsidRDefault="00284E1E" w:rsidP="00284E1E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 w:rsidRPr="009268F5">
        <w:rPr>
          <w:b/>
          <w:bCs/>
          <w:sz w:val="28"/>
          <w:szCs w:val="28"/>
        </w:rPr>
        <w:t>Tool Used:</w:t>
      </w:r>
      <w:r w:rsidRPr="00284E1E">
        <w:rPr>
          <w:sz w:val="28"/>
          <w:szCs w:val="28"/>
        </w:rPr>
        <w:t xml:space="preserve"> Nmap 7.95</w:t>
      </w:r>
    </w:p>
    <w:p w14:paraId="5633BD18" w14:textId="429727B5" w:rsidR="00284E1E" w:rsidRPr="009268F5" w:rsidRDefault="00284E1E" w:rsidP="00284E1E">
      <w:pPr>
        <w:pStyle w:val="ListParagraph"/>
        <w:numPr>
          <w:ilvl w:val="0"/>
          <w:numId w:val="2"/>
        </w:numPr>
        <w:jc w:val="both"/>
        <w:rPr>
          <w:b/>
          <w:bCs/>
          <w:sz w:val="28"/>
          <w:szCs w:val="28"/>
        </w:rPr>
      </w:pPr>
      <w:r w:rsidRPr="009268F5">
        <w:rPr>
          <w:b/>
          <w:bCs/>
          <w:sz w:val="28"/>
          <w:szCs w:val="28"/>
        </w:rPr>
        <w:t>Scan Command:</w:t>
      </w:r>
    </w:p>
    <w:p w14:paraId="1B436C3C" w14:textId="5B9A5EFA" w:rsidR="00284E1E" w:rsidRPr="00284E1E" w:rsidRDefault="00284E1E" w:rsidP="00284E1E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proofErr w:type="spellStart"/>
      <w:r w:rsidRPr="00284E1E">
        <w:rPr>
          <w:sz w:val="28"/>
          <w:szCs w:val="28"/>
        </w:rPr>
        <w:t>nmap</w:t>
      </w:r>
      <w:proofErr w:type="spellEnd"/>
      <w:r w:rsidRPr="00284E1E">
        <w:rPr>
          <w:sz w:val="28"/>
          <w:szCs w:val="28"/>
        </w:rPr>
        <w:t xml:space="preserve"> -T4 --script=vuln 192.168.150.131</w:t>
      </w:r>
    </w:p>
    <w:p w14:paraId="10080174" w14:textId="3D0EB4B6" w:rsidR="00284E1E" w:rsidRPr="00284E1E" w:rsidRDefault="00284E1E" w:rsidP="00284E1E">
      <w:pPr>
        <w:pStyle w:val="ListParagraph"/>
        <w:numPr>
          <w:ilvl w:val="0"/>
          <w:numId w:val="7"/>
        </w:numPr>
        <w:ind w:left="1440"/>
        <w:jc w:val="both"/>
        <w:rPr>
          <w:sz w:val="28"/>
          <w:szCs w:val="28"/>
        </w:rPr>
      </w:pPr>
      <w:r w:rsidRPr="009268F5">
        <w:rPr>
          <w:b/>
          <w:bCs/>
          <w:sz w:val="28"/>
          <w:szCs w:val="28"/>
        </w:rPr>
        <w:t>Host Status:</w:t>
      </w:r>
      <w:r w:rsidRPr="00284E1E">
        <w:rPr>
          <w:sz w:val="28"/>
          <w:szCs w:val="28"/>
        </w:rPr>
        <w:t xml:space="preserve"> Host is up (Latency: 0.00099s)</w:t>
      </w:r>
    </w:p>
    <w:p w14:paraId="25BF2EF8" w14:textId="560AAFEE" w:rsidR="00284E1E" w:rsidRDefault="00284E1E" w:rsidP="00284E1E">
      <w:pPr>
        <w:pStyle w:val="ListParagraph"/>
        <w:numPr>
          <w:ilvl w:val="0"/>
          <w:numId w:val="7"/>
        </w:numPr>
        <w:ind w:left="1440"/>
        <w:jc w:val="both"/>
        <w:rPr>
          <w:sz w:val="28"/>
          <w:szCs w:val="28"/>
        </w:rPr>
      </w:pPr>
      <w:r w:rsidRPr="009268F5">
        <w:rPr>
          <w:b/>
          <w:bCs/>
          <w:sz w:val="28"/>
          <w:szCs w:val="28"/>
        </w:rPr>
        <w:t>Total Open Ports:</w:t>
      </w:r>
      <w:r w:rsidRPr="00284E1E">
        <w:rPr>
          <w:sz w:val="28"/>
          <w:szCs w:val="28"/>
        </w:rPr>
        <w:t xml:space="preserve"> Multiple (FTP, SSH, Telnet, SMTP, HTTP, MySQL, PostgreSQL, RPC, SMB, etc.)</w:t>
      </w:r>
    </w:p>
    <w:p w14:paraId="5EF80BCC" w14:textId="5E5699B9" w:rsidR="00284E1E" w:rsidRDefault="00284E1E" w:rsidP="00284E1E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 w:rsidRPr="00284E1E">
        <w:rPr>
          <w:b/>
          <w:bCs/>
          <w:sz w:val="28"/>
          <w:szCs w:val="28"/>
        </w:rPr>
        <w:t>Methodology</w:t>
      </w:r>
    </w:p>
    <w:p w14:paraId="037B2B7F" w14:textId="47C19FAA" w:rsidR="00284E1E" w:rsidRPr="00284E1E" w:rsidRDefault="00284E1E" w:rsidP="00284E1E">
      <w:pPr>
        <w:pStyle w:val="ListParagraph"/>
        <w:numPr>
          <w:ilvl w:val="0"/>
          <w:numId w:val="8"/>
        </w:numPr>
        <w:jc w:val="both"/>
        <w:rPr>
          <w:sz w:val="28"/>
          <w:szCs w:val="28"/>
        </w:rPr>
      </w:pPr>
      <w:r w:rsidRPr="009268F5">
        <w:rPr>
          <w:b/>
          <w:bCs/>
          <w:sz w:val="28"/>
          <w:szCs w:val="28"/>
        </w:rPr>
        <w:t>Technique:</w:t>
      </w:r>
      <w:r w:rsidRPr="00284E1E">
        <w:rPr>
          <w:sz w:val="28"/>
          <w:szCs w:val="28"/>
        </w:rPr>
        <w:t xml:space="preserve"> Nmap with --script=vuln option, which runs vulnerability detection scripts for known issues.</w:t>
      </w:r>
    </w:p>
    <w:p w14:paraId="3EE45C85" w14:textId="314ABBAE" w:rsidR="00284E1E" w:rsidRPr="00284E1E" w:rsidRDefault="00284E1E" w:rsidP="00284E1E">
      <w:pPr>
        <w:pStyle w:val="ListParagraph"/>
        <w:numPr>
          <w:ilvl w:val="0"/>
          <w:numId w:val="8"/>
        </w:numPr>
        <w:jc w:val="both"/>
        <w:rPr>
          <w:sz w:val="28"/>
          <w:szCs w:val="28"/>
        </w:rPr>
      </w:pPr>
      <w:r w:rsidRPr="009268F5">
        <w:rPr>
          <w:b/>
          <w:bCs/>
          <w:sz w:val="28"/>
          <w:szCs w:val="28"/>
        </w:rPr>
        <w:t>Scan Timing Template:</w:t>
      </w:r>
      <w:r w:rsidRPr="00284E1E">
        <w:rPr>
          <w:sz w:val="28"/>
          <w:szCs w:val="28"/>
        </w:rPr>
        <w:t xml:space="preserve"> -T4 (Aggressive scan for faster results).</w:t>
      </w:r>
    </w:p>
    <w:p w14:paraId="098B7CB3" w14:textId="37A73D5D" w:rsidR="00284E1E" w:rsidRDefault="00284E1E" w:rsidP="00284E1E">
      <w:pPr>
        <w:pStyle w:val="ListParagraph"/>
        <w:numPr>
          <w:ilvl w:val="0"/>
          <w:numId w:val="8"/>
        </w:numPr>
        <w:jc w:val="both"/>
        <w:rPr>
          <w:sz w:val="28"/>
          <w:szCs w:val="28"/>
        </w:rPr>
      </w:pPr>
      <w:r w:rsidRPr="009268F5">
        <w:rPr>
          <w:b/>
          <w:bCs/>
          <w:sz w:val="28"/>
          <w:szCs w:val="28"/>
        </w:rPr>
        <w:t>Scope:</w:t>
      </w:r>
      <w:r w:rsidRPr="00284E1E">
        <w:rPr>
          <w:sz w:val="28"/>
          <w:szCs w:val="28"/>
        </w:rPr>
        <w:t xml:space="preserve"> Full TCP scan with vulnerability detection on discovered services.</w:t>
      </w:r>
    </w:p>
    <w:p w14:paraId="4F1B8D45" w14:textId="6800F921" w:rsidR="00284E1E" w:rsidRDefault="00284E1E" w:rsidP="00284E1E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 w:rsidRPr="00284E1E">
        <w:rPr>
          <w:b/>
          <w:bCs/>
          <w:sz w:val="28"/>
          <w:szCs w:val="28"/>
        </w:rPr>
        <w:t>Key Findings:</w:t>
      </w:r>
    </w:p>
    <w:p w14:paraId="246F4D61" w14:textId="534BABA7" w:rsidR="00284E1E" w:rsidRDefault="00284E1E" w:rsidP="00284E1E">
      <w:pPr>
        <w:pStyle w:val="ListParagraph"/>
        <w:jc w:val="both"/>
        <w:rPr>
          <w:sz w:val="28"/>
          <w:szCs w:val="28"/>
        </w:rPr>
      </w:pPr>
      <w:r w:rsidRPr="00284E1E">
        <w:rPr>
          <w:sz w:val="28"/>
          <w:szCs w:val="28"/>
        </w:rPr>
        <w:t>Below are the major vulnerabilities detected:</w:t>
      </w:r>
    </w:p>
    <w:p w14:paraId="0074EF7F" w14:textId="37AB78B4" w:rsidR="00284E1E" w:rsidRPr="009268F5" w:rsidRDefault="009268F5" w:rsidP="00284E1E">
      <w:pPr>
        <w:pStyle w:val="ListParagraph"/>
        <w:numPr>
          <w:ilvl w:val="1"/>
          <w:numId w:val="1"/>
        </w:numPr>
        <w:jc w:val="both"/>
        <w:rPr>
          <w:b/>
          <w:bCs/>
          <w:sz w:val="28"/>
          <w:szCs w:val="28"/>
        </w:rPr>
      </w:pPr>
      <w:r w:rsidRPr="009268F5">
        <w:rPr>
          <w:b/>
          <w:bCs/>
          <w:sz w:val="28"/>
          <w:szCs w:val="28"/>
        </w:rPr>
        <w:t>FTP Service (Port 21)</w:t>
      </w:r>
    </w:p>
    <w:p w14:paraId="5F3AE245" w14:textId="74D4A0F6" w:rsidR="009268F5" w:rsidRPr="009268F5" w:rsidRDefault="009268F5" w:rsidP="009268F5">
      <w:pPr>
        <w:pStyle w:val="ListParagraph"/>
        <w:numPr>
          <w:ilvl w:val="0"/>
          <w:numId w:val="9"/>
        </w:numPr>
        <w:jc w:val="both"/>
        <w:rPr>
          <w:sz w:val="28"/>
          <w:szCs w:val="28"/>
        </w:rPr>
      </w:pPr>
      <w:r w:rsidRPr="009268F5">
        <w:rPr>
          <w:sz w:val="28"/>
          <w:szCs w:val="28"/>
        </w:rPr>
        <w:t xml:space="preserve">Service: </w:t>
      </w:r>
      <w:proofErr w:type="spellStart"/>
      <w:r w:rsidRPr="009268F5">
        <w:rPr>
          <w:sz w:val="28"/>
          <w:szCs w:val="28"/>
        </w:rPr>
        <w:t>vsFTPd</w:t>
      </w:r>
      <w:proofErr w:type="spellEnd"/>
      <w:r w:rsidRPr="009268F5">
        <w:rPr>
          <w:sz w:val="28"/>
          <w:szCs w:val="28"/>
        </w:rPr>
        <w:t xml:space="preserve"> 2.3.4</w:t>
      </w:r>
    </w:p>
    <w:p w14:paraId="583EFAFE" w14:textId="5E32ADA9" w:rsidR="009268F5" w:rsidRPr="009268F5" w:rsidRDefault="009268F5" w:rsidP="009268F5">
      <w:pPr>
        <w:pStyle w:val="ListParagraph"/>
        <w:numPr>
          <w:ilvl w:val="0"/>
          <w:numId w:val="9"/>
        </w:numPr>
        <w:jc w:val="both"/>
        <w:rPr>
          <w:sz w:val="28"/>
          <w:szCs w:val="28"/>
        </w:rPr>
      </w:pPr>
      <w:r w:rsidRPr="009268F5">
        <w:rPr>
          <w:sz w:val="28"/>
          <w:szCs w:val="28"/>
        </w:rPr>
        <w:t xml:space="preserve">Vulnerability: Backdoor in </w:t>
      </w:r>
      <w:proofErr w:type="spellStart"/>
      <w:r w:rsidRPr="009268F5">
        <w:rPr>
          <w:sz w:val="28"/>
          <w:szCs w:val="28"/>
        </w:rPr>
        <w:t>vsFTPd</w:t>
      </w:r>
      <w:proofErr w:type="spellEnd"/>
      <w:r w:rsidRPr="009268F5">
        <w:rPr>
          <w:sz w:val="28"/>
          <w:szCs w:val="28"/>
        </w:rPr>
        <w:t xml:space="preserve"> 2.3.4</w:t>
      </w:r>
    </w:p>
    <w:p w14:paraId="12962E30" w14:textId="07CC3F52" w:rsidR="009268F5" w:rsidRPr="009268F5" w:rsidRDefault="009268F5" w:rsidP="009268F5">
      <w:pPr>
        <w:pStyle w:val="ListParagraph"/>
        <w:numPr>
          <w:ilvl w:val="0"/>
          <w:numId w:val="9"/>
        </w:numPr>
        <w:jc w:val="both"/>
        <w:rPr>
          <w:sz w:val="28"/>
          <w:szCs w:val="28"/>
        </w:rPr>
      </w:pPr>
      <w:r w:rsidRPr="009268F5">
        <w:rPr>
          <w:sz w:val="28"/>
          <w:szCs w:val="28"/>
        </w:rPr>
        <w:t>CVE: CVE-2011-2523</w:t>
      </w:r>
    </w:p>
    <w:p w14:paraId="18E42A9D" w14:textId="6F31C80E" w:rsidR="009268F5" w:rsidRDefault="009268F5" w:rsidP="009268F5">
      <w:pPr>
        <w:pStyle w:val="ListParagraph"/>
        <w:numPr>
          <w:ilvl w:val="0"/>
          <w:numId w:val="9"/>
        </w:numPr>
        <w:jc w:val="both"/>
        <w:rPr>
          <w:sz w:val="28"/>
          <w:szCs w:val="28"/>
        </w:rPr>
      </w:pPr>
      <w:r w:rsidRPr="009268F5">
        <w:rPr>
          <w:sz w:val="28"/>
          <w:szCs w:val="28"/>
        </w:rPr>
        <w:t xml:space="preserve">Description: </w:t>
      </w:r>
      <w:proofErr w:type="spellStart"/>
      <w:r w:rsidRPr="009268F5">
        <w:rPr>
          <w:sz w:val="28"/>
          <w:szCs w:val="28"/>
        </w:rPr>
        <w:t>vsftpd</w:t>
      </w:r>
      <w:proofErr w:type="spellEnd"/>
      <w:r w:rsidRPr="009268F5">
        <w:rPr>
          <w:sz w:val="28"/>
          <w:szCs w:val="28"/>
        </w:rPr>
        <w:t xml:space="preserve"> 2.3.4 downloaded between 20110630 and 20110703 contains a backdoor which opens a shell on port 6200/</w:t>
      </w:r>
      <w:proofErr w:type="spellStart"/>
      <w:r w:rsidRPr="009268F5">
        <w:rPr>
          <w:sz w:val="28"/>
          <w:szCs w:val="28"/>
        </w:rPr>
        <w:t>tcp</w:t>
      </w:r>
      <w:proofErr w:type="spellEnd"/>
      <w:r w:rsidRPr="009268F5">
        <w:rPr>
          <w:sz w:val="28"/>
          <w:szCs w:val="28"/>
        </w:rPr>
        <w:t>.</w:t>
      </w:r>
    </w:p>
    <w:p w14:paraId="26BB4FB7" w14:textId="3925630D" w:rsidR="00D30ECE" w:rsidRPr="009268F5" w:rsidRDefault="00D30ECE" w:rsidP="009268F5">
      <w:pPr>
        <w:pStyle w:val="ListParagraph"/>
        <w:numPr>
          <w:ilvl w:val="0"/>
          <w:numId w:val="9"/>
        </w:numPr>
        <w:jc w:val="both"/>
        <w:rPr>
          <w:sz w:val="28"/>
          <w:szCs w:val="28"/>
        </w:rPr>
      </w:pPr>
      <w:r>
        <w:rPr>
          <w:sz w:val="28"/>
          <w:szCs w:val="28"/>
        </w:rPr>
        <w:t>Risk Level:</w:t>
      </w:r>
      <w:r w:rsidRPr="00D30ECE">
        <w:rPr>
          <w:sz w:val="28"/>
          <w:szCs w:val="28"/>
        </w:rPr>
        <w:t xml:space="preserve"> </w:t>
      </w:r>
      <w:r w:rsidRPr="00D30ECE">
        <w:rPr>
          <w:sz w:val="28"/>
          <w:szCs w:val="28"/>
        </w:rPr>
        <w:t>Critical</w:t>
      </w:r>
    </w:p>
    <w:p w14:paraId="4DF23630" w14:textId="1EE3B1E0" w:rsidR="009268F5" w:rsidRDefault="009268F5" w:rsidP="009268F5">
      <w:pPr>
        <w:pStyle w:val="ListParagraph"/>
        <w:numPr>
          <w:ilvl w:val="1"/>
          <w:numId w:val="1"/>
        </w:numPr>
        <w:jc w:val="both"/>
        <w:rPr>
          <w:b/>
          <w:bCs/>
          <w:sz w:val="28"/>
          <w:szCs w:val="28"/>
        </w:rPr>
      </w:pPr>
      <w:r w:rsidRPr="009268F5">
        <w:rPr>
          <w:b/>
          <w:bCs/>
          <w:sz w:val="28"/>
          <w:szCs w:val="28"/>
        </w:rPr>
        <w:t>SMTP Service (Port 25)</w:t>
      </w:r>
    </w:p>
    <w:p w14:paraId="2F583E9B" w14:textId="298FA7DF" w:rsidR="009268F5" w:rsidRPr="009268F5" w:rsidRDefault="009268F5" w:rsidP="009268F5">
      <w:pPr>
        <w:pStyle w:val="ListParagraph"/>
        <w:numPr>
          <w:ilvl w:val="0"/>
          <w:numId w:val="12"/>
        </w:numPr>
        <w:jc w:val="both"/>
        <w:rPr>
          <w:sz w:val="28"/>
          <w:szCs w:val="28"/>
        </w:rPr>
      </w:pPr>
      <w:r w:rsidRPr="009268F5">
        <w:rPr>
          <w:sz w:val="28"/>
          <w:szCs w:val="28"/>
        </w:rPr>
        <w:t>Vulnerabilities Detected:</w:t>
      </w:r>
    </w:p>
    <w:p w14:paraId="096096C7" w14:textId="3F6AA850" w:rsidR="009268F5" w:rsidRPr="009268F5" w:rsidRDefault="009268F5" w:rsidP="009268F5">
      <w:pPr>
        <w:pStyle w:val="ListParagraph"/>
        <w:numPr>
          <w:ilvl w:val="0"/>
          <w:numId w:val="13"/>
        </w:numPr>
        <w:jc w:val="both"/>
        <w:rPr>
          <w:sz w:val="28"/>
          <w:szCs w:val="28"/>
        </w:rPr>
      </w:pPr>
      <w:r w:rsidRPr="009268F5">
        <w:rPr>
          <w:sz w:val="28"/>
          <w:szCs w:val="28"/>
        </w:rPr>
        <w:t>Anonymous Diffie-Hellman Key Exchange (MitM possible)</w:t>
      </w:r>
    </w:p>
    <w:p w14:paraId="39CE25C8" w14:textId="2DC48D3C" w:rsidR="009268F5" w:rsidRPr="009268F5" w:rsidRDefault="009268F5" w:rsidP="009268F5">
      <w:pPr>
        <w:pStyle w:val="ListParagraph"/>
        <w:numPr>
          <w:ilvl w:val="0"/>
          <w:numId w:val="13"/>
        </w:numPr>
        <w:jc w:val="both"/>
        <w:rPr>
          <w:sz w:val="28"/>
          <w:szCs w:val="28"/>
        </w:rPr>
      </w:pPr>
      <w:r w:rsidRPr="009268F5">
        <w:rPr>
          <w:sz w:val="28"/>
          <w:szCs w:val="28"/>
        </w:rPr>
        <w:t>TLS Protocol DHE_EXPORT Ciphers Downgrade (Logjam)</w:t>
      </w:r>
    </w:p>
    <w:p w14:paraId="1A4D01B8" w14:textId="09FF89C9" w:rsidR="009268F5" w:rsidRDefault="009268F5" w:rsidP="009268F5">
      <w:pPr>
        <w:pStyle w:val="ListParagraph"/>
        <w:numPr>
          <w:ilvl w:val="1"/>
          <w:numId w:val="10"/>
        </w:numPr>
        <w:jc w:val="both"/>
        <w:rPr>
          <w:sz w:val="28"/>
          <w:szCs w:val="28"/>
        </w:rPr>
      </w:pPr>
      <w:r w:rsidRPr="009268F5">
        <w:rPr>
          <w:sz w:val="28"/>
          <w:szCs w:val="28"/>
        </w:rPr>
        <w:t>CVE: CVE-2015-4000</w:t>
      </w:r>
    </w:p>
    <w:p w14:paraId="75276F59" w14:textId="760C20FE" w:rsidR="00D30ECE" w:rsidRPr="00D30ECE" w:rsidRDefault="00D30ECE" w:rsidP="00D30ECE">
      <w:pPr>
        <w:pStyle w:val="ListParagraph"/>
        <w:numPr>
          <w:ilvl w:val="1"/>
          <w:numId w:val="10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Description: </w:t>
      </w:r>
      <w:r w:rsidRPr="00D30ECE">
        <w:rPr>
          <w:sz w:val="28"/>
          <w:szCs w:val="28"/>
        </w:rPr>
        <w:t xml:space="preserve">The TLS protocol 1.2 and earlier, when a DHE_EXPORT </w:t>
      </w:r>
      <w:proofErr w:type="spellStart"/>
      <w:r w:rsidRPr="00D30ECE">
        <w:rPr>
          <w:sz w:val="28"/>
          <w:szCs w:val="28"/>
        </w:rPr>
        <w:t>ciphersuite</w:t>
      </w:r>
      <w:proofErr w:type="spellEnd"/>
      <w:r w:rsidRPr="00D30ECE">
        <w:rPr>
          <w:sz w:val="28"/>
          <w:szCs w:val="28"/>
        </w:rPr>
        <w:t xml:space="preserve"> is enabled on a server but not on a client, does not properly convey a </w:t>
      </w:r>
      <w:r w:rsidRPr="00D30ECE">
        <w:rPr>
          <w:sz w:val="28"/>
          <w:szCs w:val="28"/>
        </w:rPr>
        <w:lastRenderedPageBreak/>
        <w:t xml:space="preserve">DHE_EXPORT choice, which allows man-in-the-middle attackers to conduct cipher-downgrade attacks by rewriting a </w:t>
      </w:r>
      <w:proofErr w:type="spellStart"/>
      <w:r w:rsidRPr="00D30ECE">
        <w:rPr>
          <w:sz w:val="28"/>
          <w:szCs w:val="28"/>
        </w:rPr>
        <w:t>ClientHello</w:t>
      </w:r>
      <w:proofErr w:type="spellEnd"/>
      <w:r w:rsidRPr="00D30ECE">
        <w:rPr>
          <w:sz w:val="28"/>
          <w:szCs w:val="28"/>
        </w:rPr>
        <w:t xml:space="preserve"> with DHE replaced by DHE_EXPORT and then rewriting a </w:t>
      </w:r>
      <w:proofErr w:type="spellStart"/>
      <w:r w:rsidRPr="00D30ECE">
        <w:rPr>
          <w:sz w:val="28"/>
          <w:szCs w:val="28"/>
        </w:rPr>
        <w:t>ServerHello</w:t>
      </w:r>
      <w:proofErr w:type="spellEnd"/>
      <w:r w:rsidRPr="00D30ECE">
        <w:rPr>
          <w:sz w:val="28"/>
          <w:szCs w:val="28"/>
        </w:rPr>
        <w:t xml:space="preserve"> with DHE_EXPORT replaced by DHE, aka the "Logjam" issue.</w:t>
      </w:r>
    </w:p>
    <w:p w14:paraId="58919DD0" w14:textId="04737CBF" w:rsidR="009268F5" w:rsidRPr="009268F5" w:rsidRDefault="009268F5" w:rsidP="00D30ECE">
      <w:pPr>
        <w:pStyle w:val="ListParagraph"/>
        <w:numPr>
          <w:ilvl w:val="0"/>
          <w:numId w:val="10"/>
        </w:numPr>
        <w:tabs>
          <w:tab w:val="left" w:pos="2430"/>
        </w:tabs>
        <w:ind w:firstLine="0"/>
        <w:jc w:val="both"/>
        <w:rPr>
          <w:sz w:val="28"/>
          <w:szCs w:val="28"/>
        </w:rPr>
      </w:pPr>
      <w:r w:rsidRPr="009268F5">
        <w:rPr>
          <w:sz w:val="28"/>
          <w:szCs w:val="28"/>
        </w:rPr>
        <w:t>SSL POODLE Vulnerability</w:t>
      </w:r>
    </w:p>
    <w:p w14:paraId="2D84F704" w14:textId="5CC550E0" w:rsidR="009268F5" w:rsidRDefault="009268F5" w:rsidP="00D30ECE">
      <w:pPr>
        <w:pStyle w:val="ListParagraph"/>
        <w:numPr>
          <w:ilvl w:val="0"/>
          <w:numId w:val="11"/>
        </w:numPr>
        <w:jc w:val="both"/>
        <w:rPr>
          <w:sz w:val="28"/>
          <w:szCs w:val="28"/>
        </w:rPr>
      </w:pPr>
      <w:r w:rsidRPr="009268F5">
        <w:rPr>
          <w:sz w:val="28"/>
          <w:szCs w:val="28"/>
        </w:rPr>
        <w:t>CVE: CVE-2014-3566</w:t>
      </w:r>
    </w:p>
    <w:p w14:paraId="1467C0C8" w14:textId="7C5D72FC" w:rsidR="00D30ECE" w:rsidRDefault="00D30ECE" w:rsidP="00D30ECE">
      <w:pPr>
        <w:pStyle w:val="ListParagraph"/>
        <w:numPr>
          <w:ilvl w:val="0"/>
          <w:numId w:val="11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Description: </w:t>
      </w:r>
    </w:p>
    <w:p w14:paraId="48544CB9" w14:textId="34BB071E" w:rsidR="00D30ECE" w:rsidRPr="00D30ECE" w:rsidRDefault="00D30ECE" w:rsidP="00D30ECE">
      <w:pPr>
        <w:pStyle w:val="ListParagraph"/>
        <w:numPr>
          <w:ilvl w:val="0"/>
          <w:numId w:val="12"/>
        </w:numPr>
        <w:jc w:val="both"/>
        <w:rPr>
          <w:sz w:val="28"/>
          <w:szCs w:val="28"/>
        </w:rPr>
      </w:pPr>
      <w:r>
        <w:rPr>
          <w:sz w:val="28"/>
          <w:szCs w:val="28"/>
        </w:rPr>
        <w:t>Risk Level:</w:t>
      </w:r>
      <w:r w:rsidRPr="00D30ECE">
        <w:rPr>
          <w:sz w:val="28"/>
          <w:szCs w:val="28"/>
        </w:rPr>
        <w:t xml:space="preserve"> </w:t>
      </w:r>
      <w:r>
        <w:rPr>
          <w:sz w:val="28"/>
          <w:szCs w:val="28"/>
        </w:rPr>
        <w:t>High</w:t>
      </w:r>
    </w:p>
    <w:p w14:paraId="58A3BD41" w14:textId="30B71A68" w:rsidR="009268F5" w:rsidRDefault="009268F5" w:rsidP="009268F5">
      <w:pPr>
        <w:pStyle w:val="ListParagraph"/>
        <w:numPr>
          <w:ilvl w:val="1"/>
          <w:numId w:val="1"/>
        </w:numPr>
        <w:jc w:val="both"/>
        <w:rPr>
          <w:b/>
          <w:bCs/>
          <w:sz w:val="28"/>
          <w:szCs w:val="28"/>
        </w:rPr>
      </w:pPr>
      <w:r w:rsidRPr="009268F5">
        <w:rPr>
          <w:b/>
          <w:bCs/>
          <w:sz w:val="28"/>
          <w:szCs w:val="28"/>
        </w:rPr>
        <w:t>PostgreSQL Service (Port 5432)</w:t>
      </w:r>
    </w:p>
    <w:p w14:paraId="442C25AC" w14:textId="65C0C9ED" w:rsidR="009268F5" w:rsidRPr="00D30ECE" w:rsidRDefault="00D30ECE" w:rsidP="009268F5">
      <w:pPr>
        <w:pStyle w:val="ListParagraph"/>
        <w:numPr>
          <w:ilvl w:val="0"/>
          <w:numId w:val="12"/>
        </w:numPr>
        <w:jc w:val="both"/>
        <w:rPr>
          <w:sz w:val="28"/>
          <w:szCs w:val="28"/>
        </w:rPr>
      </w:pPr>
      <w:r w:rsidRPr="00D30ECE">
        <w:rPr>
          <w:sz w:val="28"/>
          <w:szCs w:val="28"/>
        </w:rPr>
        <w:t>SSL POODLE Vulnerability:</w:t>
      </w:r>
    </w:p>
    <w:p w14:paraId="48BB3627" w14:textId="338BCAEA" w:rsidR="00D30ECE" w:rsidRDefault="00D30ECE" w:rsidP="00D30ECE">
      <w:pPr>
        <w:pStyle w:val="ListParagraph"/>
        <w:numPr>
          <w:ilvl w:val="0"/>
          <w:numId w:val="14"/>
        </w:numPr>
        <w:jc w:val="both"/>
        <w:rPr>
          <w:sz w:val="28"/>
          <w:szCs w:val="28"/>
        </w:rPr>
      </w:pPr>
      <w:r w:rsidRPr="00D30ECE">
        <w:rPr>
          <w:sz w:val="28"/>
          <w:szCs w:val="28"/>
        </w:rPr>
        <w:t>CVE: CVE-2014-3566</w:t>
      </w:r>
    </w:p>
    <w:p w14:paraId="2EEE061C" w14:textId="770D884F" w:rsidR="00D30ECE" w:rsidRPr="00D30ECE" w:rsidRDefault="00D30ECE" w:rsidP="00D30ECE">
      <w:pPr>
        <w:pStyle w:val="ListParagraph"/>
        <w:numPr>
          <w:ilvl w:val="0"/>
          <w:numId w:val="14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Description: </w:t>
      </w:r>
      <w:r w:rsidRPr="00D30ECE">
        <w:rPr>
          <w:sz w:val="28"/>
          <w:szCs w:val="28"/>
        </w:rPr>
        <w:t>The SSL protocol 3.0, as used in OpenSSL through 1.0.1i and other products, uses nondeterministic CBC padding, which makes it easier for man-in-the-middle attackers to obtain cleartext data via a padding-oracle attack, aka the "POODLE" issue.</w:t>
      </w:r>
    </w:p>
    <w:p w14:paraId="31611452" w14:textId="68827E02" w:rsidR="00D30ECE" w:rsidRPr="00D30ECE" w:rsidRDefault="00D30ECE" w:rsidP="00D30ECE">
      <w:pPr>
        <w:pStyle w:val="ListParagraph"/>
        <w:numPr>
          <w:ilvl w:val="0"/>
          <w:numId w:val="12"/>
        </w:numPr>
        <w:jc w:val="both"/>
        <w:rPr>
          <w:sz w:val="28"/>
          <w:szCs w:val="28"/>
        </w:rPr>
      </w:pPr>
      <w:r w:rsidRPr="00D30ECE">
        <w:rPr>
          <w:sz w:val="28"/>
          <w:szCs w:val="28"/>
        </w:rPr>
        <w:t>SSL CCS Injection (MITM vulnerability):</w:t>
      </w:r>
    </w:p>
    <w:p w14:paraId="1306B364" w14:textId="6371A19B" w:rsidR="00D30ECE" w:rsidRDefault="00D30ECE" w:rsidP="00D30ECE">
      <w:pPr>
        <w:pStyle w:val="ListParagraph"/>
        <w:numPr>
          <w:ilvl w:val="0"/>
          <w:numId w:val="14"/>
        </w:numPr>
        <w:jc w:val="both"/>
        <w:rPr>
          <w:sz w:val="28"/>
          <w:szCs w:val="28"/>
        </w:rPr>
      </w:pPr>
      <w:r w:rsidRPr="00D30ECE">
        <w:rPr>
          <w:sz w:val="28"/>
          <w:szCs w:val="28"/>
        </w:rPr>
        <w:t>CVE: CVE-2014-0224</w:t>
      </w:r>
    </w:p>
    <w:p w14:paraId="2E02DC2F" w14:textId="524B8CE8" w:rsidR="00D30ECE" w:rsidRDefault="00D30ECE" w:rsidP="00D30ECE">
      <w:pPr>
        <w:pStyle w:val="ListParagraph"/>
        <w:numPr>
          <w:ilvl w:val="0"/>
          <w:numId w:val="14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Description: </w:t>
      </w:r>
      <w:r w:rsidRPr="00D30ECE">
        <w:rPr>
          <w:sz w:val="28"/>
          <w:szCs w:val="28"/>
        </w:rPr>
        <w:t xml:space="preserve">OpenSSL before 0.9.8za, 1.0.0 before 1.0.0m, and 1.0.1 before 1.0.1h does not properly restrict processing of </w:t>
      </w:r>
      <w:proofErr w:type="spellStart"/>
      <w:r w:rsidRPr="00D30ECE">
        <w:rPr>
          <w:sz w:val="28"/>
          <w:szCs w:val="28"/>
        </w:rPr>
        <w:t>ChangeCipherSpec</w:t>
      </w:r>
      <w:proofErr w:type="spellEnd"/>
      <w:r w:rsidRPr="00D30ECE">
        <w:rPr>
          <w:sz w:val="28"/>
          <w:szCs w:val="28"/>
        </w:rPr>
        <w:t xml:space="preserve"> messages, which allows man-in-the-middle attackers to trigger use of a zero-length master key in certain OpenSSL-to-OpenSSL communications, and consequently hijack sessions or obtain sensitive information, via a crafted TLS handshake, aka the "CCS Injection" vulnerability.</w:t>
      </w:r>
    </w:p>
    <w:p w14:paraId="4A6D5D5B" w14:textId="77777777" w:rsidR="007A4686" w:rsidRPr="00D4554C" w:rsidRDefault="007A4686" w:rsidP="00D4554C">
      <w:pPr>
        <w:pStyle w:val="ListParagraph"/>
        <w:numPr>
          <w:ilvl w:val="0"/>
          <w:numId w:val="14"/>
        </w:numPr>
        <w:ind w:left="2160"/>
        <w:jc w:val="both"/>
        <w:rPr>
          <w:sz w:val="28"/>
          <w:szCs w:val="28"/>
        </w:rPr>
      </w:pPr>
      <w:r w:rsidRPr="00D4554C">
        <w:rPr>
          <w:sz w:val="28"/>
          <w:szCs w:val="28"/>
        </w:rPr>
        <w:t>Risk Level: High</w:t>
      </w:r>
    </w:p>
    <w:p w14:paraId="693B7DD4" w14:textId="7823E6F9" w:rsidR="007A4686" w:rsidRDefault="007A4686" w:rsidP="007A4686">
      <w:pPr>
        <w:pStyle w:val="ListParagraph"/>
        <w:numPr>
          <w:ilvl w:val="1"/>
          <w:numId w:val="1"/>
        </w:numPr>
        <w:jc w:val="both"/>
        <w:rPr>
          <w:b/>
          <w:bCs/>
          <w:sz w:val="28"/>
          <w:szCs w:val="28"/>
        </w:rPr>
      </w:pPr>
      <w:r w:rsidRPr="007A4686">
        <w:rPr>
          <w:b/>
          <w:bCs/>
          <w:sz w:val="28"/>
          <w:szCs w:val="28"/>
        </w:rPr>
        <w:t>HTTP Service (Port 8180)</w:t>
      </w:r>
    </w:p>
    <w:p w14:paraId="6347EB58" w14:textId="17DE93E0" w:rsidR="007A4686" w:rsidRDefault="007A4686" w:rsidP="007A4686">
      <w:pPr>
        <w:pStyle w:val="ListParagraph"/>
        <w:numPr>
          <w:ilvl w:val="0"/>
          <w:numId w:val="15"/>
        </w:numPr>
        <w:jc w:val="both"/>
        <w:rPr>
          <w:sz w:val="28"/>
          <w:szCs w:val="28"/>
        </w:rPr>
      </w:pPr>
      <w:proofErr w:type="spellStart"/>
      <w:r w:rsidRPr="007A4686">
        <w:rPr>
          <w:sz w:val="28"/>
          <w:szCs w:val="28"/>
        </w:rPr>
        <w:t>Slowloris</w:t>
      </w:r>
      <w:proofErr w:type="spellEnd"/>
      <w:r w:rsidRPr="007A4686">
        <w:rPr>
          <w:sz w:val="28"/>
          <w:szCs w:val="28"/>
        </w:rPr>
        <w:t xml:space="preserve"> DoS attack likely</w:t>
      </w:r>
    </w:p>
    <w:p w14:paraId="7886D20A" w14:textId="2F348066" w:rsidR="007A4686" w:rsidRDefault="007A4686" w:rsidP="007A4686">
      <w:pPr>
        <w:pStyle w:val="ListParagraph"/>
        <w:numPr>
          <w:ilvl w:val="0"/>
          <w:numId w:val="15"/>
        </w:numPr>
        <w:jc w:val="both"/>
        <w:rPr>
          <w:sz w:val="28"/>
          <w:szCs w:val="28"/>
        </w:rPr>
      </w:pPr>
      <w:r w:rsidRPr="007A4686">
        <w:rPr>
          <w:sz w:val="28"/>
          <w:szCs w:val="28"/>
        </w:rPr>
        <w:t>CVE: CVE-2007-6750</w:t>
      </w:r>
    </w:p>
    <w:p w14:paraId="516A0BF8" w14:textId="1307FCB9" w:rsidR="007A4686" w:rsidRDefault="007A4686" w:rsidP="007A4686">
      <w:pPr>
        <w:pStyle w:val="ListParagraph"/>
        <w:numPr>
          <w:ilvl w:val="0"/>
          <w:numId w:val="15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Description: </w:t>
      </w:r>
      <w:proofErr w:type="spellStart"/>
      <w:r w:rsidRPr="007A4686">
        <w:rPr>
          <w:sz w:val="28"/>
          <w:szCs w:val="28"/>
        </w:rPr>
        <w:t>Slowloris</w:t>
      </w:r>
      <w:proofErr w:type="spellEnd"/>
      <w:r w:rsidRPr="007A4686">
        <w:rPr>
          <w:sz w:val="28"/>
          <w:szCs w:val="28"/>
        </w:rPr>
        <w:t xml:space="preserve"> tries to keep many connections to the target web server open and hold</w:t>
      </w:r>
      <w:r>
        <w:rPr>
          <w:sz w:val="28"/>
          <w:szCs w:val="28"/>
        </w:rPr>
        <w:t xml:space="preserve"> </w:t>
      </w:r>
      <w:r w:rsidRPr="007A4686">
        <w:rPr>
          <w:sz w:val="28"/>
          <w:szCs w:val="28"/>
        </w:rPr>
        <w:t xml:space="preserve">them open as long as </w:t>
      </w:r>
      <w:r w:rsidRPr="007A4686">
        <w:rPr>
          <w:sz w:val="28"/>
          <w:szCs w:val="28"/>
        </w:rPr>
        <w:lastRenderedPageBreak/>
        <w:t>possible.  It accomplishes this by opening connections to</w:t>
      </w:r>
      <w:r>
        <w:rPr>
          <w:sz w:val="28"/>
          <w:szCs w:val="28"/>
        </w:rPr>
        <w:t xml:space="preserve"> </w:t>
      </w:r>
      <w:r w:rsidRPr="007A4686">
        <w:rPr>
          <w:sz w:val="28"/>
          <w:szCs w:val="28"/>
        </w:rPr>
        <w:t>the target web server and sending a partial request. By doing so, it starves</w:t>
      </w:r>
      <w:r>
        <w:rPr>
          <w:sz w:val="28"/>
          <w:szCs w:val="28"/>
        </w:rPr>
        <w:t xml:space="preserve"> </w:t>
      </w:r>
      <w:r w:rsidRPr="007A4686">
        <w:rPr>
          <w:sz w:val="28"/>
          <w:szCs w:val="28"/>
        </w:rPr>
        <w:t>the http server's resources causing Denial Of Service.</w:t>
      </w:r>
    </w:p>
    <w:p w14:paraId="53182448" w14:textId="10817A83" w:rsidR="007A4686" w:rsidRDefault="007A4686" w:rsidP="007A4686">
      <w:pPr>
        <w:pStyle w:val="ListParagraph"/>
        <w:numPr>
          <w:ilvl w:val="0"/>
          <w:numId w:val="15"/>
        </w:numPr>
        <w:jc w:val="both"/>
        <w:rPr>
          <w:sz w:val="28"/>
          <w:szCs w:val="28"/>
        </w:rPr>
      </w:pPr>
      <w:r w:rsidRPr="007A4686">
        <w:rPr>
          <w:sz w:val="28"/>
          <w:szCs w:val="28"/>
        </w:rPr>
        <w:t>Risk Level: Critical</w:t>
      </w:r>
    </w:p>
    <w:p w14:paraId="0F11FFAC" w14:textId="5A49573E" w:rsidR="007A4686" w:rsidRDefault="007A4686" w:rsidP="007A4686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 w:rsidRPr="007A4686">
        <w:rPr>
          <w:b/>
          <w:bCs/>
          <w:sz w:val="28"/>
          <w:szCs w:val="28"/>
        </w:rPr>
        <w:t>Overall Risk Assessment</w:t>
      </w:r>
    </w:p>
    <w:tbl>
      <w:tblPr>
        <w:tblStyle w:val="GridTable6Colorful"/>
        <w:tblW w:w="0" w:type="auto"/>
        <w:tblLook w:val="04A0" w:firstRow="1" w:lastRow="0" w:firstColumn="1" w:lastColumn="0" w:noHBand="0" w:noVBand="1"/>
      </w:tblPr>
      <w:tblGrid>
        <w:gridCol w:w="2223"/>
        <w:gridCol w:w="1504"/>
        <w:gridCol w:w="3415"/>
        <w:gridCol w:w="1877"/>
      </w:tblGrid>
      <w:tr w:rsidR="007A4686" w:rsidRPr="007A4686" w14:paraId="65C056B0" w14:textId="77777777" w:rsidTr="007A46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E82BCD" w14:textId="77777777" w:rsidR="007A4686" w:rsidRPr="007A4686" w:rsidRDefault="007A4686" w:rsidP="007A4686">
            <w:pPr>
              <w:pStyle w:val="ListParagraph"/>
              <w:spacing w:after="160" w:line="278" w:lineRule="auto"/>
              <w:jc w:val="both"/>
              <w:rPr>
                <w:sz w:val="28"/>
                <w:szCs w:val="28"/>
              </w:rPr>
            </w:pPr>
            <w:r w:rsidRPr="007A4686">
              <w:rPr>
                <w:sz w:val="28"/>
                <w:szCs w:val="28"/>
              </w:rPr>
              <w:t>Service</w:t>
            </w:r>
          </w:p>
        </w:tc>
        <w:tc>
          <w:tcPr>
            <w:tcW w:w="0" w:type="auto"/>
            <w:hideMark/>
          </w:tcPr>
          <w:p w14:paraId="7EE53B33" w14:textId="77777777" w:rsidR="007A4686" w:rsidRPr="007A4686" w:rsidRDefault="007A4686" w:rsidP="007A4686">
            <w:pPr>
              <w:pStyle w:val="ListParagraph"/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A4686">
              <w:rPr>
                <w:sz w:val="28"/>
                <w:szCs w:val="28"/>
              </w:rPr>
              <w:t>Port</w:t>
            </w:r>
          </w:p>
        </w:tc>
        <w:tc>
          <w:tcPr>
            <w:tcW w:w="0" w:type="auto"/>
            <w:hideMark/>
          </w:tcPr>
          <w:p w14:paraId="3B1D0ABD" w14:textId="77777777" w:rsidR="007A4686" w:rsidRPr="007A4686" w:rsidRDefault="007A4686" w:rsidP="007A4686">
            <w:pPr>
              <w:pStyle w:val="ListParagraph"/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A4686">
              <w:rPr>
                <w:sz w:val="28"/>
                <w:szCs w:val="28"/>
              </w:rPr>
              <w:t>Vulnerability</w:t>
            </w:r>
          </w:p>
        </w:tc>
        <w:tc>
          <w:tcPr>
            <w:tcW w:w="0" w:type="auto"/>
            <w:hideMark/>
          </w:tcPr>
          <w:p w14:paraId="6431CE33" w14:textId="77777777" w:rsidR="007A4686" w:rsidRPr="007A4686" w:rsidRDefault="007A4686" w:rsidP="007A4686">
            <w:pPr>
              <w:pStyle w:val="ListParagraph"/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A4686">
              <w:rPr>
                <w:sz w:val="28"/>
                <w:szCs w:val="28"/>
              </w:rPr>
              <w:t>Severity</w:t>
            </w:r>
          </w:p>
        </w:tc>
      </w:tr>
      <w:tr w:rsidR="007A4686" w:rsidRPr="007A4686" w14:paraId="48A53247" w14:textId="77777777" w:rsidTr="007A46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CA87D0" w14:textId="77777777" w:rsidR="007A4686" w:rsidRPr="007A4686" w:rsidRDefault="007A4686" w:rsidP="007A4686">
            <w:pPr>
              <w:pStyle w:val="ListParagraph"/>
              <w:spacing w:after="160" w:line="278" w:lineRule="auto"/>
              <w:jc w:val="both"/>
              <w:rPr>
                <w:b w:val="0"/>
                <w:bCs w:val="0"/>
                <w:sz w:val="28"/>
                <w:szCs w:val="28"/>
              </w:rPr>
            </w:pPr>
            <w:r w:rsidRPr="007A4686">
              <w:rPr>
                <w:b w:val="0"/>
                <w:bCs w:val="0"/>
                <w:sz w:val="28"/>
                <w:szCs w:val="28"/>
              </w:rPr>
              <w:t>FTP</w:t>
            </w:r>
          </w:p>
        </w:tc>
        <w:tc>
          <w:tcPr>
            <w:tcW w:w="0" w:type="auto"/>
            <w:hideMark/>
          </w:tcPr>
          <w:p w14:paraId="5AC9034A" w14:textId="77777777" w:rsidR="007A4686" w:rsidRPr="007A4686" w:rsidRDefault="007A4686" w:rsidP="007A4686">
            <w:pPr>
              <w:pStyle w:val="ListParagraph"/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A4686">
              <w:rPr>
                <w:sz w:val="28"/>
                <w:szCs w:val="28"/>
              </w:rPr>
              <w:t>21</w:t>
            </w:r>
          </w:p>
        </w:tc>
        <w:tc>
          <w:tcPr>
            <w:tcW w:w="0" w:type="auto"/>
            <w:hideMark/>
          </w:tcPr>
          <w:p w14:paraId="6C9007B8" w14:textId="77777777" w:rsidR="007A4686" w:rsidRPr="007A4686" w:rsidRDefault="007A4686" w:rsidP="007A4686">
            <w:pPr>
              <w:pStyle w:val="ListParagraph"/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proofErr w:type="spellStart"/>
            <w:r w:rsidRPr="007A4686">
              <w:rPr>
                <w:sz w:val="28"/>
                <w:szCs w:val="28"/>
              </w:rPr>
              <w:t>vsFTPd</w:t>
            </w:r>
            <w:proofErr w:type="spellEnd"/>
            <w:r w:rsidRPr="007A4686">
              <w:rPr>
                <w:sz w:val="28"/>
                <w:szCs w:val="28"/>
              </w:rPr>
              <w:t xml:space="preserve"> 2.3.4 Backdoor</w:t>
            </w:r>
          </w:p>
        </w:tc>
        <w:tc>
          <w:tcPr>
            <w:tcW w:w="0" w:type="auto"/>
            <w:hideMark/>
          </w:tcPr>
          <w:p w14:paraId="6C8515E0" w14:textId="77777777" w:rsidR="007A4686" w:rsidRPr="007A4686" w:rsidRDefault="007A4686" w:rsidP="007A4686">
            <w:pPr>
              <w:pStyle w:val="ListParagraph"/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A4686">
              <w:rPr>
                <w:sz w:val="28"/>
                <w:szCs w:val="28"/>
              </w:rPr>
              <w:t>Critical</w:t>
            </w:r>
          </w:p>
        </w:tc>
      </w:tr>
      <w:tr w:rsidR="007A4686" w:rsidRPr="007A4686" w14:paraId="491043C3" w14:textId="77777777" w:rsidTr="007A46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86AA09" w14:textId="77777777" w:rsidR="007A4686" w:rsidRPr="007A4686" w:rsidRDefault="007A4686" w:rsidP="007A4686">
            <w:pPr>
              <w:pStyle w:val="ListParagraph"/>
              <w:spacing w:after="160" w:line="278" w:lineRule="auto"/>
              <w:jc w:val="both"/>
              <w:rPr>
                <w:b w:val="0"/>
                <w:bCs w:val="0"/>
                <w:sz w:val="28"/>
                <w:szCs w:val="28"/>
              </w:rPr>
            </w:pPr>
            <w:r w:rsidRPr="007A4686">
              <w:rPr>
                <w:b w:val="0"/>
                <w:bCs w:val="0"/>
                <w:sz w:val="28"/>
                <w:szCs w:val="28"/>
              </w:rPr>
              <w:t>SMTP</w:t>
            </w:r>
          </w:p>
        </w:tc>
        <w:tc>
          <w:tcPr>
            <w:tcW w:w="0" w:type="auto"/>
            <w:hideMark/>
          </w:tcPr>
          <w:p w14:paraId="3D35BF63" w14:textId="77777777" w:rsidR="007A4686" w:rsidRPr="007A4686" w:rsidRDefault="007A4686" w:rsidP="007A4686">
            <w:pPr>
              <w:pStyle w:val="ListParagraph"/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A4686">
              <w:rPr>
                <w:sz w:val="28"/>
                <w:szCs w:val="28"/>
              </w:rPr>
              <w:t>25</w:t>
            </w:r>
          </w:p>
        </w:tc>
        <w:tc>
          <w:tcPr>
            <w:tcW w:w="0" w:type="auto"/>
            <w:hideMark/>
          </w:tcPr>
          <w:p w14:paraId="51FC0192" w14:textId="77777777" w:rsidR="007A4686" w:rsidRPr="007A4686" w:rsidRDefault="007A4686" w:rsidP="007A4686">
            <w:pPr>
              <w:pStyle w:val="ListParagraph"/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A4686">
              <w:rPr>
                <w:sz w:val="28"/>
                <w:szCs w:val="28"/>
              </w:rPr>
              <w:t>Weak TLS, POODLE, Logjam</w:t>
            </w:r>
          </w:p>
        </w:tc>
        <w:tc>
          <w:tcPr>
            <w:tcW w:w="0" w:type="auto"/>
            <w:hideMark/>
          </w:tcPr>
          <w:p w14:paraId="4BD51841" w14:textId="77777777" w:rsidR="007A4686" w:rsidRPr="007A4686" w:rsidRDefault="007A4686" w:rsidP="007A4686">
            <w:pPr>
              <w:pStyle w:val="ListParagraph"/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A4686">
              <w:rPr>
                <w:sz w:val="28"/>
                <w:szCs w:val="28"/>
              </w:rPr>
              <w:t>High</w:t>
            </w:r>
          </w:p>
        </w:tc>
      </w:tr>
      <w:tr w:rsidR="007A4686" w:rsidRPr="007A4686" w14:paraId="5255EE11" w14:textId="77777777" w:rsidTr="007A46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047AFE" w14:textId="77777777" w:rsidR="007A4686" w:rsidRPr="007A4686" w:rsidRDefault="007A4686" w:rsidP="007A4686">
            <w:pPr>
              <w:pStyle w:val="ListParagraph"/>
              <w:spacing w:after="160" w:line="278" w:lineRule="auto"/>
              <w:jc w:val="both"/>
              <w:rPr>
                <w:b w:val="0"/>
                <w:bCs w:val="0"/>
                <w:sz w:val="28"/>
                <w:szCs w:val="28"/>
              </w:rPr>
            </w:pPr>
            <w:r w:rsidRPr="007A4686">
              <w:rPr>
                <w:b w:val="0"/>
                <w:bCs w:val="0"/>
                <w:sz w:val="28"/>
                <w:szCs w:val="28"/>
              </w:rPr>
              <w:t>HTTP</w:t>
            </w:r>
          </w:p>
        </w:tc>
        <w:tc>
          <w:tcPr>
            <w:tcW w:w="0" w:type="auto"/>
            <w:hideMark/>
          </w:tcPr>
          <w:p w14:paraId="16EF0C03" w14:textId="4019EBF4" w:rsidR="007A4686" w:rsidRPr="007A4686" w:rsidRDefault="007A4686" w:rsidP="007A4686">
            <w:pPr>
              <w:pStyle w:val="ListParagraph"/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A4686">
              <w:rPr>
                <w:sz w:val="28"/>
                <w:szCs w:val="28"/>
              </w:rPr>
              <w:t>8180</w:t>
            </w:r>
          </w:p>
        </w:tc>
        <w:tc>
          <w:tcPr>
            <w:tcW w:w="0" w:type="auto"/>
            <w:hideMark/>
          </w:tcPr>
          <w:p w14:paraId="6BAC893B" w14:textId="77777777" w:rsidR="007A4686" w:rsidRPr="007A4686" w:rsidRDefault="007A4686" w:rsidP="007A4686">
            <w:pPr>
              <w:pStyle w:val="ListParagraph"/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A4686">
              <w:rPr>
                <w:sz w:val="28"/>
                <w:szCs w:val="28"/>
              </w:rPr>
              <w:t xml:space="preserve">SQL Injection, CSRF, </w:t>
            </w:r>
            <w:proofErr w:type="spellStart"/>
            <w:r w:rsidRPr="007A4686">
              <w:rPr>
                <w:sz w:val="28"/>
                <w:szCs w:val="28"/>
              </w:rPr>
              <w:t>Slowloris</w:t>
            </w:r>
            <w:proofErr w:type="spellEnd"/>
          </w:p>
        </w:tc>
        <w:tc>
          <w:tcPr>
            <w:tcW w:w="0" w:type="auto"/>
            <w:hideMark/>
          </w:tcPr>
          <w:p w14:paraId="55199AD6" w14:textId="77777777" w:rsidR="007A4686" w:rsidRPr="007A4686" w:rsidRDefault="007A4686" w:rsidP="007A4686">
            <w:pPr>
              <w:pStyle w:val="ListParagraph"/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A4686">
              <w:rPr>
                <w:sz w:val="28"/>
                <w:szCs w:val="28"/>
              </w:rPr>
              <w:t>Critical</w:t>
            </w:r>
          </w:p>
        </w:tc>
      </w:tr>
      <w:tr w:rsidR="007A4686" w:rsidRPr="007A4686" w14:paraId="4DBB0370" w14:textId="77777777" w:rsidTr="007A46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9AD259" w14:textId="77777777" w:rsidR="007A4686" w:rsidRPr="007A4686" w:rsidRDefault="007A4686" w:rsidP="007A4686">
            <w:pPr>
              <w:pStyle w:val="ListParagraph"/>
              <w:spacing w:after="160" w:line="278" w:lineRule="auto"/>
              <w:jc w:val="both"/>
              <w:rPr>
                <w:b w:val="0"/>
                <w:bCs w:val="0"/>
                <w:sz w:val="28"/>
                <w:szCs w:val="28"/>
              </w:rPr>
            </w:pPr>
            <w:r w:rsidRPr="007A4686">
              <w:rPr>
                <w:b w:val="0"/>
                <w:bCs w:val="0"/>
                <w:sz w:val="28"/>
                <w:szCs w:val="28"/>
              </w:rPr>
              <w:t>PostgreSQL</w:t>
            </w:r>
          </w:p>
        </w:tc>
        <w:tc>
          <w:tcPr>
            <w:tcW w:w="0" w:type="auto"/>
            <w:hideMark/>
          </w:tcPr>
          <w:p w14:paraId="5F8487CE" w14:textId="77777777" w:rsidR="007A4686" w:rsidRPr="007A4686" w:rsidRDefault="007A4686" w:rsidP="007A4686">
            <w:pPr>
              <w:pStyle w:val="ListParagraph"/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A4686">
              <w:rPr>
                <w:sz w:val="28"/>
                <w:szCs w:val="28"/>
              </w:rPr>
              <w:t>5432</w:t>
            </w:r>
          </w:p>
        </w:tc>
        <w:tc>
          <w:tcPr>
            <w:tcW w:w="0" w:type="auto"/>
            <w:hideMark/>
          </w:tcPr>
          <w:p w14:paraId="7A5AE41E" w14:textId="77777777" w:rsidR="007A4686" w:rsidRPr="007A4686" w:rsidRDefault="007A4686" w:rsidP="007A4686">
            <w:pPr>
              <w:pStyle w:val="ListParagraph"/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A4686">
              <w:rPr>
                <w:sz w:val="28"/>
                <w:szCs w:val="28"/>
              </w:rPr>
              <w:t>SSL POODLE, CCS Injection</w:t>
            </w:r>
          </w:p>
        </w:tc>
        <w:tc>
          <w:tcPr>
            <w:tcW w:w="0" w:type="auto"/>
            <w:hideMark/>
          </w:tcPr>
          <w:p w14:paraId="0BEE3D86" w14:textId="77777777" w:rsidR="007A4686" w:rsidRPr="007A4686" w:rsidRDefault="007A4686" w:rsidP="007A4686">
            <w:pPr>
              <w:pStyle w:val="ListParagraph"/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A4686">
              <w:rPr>
                <w:sz w:val="28"/>
                <w:szCs w:val="28"/>
              </w:rPr>
              <w:t>High</w:t>
            </w:r>
          </w:p>
        </w:tc>
      </w:tr>
    </w:tbl>
    <w:p w14:paraId="244A7810" w14:textId="77777777" w:rsidR="00ED5A6A" w:rsidRPr="00ED5A6A" w:rsidRDefault="00ED5A6A" w:rsidP="00ED5A6A">
      <w:pPr>
        <w:jc w:val="both"/>
        <w:rPr>
          <w:sz w:val="28"/>
          <w:szCs w:val="28"/>
        </w:rPr>
      </w:pPr>
    </w:p>
    <w:p w14:paraId="6325D873" w14:textId="77777777" w:rsidR="00D30ECE" w:rsidRPr="00D30ECE" w:rsidRDefault="00D30ECE" w:rsidP="00D30ECE">
      <w:pPr>
        <w:ind w:left="2520"/>
        <w:jc w:val="both"/>
        <w:rPr>
          <w:sz w:val="28"/>
          <w:szCs w:val="28"/>
        </w:rPr>
      </w:pPr>
    </w:p>
    <w:p w14:paraId="28C4CD60" w14:textId="77777777" w:rsidR="009268F5" w:rsidRPr="009268F5" w:rsidRDefault="009268F5" w:rsidP="009268F5">
      <w:pPr>
        <w:pStyle w:val="ListParagraph"/>
        <w:ind w:left="1440"/>
        <w:jc w:val="both"/>
        <w:rPr>
          <w:sz w:val="28"/>
          <w:szCs w:val="28"/>
        </w:rPr>
      </w:pPr>
    </w:p>
    <w:p w14:paraId="3CF62FD5" w14:textId="5046BA7D" w:rsidR="00284E1E" w:rsidRPr="00284E1E" w:rsidRDefault="00284E1E" w:rsidP="00284E1E">
      <w:pPr>
        <w:ind w:left="360"/>
        <w:jc w:val="both"/>
        <w:rPr>
          <w:sz w:val="28"/>
          <w:szCs w:val="28"/>
        </w:rPr>
      </w:pPr>
    </w:p>
    <w:p w14:paraId="62931BD1" w14:textId="77777777" w:rsidR="00284E1E" w:rsidRPr="00284E1E" w:rsidRDefault="00284E1E" w:rsidP="00284E1E">
      <w:pPr>
        <w:ind w:left="1800"/>
        <w:jc w:val="both"/>
        <w:rPr>
          <w:sz w:val="28"/>
          <w:szCs w:val="28"/>
        </w:rPr>
      </w:pPr>
    </w:p>
    <w:p w14:paraId="7DA15820" w14:textId="77777777" w:rsidR="00284E1E" w:rsidRPr="00284E1E" w:rsidRDefault="00284E1E" w:rsidP="00284E1E">
      <w:pPr>
        <w:pStyle w:val="ListParagraph"/>
        <w:jc w:val="both"/>
        <w:rPr>
          <w:sz w:val="28"/>
          <w:szCs w:val="28"/>
        </w:rPr>
      </w:pPr>
    </w:p>
    <w:sectPr w:rsidR="00284E1E" w:rsidRPr="00284E1E" w:rsidSect="00582153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A0635"/>
    <w:multiLevelType w:val="hybridMultilevel"/>
    <w:tmpl w:val="D6D09504"/>
    <w:lvl w:ilvl="0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" w15:restartNumberingAfterBreak="0">
    <w:nsid w:val="06F81330"/>
    <w:multiLevelType w:val="hybridMultilevel"/>
    <w:tmpl w:val="1270D21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42169FE"/>
    <w:multiLevelType w:val="hybridMultilevel"/>
    <w:tmpl w:val="00368B78"/>
    <w:lvl w:ilvl="0" w:tplc="04090001">
      <w:start w:val="1"/>
      <w:numFmt w:val="bullet"/>
      <w:lvlText w:val=""/>
      <w:lvlJc w:val="left"/>
      <w:pPr>
        <w:ind w:left="17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12" w:hanging="360"/>
      </w:pPr>
      <w:rPr>
        <w:rFonts w:ascii="Wingdings" w:hAnsi="Wingdings" w:hint="default"/>
      </w:rPr>
    </w:lvl>
  </w:abstractNum>
  <w:abstractNum w:abstractNumId="3" w15:restartNumberingAfterBreak="0">
    <w:nsid w:val="15256B2C"/>
    <w:multiLevelType w:val="hybridMultilevel"/>
    <w:tmpl w:val="A33225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E240CD9"/>
    <w:multiLevelType w:val="hybridMultilevel"/>
    <w:tmpl w:val="20BE9BD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290393A"/>
    <w:multiLevelType w:val="hybridMultilevel"/>
    <w:tmpl w:val="32F088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5BB2747"/>
    <w:multiLevelType w:val="multilevel"/>
    <w:tmpl w:val="686098E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7" w15:restartNumberingAfterBreak="0">
    <w:nsid w:val="2BA47E0E"/>
    <w:multiLevelType w:val="hybridMultilevel"/>
    <w:tmpl w:val="4BBAB524"/>
    <w:lvl w:ilvl="0" w:tplc="04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8" w15:restartNumberingAfterBreak="0">
    <w:nsid w:val="420919F2"/>
    <w:multiLevelType w:val="hybridMultilevel"/>
    <w:tmpl w:val="0D7E1BD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469E4F21"/>
    <w:multiLevelType w:val="hybridMultilevel"/>
    <w:tmpl w:val="B3D43A8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51FA2FA4"/>
    <w:multiLevelType w:val="hybridMultilevel"/>
    <w:tmpl w:val="E334CF96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645B3594"/>
    <w:multiLevelType w:val="hybridMultilevel"/>
    <w:tmpl w:val="693EF4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AE53027"/>
    <w:multiLevelType w:val="hybridMultilevel"/>
    <w:tmpl w:val="F1F86C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F36F27"/>
    <w:multiLevelType w:val="hybridMultilevel"/>
    <w:tmpl w:val="92FEBF5A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4" w15:restartNumberingAfterBreak="0">
    <w:nsid w:val="79EC27ED"/>
    <w:multiLevelType w:val="hybridMultilevel"/>
    <w:tmpl w:val="B3EE55D0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618922059">
    <w:abstractNumId w:val="6"/>
  </w:num>
  <w:num w:numId="2" w16cid:durableId="291716736">
    <w:abstractNumId w:val="11"/>
  </w:num>
  <w:num w:numId="3" w16cid:durableId="1490176151">
    <w:abstractNumId w:val="14"/>
  </w:num>
  <w:num w:numId="4" w16cid:durableId="1578831491">
    <w:abstractNumId w:val="12"/>
  </w:num>
  <w:num w:numId="5" w16cid:durableId="47268585">
    <w:abstractNumId w:val="3"/>
  </w:num>
  <w:num w:numId="6" w16cid:durableId="998968240">
    <w:abstractNumId w:val="4"/>
  </w:num>
  <w:num w:numId="7" w16cid:durableId="1403874047">
    <w:abstractNumId w:val="2"/>
  </w:num>
  <w:num w:numId="8" w16cid:durableId="1717971540">
    <w:abstractNumId w:val="5"/>
  </w:num>
  <w:num w:numId="9" w16cid:durableId="1774669727">
    <w:abstractNumId w:val="9"/>
  </w:num>
  <w:num w:numId="10" w16cid:durableId="1205824834">
    <w:abstractNumId w:val="10"/>
  </w:num>
  <w:num w:numId="11" w16cid:durableId="1016228869">
    <w:abstractNumId w:val="0"/>
  </w:num>
  <w:num w:numId="12" w16cid:durableId="1127509869">
    <w:abstractNumId w:val="1"/>
  </w:num>
  <w:num w:numId="13" w16cid:durableId="1062827113">
    <w:abstractNumId w:val="7"/>
  </w:num>
  <w:num w:numId="14" w16cid:durableId="2085830876">
    <w:abstractNumId w:val="13"/>
  </w:num>
  <w:num w:numId="15" w16cid:durableId="62628316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E1E"/>
    <w:rsid w:val="00036CD2"/>
    <w:rsid w:val="00192EB1"/>
    <w:rsid w:val="001D79B9"/>
    <w:rsid w:val="00284E1E"/>
    <w:rsid w:val="003205C1"/>
    <w:rsid w:val="003554A8"/>
    <w:rsid w:val="00582153"/>
    <w:rsid w:val="007A4686"/>
    <w:rsid w:val="009268F5"/>
    <w:rsid w:val="00B776A3"/>
    <w:rsid w:val="00D30ECE"/>
    <w:rsid w:val="00D4554C"/>
    <w:rsid w:val="00D90319"/>
    <w:rsid w:val="00D96DFB"/>
    <w:rsid w:val="00E21F36"/>
    <w:rsid w:val="00ED5A6A"/>
    <w:rsid w:val="00EE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EC478"/>
  <w15:chartTrackingRefBased/>
  <w15:docId w15:val="{720D0E2A-974C-472C-ACE2-38AD270D2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4E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4E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E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E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E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E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E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E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E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E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4E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E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E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E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E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E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E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E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E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E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E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E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E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E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E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E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E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E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E1E"/>
    <w:rPr>
      <w:b/>
      <w:bCs/>
      <w:smallCaps/>
      <w:color w:val="2F5496" w:themeColor="accent1" w:themeShade="BF"/>
      <w:spacing w:val="5"/>
    </w:rPr>
  </w:style>
  <w:style w:type="table" w:styleId="GridTable6Colorful">
    <w:name w:val="Grid Table 6 Colorful"/>
    <w:basedOn w:val="TableNormal"/>
    <w:uiPriority w:val="51"/>
    <w:rsid w:val="007A468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2D8563-6BD6-4016-B975-78814EB813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442</Words>
  <Characters>2522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Sulav Adhikari</dc:creator>
  <cp:keywords/>
  <dc:description/>
  <cp:lastModifiedBy>Sulav Adhikari</cp:lastModifiedBy>
  <cp:revision>5</cp:revision>
  <dcterms:created xsi:type="dcterms:W3CDTF">2025-08-18T13:21:00Z</dcterms:created>
  <dcterms:modified xsi:type="dcterms:W3CDTF">2025-08-18T14:02:00Z</dcterms:modified>
</cp:coreProperties>
</file>