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8A4" w:rsidRDefault="00473D23">
      <w:pPr>
        <w:pStyle w:val="Gvde"/>
        <w:spacing w:line="360" w:lineRule="auto"/>
        <w:jc w:val="both"/>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t>5. BANKING SECTOR AND HUMAN RESOURCES AS THE SERVICE SECTOR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 About Human Resources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In this section, the concept of service, the structure of the service sector, development and general characteristics of services will be discussed. Hereby the main </w:t>
      </w:r>
      <w:r>
        <w:rPr>
          <w:rFonts w:ascii="Times New Roman" w:hAnsi="Times New Roman"/>
          <w:sz w:val="24"/>
          <w:szCs w:val="24"/>
        </w:rPr>
        <w:t>elements of the service sector will be understood.</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5.1.1. Concept of Service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World is in the process of rapid change and development. As a result of the facts mentioned the world is increasingly shifting itself from manufacturing to service processes. </w:t>
      </w:r>
      <w:r>
        <w:rPr>
          <w:rFonts w:ascii="Times New Roman" w:hAnsi="Times New Roman"/>
          <w:sz w:val="24"/>
          <w:szCs w:val="24"/>
        </w:rPr>
        <w:t xml:space="preserve">The case causes traditional marketing methods to create problems related to the marketing of services. Therefore as a sub-branch of marketing, "service marketing" is starting to come into the forefront nowadays. The service sector is becoming increasingly </w:t>
      </w:r>
      <w:r>
        <w:rPr>
          <w:rFonts w:ascii="Times New Roman" w:hAnsi="Times New Roman"/>
          <w:sz w:val="24"/>
          <w:szCs w:val="24"/>
        </w:rPr>
        <w:t>important in Turkey and the World. Developed countries are starting to get away from traditional industrialism with their own perception of service. The lack of a concrete item such as a product or merchandise in the concept of service makes it more diffic</w:t>
      </w:r>
      <w:r>
        <w:rPr>
          <w:rFonts w:ascii="Times New Roman" w:hAnsi="Times New Roman"/>
          <w:sz w:val="24"/>
          <w:szCs w:val="24"/>
        </w:rPr>
        <w:t>ult to explain the concept.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concept of service first emerges as a concept assessed by French thinkers in the 1700s. In this period, all kinds of applications other than agriculture-related applications are considered as services. However, the inadequac</w:t>
      </w:r>
      <w:r>
        <w:rPr>
          <w:rFonts w:ascii="Times New Roman" w:hAnsi="Times New Roman"/>
          <w:sz w:val="24"/>
          <w:szCs w:val="24"/>
        </w:rPr>
        <w:t xml:space="preserve">y of the assessment was identified and finally, the concept of service was described as all of the activities that did not create a product or merchandise by Adam Smith. Another thinker, Jean Babtiste Say, expressed the service as an activity that can not </w:t>
      </w:r>
      <w:r>
        <w:rPr>
          <w:rFonts w:ascii="Times New Roman" w:hAnsi="Times New Roman"/>
          <w:sz w:val="24"/>
          <w:szCs w:val="24"/>
        </w:rPr>
        <w:t>be produced and that enhances the benefits provided by the products (Gr</w:t>
      </w:r>
      <w:r>
        <w:rPr>
          <w:rFonts w:ascii="Times New Roman" w:hAnsi="Times New Roman"/>
          <w:sz w:val="24"/>
          <w:szCs w:val="24"/>
          <w:lang w:val="sv-SE"/>
        </w:rPr>
        <w:t>ö</w:t>
      </w:r>
      <w:r>
        <w:rPr>
          <w:rFonts w:ascii="Times New Roman" w:hAnsi="Times New Roman"/>
          <w:sz w:val="24"/>
          <w:szCs w:val="24"/>
          <w:lang w:val="fr-FR"/>
        </w:rPr>
        <w:t>nses, 1990: 36).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service may be expressed as providing the business needs of another person or/and an organization. In this respect, the service can be given to institutions or ind</w:t>
      </w:r>
      <w:r>
        <w:rPr>
          <w:rFonts w:ascii="Times New Roman" w:hAnsi="Times New Roman"/>
          <w:sz w:val="24"/>
          <w:szCs w:val="24"/>
        </w:rPr>
        <w:t>ividuals, as well as to both of these items. The service is based on providing the needs of others. Business requirements such as engineering, maintenance, support services in an organization or institution are carried out through services (Do</w:t>
      </w:r>
      <w:r>
        <w:rPr>
          <w:rFonts w:ascii="Times New Roman" w:hAnsi="Times New Roman"/>
          <w:sz w:val="24"/>
          <w:szCs w:val="24"/>
        </w:rPr>
        <w:t>ğ</w:t>
      </w:r>
      <w:r>
        <w:rPr>
          <w:rFonts w:ascii="Times New Roman" w:hAnsi="Times New Roman"/>
          <w:sz w:val="24"/>
          <w:szCs w:val="24"/>
        </w:rPr>
        <w:t>an and T</w:t>
      </w:r>
      <w:r>
        <w:rPr>
          <w:rFonts w:ascii="Times New Roman" w:hAnsi="Times New Roman"/>
          <w:sz w:val="24"/>
          <w:szCs w:val="24"/>
        </w:rPr>
        <w:t>ü</w:t>
      </w:r>
      <w:r>
        <w:rPr>
          <w:rFonts w:ascii="Times New Roman" w:hAnsi="Times New Roman"/>
          <w:sz w:val="24"/>
          <w:szCs w:val="24"/>
        </w:rPr>
        <w:t>t</w:t>
      </w:r>
      <w:r>
        <w:rPr>
          <w:rFonts w:ascii="Times New Roman" w:hAnsi="Times New Roman"/>
          <w:sz w:val="24"/>
          <w:szCs w:val="24"/>
        </w:rPr>
        <w:t>ü</w:t>
      </w:r>
      <w:r>
        <w:rPr>
          <w:rFonts w:ascii="Times New Roman" w:hAnsi="Times New Roman"/>
          <w:sz w:val="24"/>
          <w:szCs w:val="24"/>
        </w:rPr>
        <w:t>n</w:t>
      </w:r>
      <w:r>
        <w:rPr>
          <w:rFonts w:ascii="Times New Roman" w:hAnsi="Times New Roman"/>
          <w:sz w:val="24"/>
          <w:szCs w:val="24"/>
        </w:rPr>
        <w:t>c</w:t>
      </w:r>
      <w:r>
        <w:rPr>
          <w:rFonts w:ascii="Times New Roman" w:hAnsi="Times New Roman"/>
          <w:sz w:val="24"/>
          <w:szCs w:val="24"/>
        </w:rPr>
        <w:t>ü</w:t>
      </w:r>
      <w:r>
        <w:rPr>
          <w:rFonts w:ascii="Times New Roman" w:hAnsi="Times New Roman"/>
          <w:sz w:val="24"/>
          <w:szCs w:val="24"/>
        </w:rPr>
        <w:t>, 2003: 1). In general, the service can be considered as an application that does not produce goods. ISO/ CD 8402-1 International Standards express the concept of service outcomes which is created in the context of the internal activities providers by me</w:t>
      </w:r>
      <w:r>
        <w:rPr>
          <w:rFonts w:ascii="Times New Roman" w:hAnsi="Times New Roman"/>
          <w:sz w:val="24"/>
          <w:szCs w:val="24"/>
        </w:rPr>
        <w:t>ans of implementations between consumers and providers to ensure the needs of people or consumers (T</w:t>
      </w:r>
      <w:r>
        <w:rPr>
          <w:rFonts w:ascii="Times New Roman" w:hAnsi="Times New Roman"/>
          <w:sz w:val="24"/>
          <w:szCs w:val="24"/>
        </w:rPr>
        <w:t>ü</w:t>
      </w:r>
      <w:r>
        <w:rPr>
          <w:rFonts w:ascii="Times New Roman" w:hAnsi="Times New Roman"/>
          <w:sz w:val="24"/>
          <w:szCs w:val="24"/>
        </w:rPr>
        <w:t>t</w:t>
      </w:r>
      <w:r>
        <w:rPr>
          <w:rFonts w:ascii="Times New Roman" w:hAnsi="Times New Roman"/>
          <w:sz w:val="24"/>
          <w:szCs w:val="24"/>
        </w:rPr>
        <w:t>ü</w:t>
      </w:r>
      <w:r>
        <w:rPr>
          <w:rFonts w:ascii="Times New Roman" w:hAnsi="Times New Roman"/>
          <w:sz w:val="24"/>
          <w:szCs w:val="24"/>
        </w:rPr>
        <w:t>nc</w:t>
      </w:r>
      <w:r>
        <w:rPr>
          <w:rFonts w:ascii="Times New Roman" w:hAnsi="Times New Roman"/>
          <w:sz w:val="24"/>
          <w:szCs w:val="24"/>
        </w:rPr>
        <w:t>ü</w:t>
      </w:r>
      <w:r>
        <w:rPr>
          <w:rFonts w:ascii="Times New Roman" w:hAnsi="Times New Roman"/>
          <w:sz w:val="24"/>
          <w:szCs w:val="24"/>
        </w:rPr>
        <w:t>, 2009:21).</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service is expressed as applications or benefits that do not require a particular segment to offer other segments or to possess the ow</w:t>
      </w:r>
      <w:r>
        <w:rPr>
          <w:rFonts w:ascii="Times New Roman" w:hAnsi="Times New Roman"/>
          <w:sz w:val="24"/>
          <w:szCs w:val="24"/>
        </w:rPr>
        <w:t>nership of a particular item. it is also stated that the service provider can be made with a concrete product as well as without a concrete product (Kotler and Keller, 2006: 402).  While a meal served in a restaurant includes service and good, car wash jus</w:t>
      </w:r>
      <w:r>
        <w:rPr>
          <w:rFonts w:ascii="Times New Roman" w:hAnsi="Times New Roman"/>
          <w:sz w:val="24"/>
          <w:szCs w:val="24"/>
        </w:rPr>
        <w:t xml:space="preserve">t comprises service. In other words, the service can be expressed as a benefit that is untouched and </w:t>
      </w:r>
      <w:r>
        <w:rPr>
          <w:rFonts w:ascii="Times New Roman" w:hAnsi="Times New Roman"/>
          <w:sz w:val="24"/>
          <w:szCs w:val="24"/>
        </w:rPr>
        <w:lastRenderedPageBreak/>
        <w:t>meets the needs and desires of consumers, which is made or connected to a concrete commodity that does not result in a transfer of ownership (Tenekecio</w:t>
      </w:r>
      <w:r>
        <w:rPr>
          <w:rFonts w:ascii="Times New Roman" w:hAnsi="Times New Roman"/>
          <w:sz w:val="24"/>
          <w:szCs w:val="24"/>
        </w:rPr>
        <w:t>ğ</w:t>
      </w:r>
      <w:r>
        <w:rPr>
          <w:rFonts w:ascii="Times New Roman" w:hAnsi="Times New Roman"/>
          <w:sz w:val="24"/>
          <w:szCs w:val="24"/>
        </w:rPr>
        <w:t xml:space="preserve">lu </w:t>
      </w:r>
      <w:r>
        <w:rPr>
          <w:rFonts w:ascii="Times New Roman" w:hAnsi="Times New Roman"/>
          <w:sz w:val="24"/>
          <w:szCs w:val="24"/>
        </w:rPr>
        <w:t>et al., 2009:145).</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American Marketing Association (AMA) has expressed the service concept as benefits and actions which are provided to marketer sale or provided with the sale of goods. However, the fact that the difference between the services and the</w:t>
      </w:r>
      <w:r>
        <w:rPr>
          <w:rFonts w:ascii="Times New Roman" w:hAnsi="Times New Roman"/>
          <w:sz w:val="24"/>
          <w:szCs w:val="24"/>
        </w:rPr>
        <w:t xml:space="preserve"> products is not explained here causes the difference in the products and services to be not fully explained. The reason is that the services are provided to the people just like the products, in order to provide satisfaction to the people. Recognizing thi</w:t>
      </w:r>
      <w:r>
        <w:rPr>
          <w:rFonts w:ascii="Times New Roman" w:hAnsi="Times New Roman"/>
          <w:sz w:val="24"/>
          <w:szCs w:val="24"/>
        </w:rPr>
        <w:t>s incompleteness, the American Marketing Association service has also provided services that provide satisfying needs and desires and can be disclosed on their own when they are offered to corporations and customers without depending on product sales (</w:t>
      </w:r>
      <w:r>
        <w:rPr>
          <w:rFonts w:ascii="Times New Roman" w:hAnsi="Times New Roman"/>
          <w:sz w:val="24"/>
          <w:szCs w:val="24"/>
        </w:rPr>
        <w:t>Ö</w:t>
      </w:r>
      <w:r>
        <w:rPr>
          <w:rFonts w:ascii="Times New Roman" w:hAnsi="Times New Roman"/>
          <w:sz w:val="24"/>
          <w:szCs w:val="24"/>
        </w:rPr>
        <w:t>zt</w:t>
      </w:r>
      <w:r>
        <w:rPr>
          <w:rFonts w:ascii="Times New Roman" w:hAnsi="Times New Roman"/>
          <w:sz w:val="24"/>
          <w:szCs w:val="24"/>
        </w:rPr>
        <w:t>ü</w:t>
      </w:r>
      <w:r>
        <w:rPr>
          <w:rFonts w:ascii="Times New Roman" w:hAnsi="Times New Roman"/>
          <w:sz w:val="24"/>
          <w:szCs w:val="24"/>
        </w:rPr>
        <w:t>rk, 2003: 15).</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Services are expressed in all forms of non-tangible and needs-abiding implementations (Umut, 2002: 21). In another definition, the Service has been expressed as applications that provide valuable benefits with satisfaction and which people o</w:t>
      </w:r>
      <w:r>
        <w:rPr>
          <w:rFonts w:ascii="Times New Roman" w:hAnsi="Times New Roman"/>
          <w:sz w:val="24"/>
          <w:szCs w:val="24"/>
        </w:rPr>
        <w:t>r consumers cannot or can not do themselves (Gr</w:t>
      </w:r>
      <w:r>
        <w:rPr>
          <w:rFonts w:ascii="Times New Roman" w:hAnsi="Times New Roman"/>
          <w:sz w:val="24"/>
          <w:szCs w:val="24"/>
          <w:lang w:val="sv-SE"/>
        </w:rPr>
        <w:t>ö</w:t>
      </w:r>
      <w:r>
        <w:rPr>
          <w:rFonts w:ascii="Times New Roman" w:hAnsi="Times New Roman"/>
          <w:sz w:val="24"/>
          <w:szCs w:val="24"/>
        </w:rPr>
        <w:t>nses, 1990: 37).</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5.1.2. Structure of Service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service sector is stated constructionally as a structure with a very different character. From banking to automobile trafficking, many professions are i</w:t>
      </w:r>
      <w:r>
        <w:rPr>
          <w:rFonts w:ascii="Times New Roman" w:hAnsi="Times New Roman"/>
          <w:sz w:val="24"/>
          <w:szCs w:val="24"/>
        </w:rPr>
        <w:t xml:space="preserve">n the service sector. The service sector is generally classified according to its manufacturing structure and marketing functions.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While the service sector is evaluated according to manufacturing processes, project type manufacturing is generally consider</w:t>
      </w:r>
      <w:r>
        <w:rPr>
          <w:rFonts w:ascii="Times New Roman" w:hAnsi="Times New Roman"/>
          <w:sz w:val="24"/>
          <w:szCs w:val="24"/>
        </w:rPr>
        <w:t xml:space="preserve">ed as discrete manufacturing with continuous manufacturing. it is possible to see this classification in Table 4. </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Table 4. Classification of service and manufacturing enterprises according to their processes</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Source: Song</w:t>
      </w:r>
      <w:r>
        <w:rPr>
          <w:rFonts w:ascii="Times New Roman" w:hAnsi="Times New Roman"/>
          <w:sz w:val="24"/>
          <w:szCs w:val="24"/>
        </w:rPr>
        <w:t>ü</w:t>
      </w:r>
      <w:r>
        <w:rPr>
          <w:rFonts w:ascii="Times New Roman" w:hAnsi="Times New Roman"/>
          <w:sz w:val="24"/>
          <w:szCs w:val="24"/>
        </w:rPr>
        <w:t>r, 1997: 92.</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In a </w:t>
      </w:r>
      <w:r>
        <w:rPr>
          <w:rFonts w:ascii="Times New Roman" w:hAnsi="Times New Roman"/>
          <w:sz w:val="24"/>
          <w:szCs w:val="24"/>
        </w:rPr>
        <w:t>different study, which defines services through their production processes, services are defined by assessing the degree of involvement of the</w:t>
      </w:r>
      <w:r>
        <w:rPr>
          <w:noProof/>
        </w:rPr>
        <mc:AlternateContent>
          <mc:Choice Requires="wps">
            <w:drawing>
              <wp:anchor distT="152400" distB="152400" distL="152400" distR="152400" simplePos="0" relativeHeight="251659264" behindDoc="0" locked="0" layoutInCell="1" allowOverlap="1">
                <wp:simplePos x="0" y="0"/>
                <wp:positionH relativeFrom="page">
                  <wp:posOffset>857534</wp:posOffset>
                </wp:positionH>
                <wp:positionV relativeFrom="page">
                  <wp:posOffset>1157512</wp:posOffset>
                </wp:positionV>
                <wp:extent cx="5222875" cy="44311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222875" cy="443116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2"/>
                              <w:gridCol w:w="2052"/>
                              <w:gridCol w:w="2053"/>
                              <w:gridCol w:w="2053"/>
                            </w:tblGrid>
                            <w:tr w:rsidR="002218A4">
                              <w:trPr>
                                <w:trHeight w:val="100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Type of manufacturing process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Operating description</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Manufacturing</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Service</w:t>
                                  </w:r>
                                </w:p>
                              </w:tc>
                            </w:tr>
                            <w:tr w:rsidR="002218A4">
                              <w:trPr>
                                <w:trHeight w:val="1496"/>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Project</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 xml:space="preserve">Low production volume, long </w:t>
                                  </w:r>
                                  <w:r>
                                    <w:rPr>
                                      <w:rFonts w:ascii="Times New Roman" w:hAnsi="Times New Roman"/>
                                      <w:sz w:val="24"/>
                                      <w:szCs w:val="24"/>
                                      <w:u w:color="000000"/>
                                    </w:rPr>
                                    <w:t>time mostly single production.</w:t>
                                  </w:r>
                                </w:p>
                              </w:tc>
                              <w:tc>
                                <w:tcPr>
                                  <w:tcW w:w="2053" w:type="dxa"/>
                                  <w:tcBorders>
                                    <w:top w:val="single" w:sz="4" w:space="0" w:color="000000"/>
                                    <w:left w:val="single" w:sz="4" w:space="0" w:color="000000"/>
                                    <w:bottom w:val="single" w:sz="4" w:space="0" w:color="000000"/>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Shipbuilding, airport construction, oil refinery repair and maintenance.</w:t>
                                  </w:r>
                                </w:p>
                              </w:tc>
                              <w:tc>
                                <w:tcPr>
                                  <w:tcW w:w="2053" w:type="dxa"/>
                                  <w:tcBorders>
                                    <w:top w:val="single" w:sz="4" w:space="0" w:color="000000"/>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Durable consumer goods services, architecture, engineering projects, advocacy.</w:t>
                                  </w:r>
                                </w:p>
                              </w:tc>
                            </w:tr>
                            <w:tr w:rsidR="002218A4">
                              <w:trPr>
                                <w:trHeight w:val="182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Discrete</w:t>
                                  </w:r>
                                </w:p>
                              </w:tc>
                              <w:tc>
                                <w:tcPr>
                                  <w:tcW w:w="2052" w:type="dxa"/>
                                  <w:tcBorders>
                                    <w:top w:val="single" w:sz="4" w:space="0" w:color="000000"/>
                                    <w:left w:val="single" w:sz="4" w:space="0" w:color="000000"/>
                                    <w:bottom w:val="single" w:sz="4" w:space="0" w:color="000000"/>
                                    <w:right w:val="single" w:sz="4" w:space="0" w:color="000000"/>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 xml:space="preserve">Production of goods or services with little production volume, </w:t>
                                  </w:r>
                                  <w:r>
                                    <w:rPr>
                                      <w:rFonts w:ascii="Calibri" w:eastAsia="Calibri" w:hAnsi="Calibri" w:cs="Calibri"/>
                                      <w:sz w:val="24"/>
                                      <w:szCs w:val="24"/>
                                    </w:rPr>
                                    <w:t>depending on ordering, for a short period of time.</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Printing, mold production, carpentry, hand tool production</w:t>
                                  </w:r>
                                </w:p>
                              </w:tc>
                              <w:tc>
                                <w:tcPr>
                                  <w:tcW w:w="2053" w:type="dxa"/>
                                  <w:tcBorders>
                                    <w:top w:val="single" w:sz="8" w:space="0" w:color="FFFFFF"/>
                                    <w:left w:val="single" w:sz="4" w:space="0" w:color="000000"/>
                                    <w:bottom w:val="single" w:sz="4" w:space="0" w:color="000000"/>
                                    <w:right w:val="single" w:sz="8" w:space="0" w:color="FFFFFF"/>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Insurance services, health services, restaurant services.</w:t>
                                  </w:r>
                                </w:p>
                              </w:tc>
                            </w:tr>
                            <w:tr w:rsidR="002218A4">
                              <w:trPr>
                                <w:trHeight w:val="2002"/>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Continuous</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 xml:space="preserve">Short term activities which are high production volume, production of </w:t>
                                  </w:r>
                                  <w:r>
                                    <w:rPr>
                                      <w:rFonts w:ascii="Times New Roman" w:hAnsi="Times New Roman"/>
                                      <w:sz w:val="24"/>
                                      <w:szCs w:val="24"/>
                                      <w:u w:color="000000"/>
                                    </w:rPr>
                                    <w:t>certain types of goods or services.</w:t>
                                  </w:r>
                                </w:p>
                              </w:tc>
                              <w:tc>
                                <w:tcPr>
                                  <w:tcW w:w="2053" w:type="dxa"/>
                                  <w:tcBorders>
                                    <w:top w:val="single" w:sz="4" w:space="0" w:color="000000"/>
                                    <w:left w:val="single" w:sz="4" w:space="0" w:color="000000"/>
                                    <w:bottom w:val="single" w:sz="8" w:space="0" w:color="FFFFFF"/>
                                    <w:right w:val="single" w:sz="4" w:space="0" w:color="000000"/>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Bulbs and cars</w:t>
                                  </w:r>
                                </w:p>
                              </w:tc>
                              <w:tc>
                                <w:tcPr>
                                  <w:tcW w:w="205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Dental clinics, cafeterias, car wash places.</w:t>
                                  </w:r>
                                </w:p>
                              </w:tc>
                            </w:tr>
                          </w:tbl>
                          <w:p w:rsidR="00000000" w:rsidRDefault="00473D23"/>
                        </w:txbxContent>
                      </wps:txbx>
                      <wps:bodyPr lIns="0" tIns="0" rIns="0" bIns="0">
                        <a:spAutoFit/>
                      </wps:bodyPr>
                    </wps:wsp>
                  </a:graphicData>
                </a:graphic>
              </wp:anchor>
            </w:drawing>
          </mc:Choice>
          <mc:Fallback>
            <w:pict>
              <v:rect id="_x0000_s1026" style="position:absolute;left:0;text-align:left;margin-left:67.5pt;margin-top:91.15pt;width:411.25pt;height:348.9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2"/>
                        <w:gridCol w:w="2052"/>
                        <w:gridCol w:w="2053"/>
                        <w:gridCol w:w="2053"/>
                      </w:tblGrid>
                      <w:tr w:rsidR="002218A4">
                        <w:trPr>
                          <w:trHeight w:val="100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Type of manufacturing process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Operating description</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Manufacturing</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Service</w:t>
                            </w:r>
                          </w:p>
                        </w:tc>
                      </w:tr>
                      <w:tr w:rsidR="002218A4">
                        <w:trPr>
                          <w:trHeight w:val="1496"/>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Project</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 xml:space="preserve">Low production volume, long </w:t>
                            </w:r>
                            <w:r>
                              <w:rPr>
                                <w:rFonts w:ascii="Times New Roman" w:hAnsi="Times New Roman"/>
                                <w:sz w:val="24"/>
                                <w:szCs w:val="24"/>
                                <w:u w:color="000000"/>
                              </w:rPr>
                              <w:t>time mostly single production.</w:t>
                            </w:r>
                          </w:p>
                        </w:tc>
                        <w:tc>
                          <w:tcPr>
                            <w:tcW w:w="2053" w:type="dxa"/>
                            <w:tcBorders>
                              <w:top w:val="single" w:sz="4" w:space="0" w:color="000000"/>
                              <w:left w:val="single" w:sz="4" w:space="0" w:color="000000"/>
                              <w:bottom w:val="single" w:sz="4" w:space="0" w:color="000000"/>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Shipbuilding, airport construction, oil refinery repair and maintenance.</w:t>
                            </w:r>
                          </w:p>
                        </w:tc>
                        <w:tc>
                          <w:tcPr>
                            <w:tcW w:w="2053" w:type="dxa"/>
                            <w:tcBorders>
                              <w:top w:val="single" w:sz="4" w:space="0" w:color="000000"/>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Durable consumer goods services, architecture, engineering projects, advocacy.</w:t>
                            </w:r>
                          </w:p>
                        </w:tc>
                      </w:tr>
                      <w:tr w:rsidR="002218A4">
                        <w:trPr>
                          <w:trHeight w:val="182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Discrete</w:t>
                            </w:r>
                          </w:p>
                        </w:tc>
                        <w:tc>
                          <w:tcPr>
                            <w:tcW w:w="2052" w:type="dxa"/>
                            <w:tcBorders>
                              <w:top w:val="single" w:sz="4" w:space="0" w:color="000000"/>
                              <w:left w:val="single" w:sz="4" w:space="0" w:color="000000"/>
                              <w:bottom w:val="single" w:sz="4" w:space="0" w:color="000000"/>
                              <w:right w:val="single" w:sz="4" w:space="0" w:color="000000"/>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 xml:space="preserve">Production of goods or services with little production volume, </w:t>
                            </w:r>
                            <w:r>
                              <w:rPr>
                                <w:rFonts w:ascii="Calibri" w:eastAsia="Calibri" w:hAnsi="Calibri" w:cs="Calibri"/>
                                <w:sz w:val="24"/>
                                <w:szCs w:val="24"/>
                              </w:rPr>
                              <w:t>depending on ordering, for a short period of time.</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Printing, mold production, carpentry, hand tool production</w:t>
                            </w:r>
                          </w:p>
                        </w:tc>
                        <w:tc>
                          <w:tcPr>
                            <w:tcW w:w="2053" w:type="dxa"/>
                            <w:tcBorders>
                              <w:top w:val="single" w:sz="8" w:space="0" w:color="FFFFFF"/>
                              <w:left w:val="single" w:sz="4" w:space="0" w:color="000000"/>
                              <w:bottom w:val="single" w:sz="4" w:space="0" w:color="000000"/>
                              <w:right w:val="single" w:sz="8" w:space="0" w:color="FFFFFF"/>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Insurance services, health services, restaurant services.</w:t>
                            </w:r>
                          </w:p>
                        </w:tc>
                      </w:tr>
                      <w:tr w:rsidR="002218A4">
                        <w:trPr>
                          <w:trHeight w:val="2002"/>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Continuous</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 xml:space="preserve">Short term activities which are high production volume, production of </w:t>
                            </w:r>
                            <w:r>
                              <w:rPr>
                                <w:rFonts w:ascii="Times New Roman" w:hAnsi="Times New Roman"/>
                                <w:sz w:val="24"/>
                                <w:szCs w:val="24"/>
                                <w:u w:color="000000"/>
                              </w:rPr>
                              <w:t>certain types of goods or services.</w:t>
                            </w:r>
                          </w:p>
                        </w:tc>
                        <w:tc>
                          <w:tcPr>
                            <w:tcW w:w="2053" w:type="dxa"/>
                            <w:tcBorders>
                              <w:top w:val="single" w:sz="4" w:space="0" w:color="000000"/>
                              <w:left w:val="single" w:sz="4" w:space="0" w:color="000000"/>
                              <w:bottom w:val="single" w:sz="8" w:space="0" w:color="FFFFFF"/>
                              <w:right w:val="single" w:sz="4" w:space="0" w:color="000000"/>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Bulbs and cars</w:t>
                            </w:r>
                          </w:p>
                        </w:tc>
                        <w:tc>
                          <w:tcPr>
                            <w:tcW w:w="205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Dental clinics, cafeterias, car wash places.</w:t>
                            </w:r>
                          </w:p>
                        </w:tc>
                      </w:tr>
                    </w:tbl>
                    <w:p w:rsidR="00000000" w:rsidRDefault="00473D23"/>
                  </w:txbxContent>
                </v:textbox>
                <w10:wrap type="topAndBottom"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simplePos x="0" y="0"/>
                <wp:positionH relativeFrom="page">
                  <wp:posOffset>1003317</wp:posOffset>
                </wp:positionH>
                <wp:positionV relativeFrom="page">
                  <wp:posOffset>8228699</wp:posOffset>
                </wp:positionV>
                <wp:extent cx="5209545" cy="9144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209545" cy="91440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Labor Intensity</w:t>
                                  </w:r>
                                </w:p>
                              </w:tc>
                              <w:tc>
                                <w:tcPr>
                                  <w:tcW w:w="54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 w:val="left" w:pos="3540"/>
                                      <w:tab w:val="left" w:pos="4248"/>
                                      <w:tab w:val="left" w:pos="4956"/>
                                    </w:tabs>
                                    <w:spacing w:before="120" w:after="120"/>
                                    <w:jc w:val="center"/>
                                  </w:pPr>
                                  <w:r>
                                    <w:rPr>
                                      <w:rFonts w:ascii="Times New Roman" w:hAnsi="Times New Roman"/>
                                      <w:sz w:val="24"/>
                                      <w:szCs w:val="24"/>
                                      <w:u w:color="000000"/>
                                    </w:rPr>
                                    <w:t>D</w:t>
                                  </w:r>
                                  <w:r>
                                    <w:rPr>
                                      <w:rFonts w:ascii="Times New Roman" w:hAnsi="Times New Roman"/>
                                      <w:sz w:val="24"/>
                                      <w:szCs w:val="24"/>
                                      <w:u w:color="000000"/>
                                    </w:rPr>
                                    <w:t>egree of involvement of the consumer in the service process</w:t>
                                  </w:r>
                                </w:p>
                              </w:tc>
                            </w:tr>
                            <w:tr w:rsidR="002218A4">
                              <w:trPr>
                                <w:trHeight w:val="3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High</w:t>
                                  </w:r>
                                </w:p>
                              </w:tc>
                            </w:tr>
                            <w:tr w:rsidR="002218A4">
                              <w:trPr>
                                <w:trHeight w:val="132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Plants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Hotels,</w:t>
                                  </w:r>
                                  <w:r>
                                    <w:rPr>
                                      <w:rFonts w:ascii="Times New Roman" w:hAnsi="Times New Roman"/>
                                      <w:sz w:val="24"/>
                                      <w:szCs w:val="24"/>
                                      <w:u w:color="000000"/>
                                    </w:rPr>
                                    <w:t xml:space="preserve"> leisure and recreation areas, airlines, shipping facilities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Business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Auto repair services, hospitals</w:t>
                                  </w:r>
                                </w:p>
                              </w:tc>
                            </w:tr>
                            <w:tr w:rsidR="002218A4">
                              <w:trPr>
                                <w:trHeight w:val="102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High</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Wholesale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 xml:space="preserve">   </w:t>
                                  </w:r>
                                  <w:r>
                                    <w:rPr>
                                      <w:rFonts w:ascii="Times New Roman" w:hAnsi="Times New Roman"/>
                                      <w:sz w:val="24"/>
                                      <w:szCs w:val="24"/>
                                      <w:u w:color="000000"/>
                                    </w:rPr>
                                    <w:t>Retailers, wholesalers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Professional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Architects, doctors, accountants</w:t>
                                  </w:r>
                                </w:p>
                              </w:tc>
                            </w:tr>
                          </w:tbl>
                          <w:p w:rsidR="00000000" w:rsidRDefault="00473D23"/>
                        </w:txbxContent>
                      </wps:txbx>
                      <wps:bodyPr lIns="0" tIns="0" rIns="0" bIns="0">
                        <a:spAutoFit/>
                      </wps:bodyPr>
                    </wps:wsp>
                  </a:graphicData>
                </a:graphic>
              </wp:anchor>
            </w:drawing>
          </mc:Choice>
          <mc:Fallback>
            <w:pict>
              <v:rect id="_x0000_s1027" style="position:absolute;left:0;text-align:left;margin-left:79pt;margin-top:647.95pt;width:410.2pt;height:1in;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Labor Intensity</w:t>
                            </w:r>
                          </w:p>
                        </w:tc>
                        <w:tc>
                          <w:tcPr>
                            <w:tcW w:w="54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 w:val="left" w:pos="3540"/>
                                <w:tab w:val="left" w:pos="4248"/>
                                <w:tab w:val="left" w:pos="4956"/>
                              </w:tabs>
                              <w:spacing w:before="120" w:after="120"/>
                              <w:jc w:val="center"/>
                            </w:pPr>
                            <w:r>
                              <w:rPr>
                                <w:rFonts w:ascii="Times New Roman" w:hAnsi="Times New Roman"/>
                                <w:sz w:val="24"/>
                                <w:szCs w:val="24"/>
                                <w:u w:color="000000"/>
                              </w:rPr>
                              <w:t>D</w:t>
                            </w:r>
                            <w:r>
                              <w:rPr>
                                <w:rFonts w:ascii="Times New Roman" w:hAnsi="Times New Roman"/>
                                <w:sz w:val="24"/>
                                <w:szCs w:val="24"/>
                                <w:u w:color="000000"/>
                              </w:rPr>
                              <w:t>egree of involvement of the consumer in the service process</w:t>
                            </w:r>
                          </w:p>
                        </w:tc>
                      </w:tr>
                      <w:tr w:rsidR="002218A4">
                        <w:trPr>
                          <w:trHeight w:val="3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High</w:t>
                            </w:r>
                          </w:p>
                        </w:tc>
                      </w:tr>
                      <w:tr w:rsidR="002218A4">
                        <w:trPr>
                          <w:trHeight w:val="132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Plants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Hotels,</w:t>
                            </w:r>
                            <w:r>
                              <w:rPr>
                                <w:rFonts w:ascii="Times New Roman" w:hAnsi="Times New Roman"/>
                                <w:sz w:val="24"/>
                                <w:szCs w:val="24"/>
                                <w:u w:color="000000"/>
                              </w:rPr>
                              <w:t xml:space="preserve"> leisure and recreation areas, airlines, shipping facilities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Business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Auto repair services, hospitals</w:t>
                            </w:r>
                          </w:p>
                        </w:tc>
                      </w:tr>
                      <w:tr w:rsidR="002218A4">
                        <w:trPr>
                          <w:trHeight w:val="102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High</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Wholesale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 xml:space="preserve">   </w:t>
                            </w:r>
                            <w:r>
                              <w:rPr>
                                <w:rFonts w:ascii="Times New Roman" w:hAnsi="Times New Roman"/>
                                <w:sz w:val="24"/>
                                <w:szCs w:val="24"/>
                                <w:u w:color="000000"/>
                              </w:rPr>
                              <w:t>Retailers, wholesalers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Professional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Architects, doctors, accountants</w:t>
                            </w:r>
                          </w:p>
                        </w:tc>
                      </w:tr>
                    </w:tbl>
                    <w:p w:rsidR="00000000" w:rsidRDefault="00473D23"/>
                  </w:txbxContent>
                </v:textbox>
                <w10:wrap type="topAndBottom" anchorx="page" anchory="page"/>
              </v:rect>
            </w:pict>
          </mc:Fallback>
        </mc:AlternateContent>
      </w:r>
      <w:r>
        <w:rPr>
          <w:rFonts w:ascii="Times New Roman" w:hAnsi="Times New Roman"/>
          <w:sz w:val="24"/>
          <w:szCs w:val="24"/>
        </w:rPr>
        <w:t xml:space="preserve"> consumer in the service process and factors like labor intensity. In this respect, services can be categorized as wholesale services, service plants, professional services and service business. This classification is shown in Table 5.</w:t>
      </w: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Table 5. </w:t>
      </w:r>
      <w:r>
        <w:rPr>
          <w:rFonts w:ascii="Times New Roman" w:hAnsi="Times New Roman"/>
          <w:b/>
          <w:bCs/>
          <w:sz w:val="24"/>
          <w:szCs w:val="24"/>
          <w:lang w:val="fr-FR"/>
        </w:rPr>
        <w:t>Service Pro</w:t>
      </w:r>
      <w:r>
        <w:rPr>
          <w:rFonts w:ascii="Times New Roman" w:hAnsi="Times New Roman"/>
          <w:b/>
          <w:bCs/>
          <w:sz w:val="24"/>
          <w:szCs w:val="24"/>
          <w:lang w:val="fr-FR"/>
        </w:rPr>
        <w:t>cesses Matrix</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Source: Song</w:t>
      </w:r>
      <w:r>
        <w:rPr>
          <w:rFonts w:ascii="Times New Roman" w:hAnsi="Times New Roman"/>
          <w:sz w:val="24"/>
          <w:szCs w:val="24"/>
        </w:rPr>
        <w:t>ü</w:t>
      </w:r>
      <w:r>
        <w:rPr>
          <w:rFonts w:ascii="Times New Roman" w:hAnsi="Times New Roman"/>
          <w:sz w:val="24"/>
          <w:szCs w:val="24"/>
        </w:rPr>
        <w:t>r, 1997: 93.</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Classification of service enterprises according to marketing function is the issue. This classification is driven by findings such as expertise, capacity flexibility, product standardization. Service enterprises by m</w:t>
      </w:r>
      <w:r>
        <w:rPr>
          <w:rFonts w:ascii="Times New Roman" w:hAnsi="Times New Roman"/>
          <w:sz w:val="24"/>
          <w:szCs w:val="24"/>
        </w:rPr>
        <w:t>arketing function are</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Emergency service enterprise (ESE), serving large quantities in varying amounts.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Consumer service enterprises (CSE) providing relatively standardized services to customers.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Professional service enterprises (PSE) providing a special </w:t>
      </w:r>
      <w:r>
        <w:rPr>
          <w:rFonts w:ascii="Times New Roman" w:hAnsi="Times New Roman"/>
          <w:sz w:val="24"/>
          <w:szCs w:val="24"/>
        </w:rPr>
        <w:t>requirement for advanced professional services.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Emergency services include water, natural gas breakdown services, emergency services, health services, police and security services, and services provided by various vehicle repairers. They have to provide fa</w:t>
      </w:r>
      <w:r>
        <w:rPr>
          <w:rFonts w:ascii="Times New Roman" w:hAnsi="Times New Roman"/>
          <w:sz w:val="24"/>
          <w:szCs w:val="24"/>
        </w:rPr>
        <w:t>st and urgent service to their customers within the scope of emergency services. Priority in emergency services is good performance and speed</w:t>
      </w:r>
      <w:r>
        <w:rPr>
          <w:rFonts w:ascii="Times New Roman" w:hAnsi="Times New Roman"/>
          <w:sz w:val="24"/>
          <w:szCs w:val="24"/>
        </w:rPr>
        <w:t xml:space="preserve"> (Terziu, 2016: 97).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Consumer service enterprises may be referred to as businesses that provide certain standards </w:t>
      </w:r>
      <w:r>
        <w:rPr>
          <w:rFonts w:ascii="Times New Roman" w:hAnsi="Times New Roman"/>
          <w:sz w:val="24"/>
          <w:szCs w:val="24"/>
        </w:rPr>
        <w:t>to their customers. Retailers selling a certain type of goods, barbers, taxi-drivers, mail carriers can be given as examples of consumer service operations. These services have a certain standard, so they have similar characteristics to those produced in h</w:t>
      </w:r>
      <w:r>
        <w:rPr>
          <w:rFonts w:ascii="Times New Roman" w:hAnsi="Times New Roman"/>
          <w:sz w:val="24"/>
          <w:szCs w:val="24"/>
        </w:rPr>
        <w:t>igh amounts. It is expected that the staff working in the consumer service enterprises will often carry out a number of easy jobs smoothly. In addition to the high turnover, it is relatively less costly to provide training to the personnel who start to wor</w:t>
      </w:r>
      <w:r>
        <w:rPr>
          <w:rFonts w:ascii="Times New Roman" w:hAnsi="Times New Roman"/>
          <w:sz w:val="24"/>
          <w:szCs w:val="24"/>
        </w:rPr>
        <w:t>k in the consumer service enterprises. Apart from this, the personnel working in these enterprises mostly communicate with the customers peer-to-peer. For this reason, it is necessary to have the qualities of these employees to communicate well with the cu</w:t>
      </w:r>
      <w:r>
        <w:rPr>
          <w:rFonts w:ascii="Times New Roman" w:hAnsi="Times New Roman"/>
          <w:sz w:val="24"/>
          <w:szCs w:val="24"/>
        </w:rPr>
        <w:t>stomers, to be gentle to the customers and to have a good appearance. (Song</w:t>
      </w:r>
      <w:r>
        <w:rPr>
          <w:rFonts w:ascii="Times New Roman" w:hAnsi="Times New Roman"/>
          <w:sz w:val="24"/>
          <w:szCs w:val="24"/>
        </w:rPr>
        <w:t>ü</w:t>
      </w:r>
      <w:r>
        <w:rPr>
          <w:rFonts w:ascii="Times New Roman" w:hAnsi="Times New Roman"/>
          <w:sz w:val="24"/>
          <w:szCs w:val="24"/>
        </w:rPr>
        <w:t>r, 1997: 97).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As professional service enterprises, computer software firms, engineering project bureaus, consultancy firms, research institutes and architectural project bureaus wi</w:t>
      </w:r>
      <w:r>
        <w:rPr>
          <w:rFonts w:ascii="Times New Roman" w:hAnsi="Times New Roman"/>
          <w:sz w:val="24"/>
          <w:szCs w:val="24"/>
        </w:rPr>
        <w:t>ll be examples. The staff of professional services enterprises is generally highly trained. In these enterprises, the number of staff is often small. In this respect, this personnel is directly related to the profitability and image of the business (Terziu</w:t>
      </w:r>
      <w:r>
        <w:rPr>
          <w:rFonts w:ascii="Times New Roman" w:hAnsi="Times New Roman"/>
          <w:sz w:val="24"/>
          <w:szCs w:val="24"/>
        </w:rPr>
        <w:t>, 2016: 97).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 different service classification was made by Lovelock. According to his classification, services are tangible and intangible and are classified as self-service for people and goods (Lovelock and Wright, 2002: 34). This classification is show</w:t>
      </w:r>
      <w:r>
        <w:rPr>
          <w:rFonts w:ascii="Times New Roman" w:hAnsi="Times New Roman"/>
          <w:sz w:val="24"/>
          <w:szCs w:val="24"/>
        </w:rPr>
        <w:t>n in Table 6.</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Table 6. Services According to Their Structure</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Lovelock and Wright, 2002: 34.</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It is possible that services can be also classified according to the type of the relationship established with business customers. </w:t>
      </w:r>
      <w:r>
        <w:rPr>
          <w:noProof/>
        </w:rPr>
        <mc:AlternateContent>
          <mc:Choice Requires="wps">
            <w:drawing>
              <wp:anchor distT="152400" distB="152400" distL="152400" distR="152400" simplePos="0" relativeHeight="251661312" behindDoc="0" locked="0" layoutInCell="1" allowOverlap="1">
                <wp:simplePos x="0" y="0"/>
                <wp:positionH relativeFrom="page">
                  <wp:posOffset>874925</wp:posOffset>
                </wp:positionH>
                <wp:positionV relativeFrom="page">
                  <wp:posOffset>1646958</wp:posOffset>
                </wp:positionV>
                <wp:extent cx="5209715" cy="6477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209715" cy="647700"/>
                        </a:xfrm>
                        <a:prstGeom prst="rect">
                          <a:avLst/>
                        </a:prstGeom>
                      </wps:spPr>
                      <wps:txbx>
                        <w:txbxContent>
                          <w:tbl>
                            <w:tblPr>
                              <w:tblW w:w="843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81"/>
                              <w:gridCol w:w="2839"/>
                              <w:gridCol w:w="3516"/>
                            </w:tblGrid>
                            <w:tr w:rsidR="002218A4">
                              <w:trPr>
                                <w:trHeight w:val="24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Service Format</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People</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Goods</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body</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 xml:space="preserve">Beauty Center </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Hair dresser</w:t>
                                  </w:r>
                                </w:p>
                              </w:tc>
                              <w:tc>
                                <w:tcPr>
                                  <w:tcW w:w="351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products</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Vehicle maintenance and repair</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Transport,</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Cultivation.</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Intangible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Consciousness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Information Services,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Theatre, Cinema,</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Museum.</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Intangible activities</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Accountancy,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Advocacy,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Banking.</w:t>
                                  </w:r>
                                </w:p>
                              </w:tc>
                            </w:tr>
                          </w:tbl>
                          <w:p w:rsidR="00000000" w:rsidRDefault="00473D23"/>
                        </w:txbxContent>
                      </wps:txbx>
                      <wps:bodyPr lIns="0" tIns="0" rIns="0" bIns="0">
                        <a:spAutoFit/>
                      </wps:bodyPr>
                    </wps:wsp>
                  </a:graphicData>
                </a:graphic>
              </wp:anchor>
            </w:drawing>
          </mc:Choice>
          <mc:Fallback>
            <w:pict>
              <v:rect id="_x0000_s1028" style="position:absolute;left:0;text-align:left;margin-left:68.9pt;margin-top:129.7pt;width:410.2pt;height:5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" filled="f" stroked="f">
                <v:textbox style="mso-fit-shape-to-text:t" inset="0,0,0,0">
                  <w:txbxContent>
                    <w:tbl>
                      <w:tblPr>
                        <w:tblW w:w="843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81"/>
                        <w:gridCol w:w="2839"/>
                        <w:gridCol w:w="3516"/>
                      </w:tblGrid>
                      <w:tr w:rsidR="002218A4">
                        <w:trPr>
                          <w:trHeight w:val="24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Service Format</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People</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Goods</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body</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 xml:space="preserve">Beauty Center </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Hair dresser</w:t>
                            </w:r>
                          </w:p>
                        </w:tc>
                        <w:tc>
                          <w:tcPr>
                            <w:tcW w:w="351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products</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Vehicle maintenance and repair</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Transport,</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Cultivation.</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Intangible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Consciousness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Information Services,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Theatre, Cinema,</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Museum.</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Intangible activities</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Accountancy,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Advocacy,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Banking.</w:t>
                            </w:r>
                          </w:p>
                        </w:tc>
                      </w:tr>
                    </w:tbl>
                    <w:p w:rsidR="00000000" w:rsidRDefault="00473D23"/>
                  </w:txbxContent>
                </v:textbox>
                <w10:wrap type="topAndBottom"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simplePos x="0" y="0"/>
                <wp:positionH relativeFrom="page">
                  <wp:posOffset>1021610</wp:posOffset>
                </wp:positionH>
                <wp:positionV relativeFrom="page">
                  <wp:posOffset>6243351</wp:posOffset>
                </wp:positionV>
                <wp:extent cx="5209545" cy="6858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209545" cy="68580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Membership Relationship is present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No Official Relationship is not present</w:t>
                                  </w:r>
                                </w:p>
                              </w:tc>
                            </w:tr>
                            <w:tr w:rsidR="002218A4">
                              <w:trPr>
                                <w:trHeight w:val="12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Permanent</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Phone Subscription,</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Insurance,</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Banking.</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Road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Police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Radio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Rarely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Theatre subscription,</w:t>
                                  </w:r>
                                </w:p>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Monthly bus cards.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Mail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Rental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Restaurant Services.</w:t>
                                  </w:r>
                                </w:p>
                              </w:tc>
                            </w:tr>
                          </w:tbl>
                          <w:p w:rsidR="00000000" w:rsidRDefault="00473D23"/>
                        </w:txbxContent>
                      </wps:txbx>
                      <wps:bodyPr lIns="0" tIns="0" rIns="0" bIns="0">
                        <a:spAutoFit/>
                      </wps:bodyPr>
                    </wps:wsp>
                  </a:graphicData>
                </a:graphic>
              </wp:anchor>
            </w:drawing>
          </mc:Choice>
          <mc:Fallback>
            <w:pict>
              <v:rect id="_x0000_s1029" style="position:absolute;left:0;text-align:left;margin-left:80.45pt;margin-top:491.6pt;width:410.2pt;height:54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Membership Relationship is present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No Official Relationship is not present</w:t>
                            </w:r>
                          </w:p>
                        </w:tc>
                      </w:tr>
                      <w:tr w:rsidR="002218A4">
                        <w:trPr>
                          <w:trHeight w:val="12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Permanent</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Phone Subscription,</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Insurance,</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Banking.</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Road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Police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Radio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Rarely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Theatre subscription,</w:t>
                            </w:r>
                          </w:p>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Monthly bus cards.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Mail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Rental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Restaurant Services.</w:t>
                            </w:r>
                          </w:p>
                        </w:tc>
                      </w:tr>
                    </w:tbl>
                    <w:p w:rsidR="00000000" w:rsidRDefault="00473D23"/>
                  </w:txbxContent>
                </v:textbox>
                <w10:wrap type="topAndBottom" anchorx="page" anchory="page"/>
              </v:rect>
            </w:pict>
          </mc:Fallback>
        </mc:AlternateContent>
      </w:r>
      <w:r>
        <w:rPr>
          <w:rFonts w:ascii="Times New Roman" w:hAnsi="Times New Roman"/>
          <w:sz w:val="24"/>
          <w:szCs w:val="24"/>
        </w:rPr>
        <w:t>It is possible to see the so-called classification in Table 7.</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Table 7. Classification of Services Based on the Level of Relationship </w:t>
      </w:r>
      <w:r>
        <w:rPr>
          <w:rFonts w:ascii="Times New Roman" w:hAnsi="Times New Roman"/>
          <w:b/>
          <w:bCs/>
          <w:sz w:val="24"/>
          <w:szCs w:val="24"/>
        </w:rPr>
        <w:t>Established by Enterprises with Customers</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Lovelock and Wright, 2002: 53.</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As shown in Table 7, the relations established with the customers in the service enterprises are evaluated on the basis of their duration and the membership status of the c</w:t>
      </w:r>
      <w:r>
        <w:rPr>
          <w:rFonts w:ascii="Times New Roman" w:hAnsi="Times New Roman"/>
          <w:sz w:val="24"/>
          <w:szCs w:val="24"/>
        </w:rPr>
        <w:t xml:space="preserve">ustomers. Within the context of customer relationships, identification of services provides the ability to identify customers to businesses. Thus, it is easier for companies to offer services that appeal to customers. This is helping to increase the level </w:t>
      </w:r>
      <w:r>
        <w:rPr>
          <w:rFonts w:ascii="Times New Roman" w:hAnsi="Times New Roman"/>
          <w:sz w:val="24"/>
          <w:szCs w:val="24"/>
        </w:rPr>
        <w:t xml:space="preserve">of service achievement.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Apart from the above classification, it is possible to classify the services depending on the initiative and flexibility of the serving company. This type of classification is shown in Table 8.</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Table 8. Classification of Services A</w:t>
      </w:r>
      <w:r>
        <w:rPr>
          <w:rFonts w:ascii="Times New Roman" w:hAnsi="Times New Roman"/>
          <w:b/>
          <w:bCs/>
          <w:sz w:val="24"/>
          <w:szCs w:val="24"/>
        </w:rPr>
        <w:t>ccording to the Flexibility and Initiative of Enterprises</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Lovelock and Wr</w:t>
      </w:r>
      <w:r>
        <w:rPr>
          <w:noProof/>
        </w:rPr>
        <mc:AlternateContent>
          <mc:Choice Requires="wps">
            <w:drawing>
              <wp:anchor distT="152400" distB="152400" distL="152400" distR="152400" simplePos="0" relativeHeight="251663360" behindDoc="0" locked="0" layoutInCell="1" allowOverlap="1">
                <wp:simplePos x="0" y="0"/>
                <wp:positionH relativeFrom="page">
                  <wp:posOffset>1173353</wp:posOffset>
                </wp:positionH>
                <wp:positionV relativeFrom="page">
                  <wp:posOffset>3294867</wp:posOffset>
                </wp:positionV>
                <wp:extent cx="5209545" cy="68580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209545" cy="68580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61"/>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ind w:firstLine="708"/>
                                    <w:jc w:val="both"/>
                                    <w:rPr>
                                      <w:rFonts w:ascii="Times New Roman" w:eastAsia="Times New Roman" w:hAnsi="Times New Roman" w:cs="Times New Roman"/>
                                      <w:u w:color="000000"/>
                                    </w:rPr>
                                  </w:pPr>
                                  <w:r>
                                    <w:rPr>
                                      <w:rFonts w:ascii="Times New Roman" w:hAnsi="Times New Roman"/>
                                      <w:sz w:val="24"/>
                                      <w:szCs w:val="24"/>
                                      <w:u w:color="000000"/>
                                    </w:rPr>
                                    <w:t xml:space="preserve">               Initiative</w:t>
                                  </w:r>
                                </w:p>
                                <w:p w:rsidR="002218A4" w:rsidRDefault="00473D23">
                                  <w:pPr>
                                    <w:pStyle w:val="Gvde"/>
                                    <w:tabs>
                                      <w:tab w:val="left" w:pos="708"/>
                                      <w:tab w:val="left" w:pos="1416"/>
                                      <w:tab w:val="left" w:pos="2124"/>
                                    </w:tabs>
                                    <w:spacing w:before="120" w:after="120"/>
                                    <w:jc w:val="both"/>
                                  </w:pPr>
                                  <w:r>
                                    <w:rPr>
                                      <w:rFonts w:ascii="Times New Roman" w:hAnsi="Times New Roman"/>
                                      <w:u w:color="000000"/>
                                    </w:rPr>
                                    <w:t>Flexibility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Lower</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Education,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Taxi and transportation,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Architectural design services</w:t>
                                  </w:r>
                                  <w:r>
                                    <w:rPr>
                                      <w:rFonts w:ascii="Times New Roman" w:hAnsi="Times New Roman"/>
                                      <w:sz w:val="24"/>
                                      <w:szCs w:val="24"/>
                                      <w:u w:color="000000"/>
                                    </w:rPr>
                                    <w:t>,</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Beauty centers.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Preventive health services</w:t>
                                  </w:r>
                                  <w:r>
                                    <w:rPr>
                                      <w:rFonts w:ascii="Times New Roman" w:hAnsi="Times New Roman"/>
                                      <w:sz w:val="24"/>
                                      <w:szCs w:val="24"/>
                                      <w:u w:color="000000"/>
                                    </w:rPr>
                                    <w:t>,</w:t>
                                  </w:r>
                                </w:p>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Mass education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Lower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Hotel services,</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Restauran service,</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Communication services.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Theatre and Cinema,</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 xml:space="preserve">Fast-food </w:t>
                                  </w:r>
                                  <w:r>
                                    <w:rPr>
                                      <w:rFonts w:ascii="Times New Roman" w:hAnsi="Times New Roman"/>
                                      <w:sz w:val="24"/>
                                      <w:szCs w:val="24"/>
                                      <w:u w:color="000000"/>
                                    </w:rPr>
                                    <w:t>resterants.</w:t>
                                  </w:r>
                                </w:p>
                              </w:tc>
                            </w:tr>
                          </w:tbl>
                          <w:p w:rsidR="00000000" w:rsidRDefault="00473D23"/>
                        </w:txbxContent>
                      </wps:txbx>
                      <wps:bodyPr lIns="0" tIns="0" rIns="0" bIns="0">
                        <a:spAutoFit/>
                      </wps:bodyPr>
                    </wps:wsp>
                  </a:graphicData>
                </a:graphic>
              </wp:anchor>
            </w:drawing>
          </mc:Choice>
          <mc:Fallback>
            <w:pict>
              <v:rect id="_x0000_s1030" style="position:absolute;left:0;text-align:left;margin-left:92.4pt;margin-top:259.45pt;width:410.2pt;height:54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61"/>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ind w:firstLine="708"/>
                              <w:jc w:val="both"/>
                              <w:rPr>
                                <w:rFonts w:ascii="Times New Roman" w:eastAsia="Times New Roman" w:hAnsi="Times New Roman" w:cs="Times New Roman"/>
                                <w:u w:color="000000"/>
                              </w:rPr>
                            </w:pPr>
                            <w:r>
                              <w:rPr>
                                <w:rFonts w:ascii="Times New Roman" w:hAnsi="Times New Roman"/>
                                <w:sz w:val="24"/>
                                <w:szCs w:val="24"/>
                                <w:u w:color="000000"/>
                              </w:rPr>
                              <w:t xml:space="preserve">               Initiative</w:t>
                            </w:r>
                          </w:p>
                          <w:p w:rsidR="002218A4" w:rsidRDefault="00473D23">
                            <w:pPr>
                              <w:pStyle w:val="Gvde"/>
                              <w:tabs>
                                <w:tab w:val="left" w:pos="708"/>
                                <w:tab w:val="left" w:pos="1416"/>
                                <w:tab w:val="left" w:pos="2124"/>
                              </w:tabs>
                              <w:spacing w:before="120" w:after="120"/>
                              <w:jc w:val="both"/>
                            </w:pPr>
                            <w:r>
                              <w:rPr>
                                <w:rFonts w:ascii="Times New Roman" w:hAnsi="Times New Roman"/>
                                <w:u w:color="000000"/>
                              </w:rPr>
                              <w:t>Flexibility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Lower</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Education,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Taxi and transportation,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Architectural design services</w:t>
                            </w:r>
                            <w:r>
                              <w:rPr>
                                <w:rFonts w:ascii="Times New Roman" w:hAnsi="Times New Roman"/>
                                <w:sz w:val="24"/>
                                <w:szCs w:val="24"/>
                                <w:u w:color="000000"/>
                              </w:rPr>
                              <w:t>,</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Beauty centers.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Preventive health services</w:t>
                            </w:r>
                            <w:r>
                              <w:rPr>
                                <w:rFonts w:ascii="Times New Roman" w:hAnsi="Times New Roman"/>
                                <w:sz w:val="24"/>
                                <w:szCs w:val="24"/>
                                <w:u w:color="000000"/>
                              </w:rPr>
                              <w:t>,</w:t>
                            </w:r>
                          </w:p>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Mass education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Lower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Hotel services,</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Restauran service,</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Communication services.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Theatre and Cinema,</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 xml:space="preserve">Fast-food </w:t>
                            </w:r>
                            <w:r>
                              <w:rPr>
                                <w:rFonts w:ascii="Times New Roman" w:hAnsi="Times New Roman"/>
                                <w:sz w:val="24"/>
                                <w:szCs w:val="24"/>
                                <w:u w:color="000000"/>
                              </w:rPr>
                              <w:t>resterants.</w:t>
                            </w:r>
                          </w:p>
                        </w:tc>
                      </w:tr>
                    </w:tbl>
                    <w:p w:rsidR="00000000" w:rsidRDefault="00473D23"/>
                  </w:txbxContent>
                </v:textbox>
                <w10:wrap type="topAndBottom" anchorx="page" anchory="page"/>
              </v:rect>
            </w:pict>
          </mc:Fallback>
        </mc:AlternateContent>
      </w:r>
      <w:r>
        <w:rPr>
          <w:rFonts w:ascii="Times New Roman" w:hAnsi="Times New Roman"/>
          <w:sz w:val="24"/>
          <w:szCs w:val="24"/>
        </w:rPr>
        <w:t>ight, 2002: 64.</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Service provider businesses have a high chance of taking initiative, and the high </w:t>
      </w:r>
      <w:r>
        <w:rPr>
          <w:rFonts w:ascii="Times New Roman" w:hAnsi="Times New Roman"/>
          <w:sz w:val="24"/>
          <w:szCs w:val="24"/>
        </w:rPr>
        <w:t>flexibility of the service offered may increase the ability to fully respond to customers</w:t>
      </w:r>
      <w:r>
        <w:rPr>
          <w:rFonts w:ascii="Times New Roman" w:hAnsi="Times New Roman"/>
          <w:sz w:val="24"/>
          <w:szCs w:val="24"/>
        </w:rPr>
        <w:t xml:space="preserve">’ </w:t>
      </w:r>
      <w:r>
        <w:rPr>
          <w:rFonts w:ascii="Times New Roman" w:hAnsi="Times New Roman"/>
          <w:sz w:val="24"/>
          <w:szCs w:val="24"/>
        </w:rPr>
        <w:t>needs. In this respect, services will have a major benefit in businesses that are basically adjusted to customer requirements and expectations. services are generall</w:t>
      </w:r>
      <w:r>
        <w:rPr>
          <w:rFonts w:ascii="Times New Roman" w:hAnsi="Times New Roman"/>
          <w:sz w:val="24"/>
          <w:szCs w:val="24"/>
        </w:rPr>
        <w:t>y encountered by activities carried out for profit. However, in some cases, some services are provided for public prosperity by state institutions and organizations. In this respect, it is possible to evaluate the services in two parts (</w:t>
      </w:r>
      <w:r>
        <w:rPr>
          <w:rFonts w:ascii="Times New Roman" w:hAnsi="Times New Roman"/>
          <w:sz w:val="24"/>
          <w:szCs w:val="24"/>
        </w:rPr>
        <w:t>İ</w:t>
      </w:r>
      <w:r>
        <w:rPr>
          <w:rFonts w:ascii="Times New Roman" w:hAnsi="Times New Roman"/>
          <w:sz w:val="24"/>
          <w:szCs w:val="24"/>
        </w:rPr>
        <w:t>slamo</w:t>
      </w:r>
      <w:r>
        <w:rPr>
          <w:rFonts w:ascii="Times New Roman" w:hAnsi="Times New Roman"/>
          <w:sz w:val="24"/>
          <w:szCs w:val="24"/>
        </w:rPr>
        <w:t>ğ</w:t>
      </w:r>
      <w:r>
        <w:rPr>
          <w:rFonts w:ascii="Times New Roman" w:hAnsi="Times New Roman"/>
          <w:sz w:val="24"/>
          <w:szCs w:val="24"/>
        </w:rPr>
        <w:t>lu, 2000:36)</w:t>
      </w:r>
      <w:r>
        <w:rPr>
          <w:rFonts w:ascii="Times New Roman" w:hAnsi="Times New Roman"/>
          <w:sz w:val="24"/>
          <w:szCs w:val="24"/>
        </w:rPr>
        <w: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Services provided by individuals or businesses for profit purposes,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Non-profit services provided by the institutions apart from businesses and enterprises.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From the above, it is might be said that it is possible to classify the activities in the service </w:t>
      </w:r>
      <w:r>
        <w:rPr>
          <w:rFonts w:ascii="Times New Roman" w:hAnsi="Times New Roman"/>
          <w:sz w:val="24"/>
          <w:szCs w:val="24"/>
        </w:rPr>
        <w:t>sector in different ways. In addition, structural aspects of the different qualities of services are causing a large number of classification types. In this respect, the service sector is itself a complex structure.</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5.1.3. Development of Service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w:t>
      </w:r>
      <w:r>
        <w:rPr>
          <w:rFonts w:ascii="Times New Roman" w:hAnsi="Times New Roman"/>
          <w:sz w:val="24"/>
          <w:szCs w:val="24"/>
        </w:rPr>
        <w:t xml:space="preserve"> service sector is increasing its importance day by day. This situation has led to the fore the concept of "service economy" in developed countries. Within the framework of the traditional approach, from Adam Smith until the 1970s, the process did not prog</w:t>
      </w:r>
      <w:r>
        <w:rPr>
          <w:rFonts w:ascii="Times New Roman" w:hAnsi="Times New Roman"/>
          <w:sz w:val="24"/>
          <w:szCs w:val="24"/>
        </w:rPr>
        <w:t xml:space="preserve">ress to the desired level, while the adoption of a renewed industrial understanding was anticipated. Instead of new industrial formation, the economy gradually began to adapt to the service system. The point at which the traditional approach is misleading </w:t>
      </w:r>
      <w:r>
        <w:rPr>
          <w:rFonts w:ascii="Times New Roman" w:hAnsi="Times New Roman"/>
          <w:sz w:val="24"/>
          <w:szCs w:val="24"/>
        </w:rPr>
        <w:t>is that it regards the industrial sector as a superior segment. Moreover, in this approach, service activities are described as applications that only benefit from the transmission of industrial and agricultural products to customers and provide economic d</w:t>
      </w:r>
      <w:r>
        <w:rPr>
          <w:rFonts w:ascii="Times New Roman" w:hAnsi="Times New Roman"/>
          <w:sz w:val="24"/>
          <w:szCs w:val="24"/>
        </w:rPr>
        <w:t>evelopment support (Terziu, 2016: 101).</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Industry, agriculture, and services are the three main sectors of economies. Each country continued to develop with the help of these sectors at different rates during their development. This situation has led to the</w:t>
      </w:r>
      <w:r>
        <w:rPr>
          <w:rFonts w:ascii="Times New Roman" w:hAnsi="Times New Roman"/>
          <w:sz w:val="24"/>
          <w:szCs w:val="24"/>
        </w:rPr>
        <w:t xml:space="preserve"> adoption of different approaches in economics. Each passing day approaches have initiated to diverge from each other. Differences between approaches, in particular, began to grow in the early 1900s. n the context of past approaches, the service sector, in</w:t>
      </w:r>
      <w:r>
        <w:rPr>
          <w:rFonts w:ascii="Times New Roman" w:hAnsi="Times New Roman"/>
          <w:sz w:val="24"/>
          <w:szCs w:val="24"/>
        </w:rPr>
        <w:t xml:space="preserve"> general, has been relinquished, or the contributions of the service sector in economies were left behind. However, as seen in today</w:t>
      </w:r>
      <w:r>
        <w:rPr>
          <w:rFonts w:ascii="Times New Roman" w:hAnsi="Times New Roman"/>
          <w:sz w:val="24"/>
          <w:szCs w:val="24"/>
        </w:rPr>
        <w:t>’</w:t>
      </w:r>
      <w:r>
        <w:rPr>
          <w:rFonts w:ascii="Times New Roman" w:hAnsi="Times New Roman"/>
          <w:sz w:val="24"/>
          <w:szCs w:val="24"/>
        </w:rPr>
        <w:t>s conditions, the service sector emerges as a sector with high potential. At the basis of the development of the service se</w:t>
      </w:r>
      <w:r>
        <w:rPr>
          <w:rFonts w:ascii="Times New Roman" w:hAnsi="Times New Roman"/>
          <w:sz w:val="24"/>
          <w:szCs w:val="24"/>
        </w:rPr>
        <w:t>ctor is both the fulfillment of economic requirements and the involvement in production activities. The service sector is no longer an auxiliary sector but a basic sector. One of the indicators of countries' prosperity is the developments in the service se</w:t>
      </w:r>
      <w:r>
        <w:rPr>
          <w:rFonts w:ascii="Times New Roman" w:hAnsi="Times New Roman"/>
          <w:sz w:val="24"/>
          <w:szCs w:val="24"/>
        </w:rPr>
        <w:t>ctor. Apart from these, with the increase in the income of the people and the increased share of the service sector, the competition within the service sector has come into being. Increasing competition has made marketing in the service sector more importa</w:t>
      </w:r>
      <w:r>
        <w:rPr>
          <w:rFonts w:ascii="Times New Roman" w:hAnsi="Times New Roman"/>
          <w:sz w:val="24"/>
          <w:szCs w:val="24"/>
        </w:rPr>
        <w:t xml:space="preserve">nt. However, the fact that the service has different characteristics according to the products has contributed to the formation of the "service marketing" branch in terms of structure.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It is unlikely that services, such as presentations, meetings, informa</w:t>
      </w:r>
      <w:r>
        <w:rPr>
          <w:rFonts w:ascii="Times New Roman" w:hAnsi="Times New Roman"/>
          <w:sz w:val="24"/>
          <w:szCs w:val="24"/>
        </w:rPr>
        <w:t xml:space="preserve">tion processing, requests, designs, can be seen in the service sector. Apart from this, the service processes are moving to become a structure which is carried out through more computers and networks today. With services such as the Internet, e-mails, and </w:t>
      </w:r>
      <w:r>
        <w:rPr>
          <w:rFonts w:ascii="Times New Roman" w:hAnsi="Times New Roman"/>
          <w:sz w:val="24"/>
          <w:szCs w:val="24"/>
        </w:rPr>
        <w:t>global networks, services have begun to move out of regional areas. Although these conditions in question have advantages in the competitive environment, they have made it harder to observe and evaluate the services. However, the service sector still needs</w:t>
      </w:r>
      <w:r>
        <w:rPr>
          <w:rFonts w:ascii="Times New Roman" w:hAnsi="Times New Roman"/>
          <w:sz w:val="24"/>
          <w:szCs w:val="24"/>
        </w:rPr>
        <w:t xml:space="preserve"> to have labor intensity (</w:t>
      </w:r>
      <w:r>
        <w:rPr>
          <w:rFonts w:ascii="Times New Roman" w:hAnsi="Times New Roman"/>
          <w:sz w:val="24"/>
          <w:szCs w:val="24"/>
        </w:rPr>
        <w:t>Ş</w:t>
      </w:r>
      <w:r>
        <w:rPr>
          <w:rFonts w:ascii="Times New Roman" w:hAnsi="Times New Roman"/>
          <w:sz w:val="24"/>
          <w:szCs w:val="24"/>
        </w:rPr>
        <w:t>enol and Anbar, 2010: 78).</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lastRenderedPageBreak/>
        <w:t>5.1.4. Basic Features of Services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There are some opinions related to the basic features of the service.  In terms of Kotler and Keller (2006: 405), the main features of service are abstractness, variabi</w:t>
      </w:r>
      <w:r>
        <w:rPr>
          <w:rFonts w:ascii="Times New Roman" w:hAnsi="Times New Roman"/>
          <w:sz w:val="24"/>
          <w:szCs w:val="24"/>
        </w:rPr>
        <w:t xml:space="preserve">lity, inseparability, and lack of instability. These properties are shown in diagram 6. </w:t>
      </w:r>
    </w:p>
    <w:p w:rsidR="002218A4" w:rsidRDefault="00473D23">
      <w:pPr>
        <w:pStyle w:val="Gvde"/>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extent cx="3907854" cy="3763276"/>
                <wp:effectExtent l="0" t="0" r="0" b="0"/>
                <wp:docPr id="1073741849" name="officeArt object"/>
                <wp:cNvGraphicFramePr/>
                <a:graphic xmlns:a="http://schemas.openxmlformats.org/drawingml/2006/main">
                  <a:graphicData uri="http://schemas.microsoft.com/office/word/2010/wordprocessingGroup">
                    <wpg:wgp>
                      <wpg:cNvGrpSpPr/>
                      <wpg:grpSpPr>
                        <a:xfrm>
                          <a:off x="0" y="0"/>
                          <a:ext cx="3907854" cy="3763276"/>
                          <a:chOff x="0" y="0"/>
                          <a:chExt cx="3907853" cy="3763275"/>
                        </a:xfrm>
                      </wpg:grpSpPr>
                      <wpg:grpSp>
                        <wpg:cNvPr id="1073741832" name="Group 1073741832"/>
                        <wpg:cNvGrpSpPr/>
                        <wpg:grpSpPr>
                          <a:xfrm>
                            <a:off x="1413989" y="1359445"/>
                            <a:ext cx="1044383" cy="1044383"/>
                            <a:chOff x="0" y="0"/>
                            <a:chExt cx="1044381" cy="1044381"/>
                          </a:xfrm>
                        </wpg:grpSpPr>
                        <wps:wsp>
                          <wps:cNvPr id="1073741830" name="Shape 1073741830"/>
                          <wps:cNvSpPr/>
                          <wps:spPr>
                            <a:xfrm>
                              <a:off x="0" y="0"/>
                              <a:ext cx="1044382" cy="1044382"/>
                            </a:xfrm>
                            <a:prstGeom prst="ellipse">
                              <a:avLst/>
                            </a:prstGeom>
                            <a:solidFill>
                              <a:srgbClr val="FFFFFF"/>
                            </a:solidFill>
                            <a:ln w="12700" cap="flat">
                              <a:solidFill>
                                <a:srgbClr val="000000"/>
                              </a:solidFill>
                              <a:prstDash val="solid"/>
                              <a:miter lim="800000"/>
                            </a:ln>
                            <a:effectLst/>
                          </wps:spPr>
                          <wps:bodyPr/>
                        </wps:wsp>
                        <wps:wsp>
                          <wps:cNvPr id="1073741831" name="Shape 1073741831"/>
                          <wps:cNvSpPr txBox="1"/>
                          <wps:spPr>
                            <a:xfrm>
                              <a:off x="152945" y="152945"/>
                              <a:ext cx="738491" cy="738491"/>
                            </a:xfrm>
                            <a:prstGeom prst="rect">
                              <a:avLst/>
                            </a:prstGeom>
                            <a:noFill/>
                            <a:ln w="12700" cap="flat">
                              <a:noFill/>
                              <a:miter lim="400000"/>
                            </a:ln>
                            <a:effectLst/>
                          </wps:spPr>
                          <wps:txbx>
                            <w:txbxContent>
                              <w:p w:rsidR="002218A4" w:rsidRDefault="00473D23">
                                <w:pPr>
                                  <w:pStyle w:val="Saptanm"/>
                                  <w:tabs>
                                    <w:tab w:val="left" w:pos="700"/>
                                  </w:tabs>
                                  <w:suppressAutoHyphens/>
                                  <w:spacing w:after="84" w:line="216" w:lineRule="auto"/>
                                  <w:jc w:val="center"/>
                                  <w:outlineLvl w:val="0"/>
                                </w:pPr>
                                <w:r>
                                  <w:rPr>
                                    <w:rFonts w:ascii="Times New Roman" w:hAnsi="Times New Roman"/>
                                    <w:b/>
                                    <w:bCs/>
                                    <w:color w:val="FFFFFF"/>
                                    <w:sz w:val="20"/>
                                    <w:szCs w:val="20"/>
                                  </w:rPr>
                                  <w:t>Hizmet</w:t>
                                </w:r>
                              </w:p>
                            </w:txbxContent>
                          </wps:txbx>
                          <wps:bodyPr wrap="square" lIns="6350" tIns="6350" rIns="6350" bIns="6350" numCol="1" anchor="ctr">
                            <a:noAutofit/>
                          </wps:bodyPr>
                        </wps:wsp>
                      </wpg:grpSp>
                      <wps:wsp>
                        <wps:cNvPr id="1073741833" name="Shape 1073741833"/>
                        <wps:cNvCnPr/>
                        <wps:spPr>
                          <a:xfrm flipV="1">
                            <a:off x="1935544" y="1045017"/>
                            <a:ext cx="1" cy="315065"/>
                          </a:xfrm>
                          <a:prstGeom prst="line">
                            <a:avLst/>
                          </a:prstGeom>
                          <a:noFill/>
                          <a:ln w="12700" cap="flat">
                            <a:solidFill>
                              <a:srgbClr val="000000"/>
                            </a:solidFill>
                            <a:prstDash val="solid"/>
                            <a:miter lim="800000"/>
                          </a:ln>
                          <a:effectLst/>
                        </wps:spPr>
                        <wps:bodyPr/>
                      </wps:wsp>
                      <wpg:grpSp>
                        <wpg:cNvPr id="1073741836" name="Group 1073741836"/>
                        <wpg:cNvGrpSpPr/>
                        <wpg:grpSpPr>
                          <a:xfrm>
                            <a:off x="1413989" y="0"/>
                            <a:ext cx="1044383" cy="1044382"/>
                            <a:chOff x="0" y="0"/>
                            <a:chExt cx="1044381" cy="1044381"/>
                          </a:xfrm>
                        </wpg:grpSpPr>
                        <wps:wsp>
                          <wps:cNvPr id="1073741834" name="Shape 1073741834"/>
                          <wps:cNvSpPr/>
                          <wps:spPr>
                            <a:xfrm>
                              <a:off x="0" y="0"/>
                              <a:ext cx="1044382" cy="1044382"/>
                            </a:xfrm>
                            <a:prstGeom prst="ellipse">
                              <a:avLst/>
                            </a:prstGeom>
                            <a:solidFill>
                              <a:srgbClr val="FFFFFF"/>
                            </a:solidFill>
                            <a:ln w="12700" cap="flat">
                              <a:solidFill>
                                <a:srgbClr val="000000"/>
                              </a:solidFill>
                              <a:prstDash val="solid"/>
                              <a:miter lim="800000"/>
                            </a:ln>
                            <a:effectLst/>
                          </wps:spPr>
                          <wps:bodyPr/>
                        </wps:wsp>
                        <wps:wsp>
                          <wps:cNvPr id="1073741835" name="Shape 1073741835"/>
                          <wps:cNvSpPr txBox="1"/>
                          <wps:spPr>
                            <a:xfrm>
                              <a:off x="152945" y="152945"/>
                              <a:ext cx="738491" cy="738491"/>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Soyutluk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Hizmetin al</w:t>
                                </w:r>
                                <w:r>
                                  <w:rPr>
                                    <w:rFonts w:ascii="Times New Roman" w:hAnsi="Times New Roman"/>
                                    <w:color w:val="FFFFFF"/>
                                    <w:sz w:val="16"/>
                                    <w:szCs w:val="16"/>
                                  </w:rPr>
                                  <w:t>ı</w:t>
                                </w:r>
                                <w:r>
                                  <w:rPr>
                                    <w:rFonts w:ascii="Times New Roman" w:hAnsi="Times New Roman"/>
                                    <w:color w:val="FFFFFF"/>
                                    <w:sz w:val="16"/>
                                    <w:szCs w:val="16"/>
                                  </w:rPr>
                                  <w:t>nmadan g</w:t>
                                </w:r>
                                <w:r>
                                  <w:rPr>
                                    <w:rFonts w:ascii="Times New Roman" w:hAnsi="Times New Roman"/>
                                    <w:color w:val="FFFFFF"/>
                                    <w:sz w:val="16"/>
                                    <w:szCs w:val="16"/>
                                  </w:rPr>
                                  <w:t>ö</w:t>
                                </w:r>
                                <w:r>
                                  <w:rPr>
                                    <w:rFonts w:ascii="Times New Roman" w:hAnsi="Times New Roman"/>
                                    <w:color w:val="FFFFFF"/>
                                    <w:sz w:val="16"/>
                                    <w:szCs w:val="16"/>
                                  </w:rPr>
                                  <w:t>r</w:t>
                                </w:r>
                                <w:r>
                                  <w:rPr>
                                    <w:rFonts w:ascii="Times New Roman" w:hAnsi="Times New Roman"/>
                                    <w:color w:val="FFFFFF"/>
                                    <w:sz w:val="16"/>
                                    <w:szCs w:val="16"/>
                                  </w:rPr>
                                  <w:t>ü</w:t>
                                </w:r>
                                <w:r>
                                  <w:rPr>
                                    <w:rFonts w:ascii="Times New Roman" w:hAnsi="Times New Roman"/>
                                    <w:color w:val="FFFFFF"/>
                                    <w:sz w:val="16"/>
                                    <w:szCs w:val="16"/>
                                  </w:rPr>
                                  <w:t>nmesi, dokunulmas</w:t>
                                </w:r>
                                <w:r>
                                  <w:rPr>
                                    <w:rFonts w:ascii="Times New Roman" w:hAnsi="Times New Roman"/>
                                    <w:color w:val="FFFFFF"/>
                                    <w:sz w:val="16"/>
                                    <w:szCs w:val="16"/>
                                  </w:rPr>
                                  <w:t xml:space="preserve">ı </w:t>
                                </w:r>
                                <w:r>
                                  <w:rPr>
                                    <w:rFonts w:ascii="Times New Roman" w:hAnsi="Times New Roman"/>
                                    <w:color w:val="FFFFFF"/>
                                    <w:sz w:val="16"/>
                                    <w:szCs w:val="16"/>
                                  </w:rPr>
                                  <w:t>m</w:t>
                                </w:r>
                                <w:r>
                                  <w:rPr>
                                    <w:rFonts w:ascii="Times New Roman" w:hAnsi="Times New Roman"/>
                                    <w:color w:val="FFFFFF"/>
                                    <w:sz w:val="16"/>
                                    <w:szCs w:val="16"/>
                                  </w:rPr>
                                  <w:t>ü</w:t>
                                </w:r>
                                <w:r>
                                  <w:rPr>
                                    <w:rFonts w:ascii="Times New Roman" w:hAnsi="Times New Roman"/>
                                    <w:color w:val="FFFFFF"/>
                                    <w:sz w:val="16"/>
                                    <w:szCs w:val="16"/>
                                  </w:rPr>
                                  <w:t>mk</w:t>
                                </w:r>
                                <w:r>
                                  <w:rPr>
                                    <w:rFonts w:ascii="Times New Roman" w:hAnsi="Times New Roman"/>
                                    <w:color w:val="FFFFFF"/>
                                    <w:sz w:val="16"/>
                                    <w:szCs w:val="16"/>
                                  </w:rPr>
                                  <w:t>ü</w:t>
                                </w:r>
                                <w:r>
                                  <w:rPr>
                                    <w:rFonts w:ascii="Times New Roman" w:hAnsi="Times New Roman"/>
                                    <w:color w:val="FFFFFF"/>
                                    <w:sz w:val="16"/>
                                    <w:szCs w:val="16"/>
                                  </w:rPr>
                                  <w:t>n de</w:t>
                                </w:r>
                                <w:r>
                                  <w:rPr>
                                    <w:rFonts w:ascii="Times New Roman" w:hAnsi="Times New Roman"/>
                                    <w:color w:val="FFFFFF"/>
                                    <w:sz w:val="16"/>
                                    <w:szCs w:val="16"/>
                                  </w:rPr>
                                  <w:t>ğ</w:t>
                                </w:r>
                                <w:r>
                                  <w:rPr>
                                    <w:rFonts w:ascii="Times New Roman" w:hAnsi="Times New Roman"/>
                                    <w:color w:val="FFFFFF"/>
                                    <w:sz w:val="16"/>
                                    <w:szCs w:val="16"/>
                                  </w:rPr>
                                  <w:t>ildir.</w:t>
                                </w:r>
                              </w:p>
                            </w:txbxContent>
                          </wps:txbx>
                          <wps:bodyPr wrap="square" lIns="5080" tIns="5080" rIns="5080" bIns="5080" numCol="1" anchor="ctr">
                            <a:noAutofit/>
                          </wps:bodyPr>
                        </wps:wsp>
                      </wpg:grpSp>
                      <wps:wsp>
                        <wps:cNvPr id="1073741837" name="Shape 1073741837"/>
                        <wps:cNvCnPr/>
                        <wps:spPr>
                          <a:xfrm>
                            <a:off x="2458371" y="1881636"/>
                            <a:ext cx="225029" cy="1"/>
                          </a:xfrm>
                          <a:prstGeom prst="line">
                            <a:avLst/>
                          </a:prstGeom>
                          <a:noFill/>
                          <a:ln w="12700" cap="flat">
                            <a:solidFill>
                              <a:srgbClr val="000000"/>
                            </a:solidFill>
                            <a:prstDash val="solid"/>
                            <a:miter lim="800000"/>
                          </a:ln>
                          <a:effectLst/>
                        </wps:spPr>
                        <wps:bodyPr/>
                      </wps:wsp>
                      <wpg:grpSp>
                        <wpg:cNvPr id="1073741840" name="Group 1073741840"/>
                        <wpg:cNvGrpSpPr/>
                        <wpg:grpSpPr>
                          <a:xfrm>
                            <a:off x="2683399" y="1329190"/>
                            <a:ext cx="1224455" cy="1104895"/>
                            <a:chOff x="0" y="0"/>
                            <a:chExt cx="1224454" cy="1104893"/>
                          </a:xfrm>
                        </wpg:grpSpPr>
                        <wps:wsp>
                          <wps:cNvPr id="1073741838" name="Shape 1073741838"/>
                          <wps:cNvSpPr/>
                          <wps:spPr>
                            <a:xfrm>
                              <a:off x="-1" y="0"/>
                              <a:ext cx="1224456" cy="1104894"/>
                            </a:xfrm>
                            <a:prstGeom prst="ellipse">
                              <a:avLst/>
                            </a:prstGeom>
                            <a:solidFill>
                              <a:srgbClr val="FFFFFF"/>
                            </a:solidFill>
                            <a:ln w="12700" cap="flat">
                              <a:solidFill>
                                <a:srgbClr val="000000"/>
                              </a:solidFill>
                              <a:prstDash val="solid"/>
                              <a:miter lim="800000"/>
                            </a:ln>
                            <a:effectLst/>
                          </wps:spPr>
                          <wps:bodyPr/>
                        </wps:wsp>
                        <wps:wsp>
                          <wps:cNvPr id="1073741839" name="Shape 1073741839"/>
                          <wps:cNvSpPr txBox="1"/>
                          <wps:spPr>
                            <a:xfrm>
                              <a:off x="179316" y="161807"/>
                              <a:ext cx="865821" cy="781278"/>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Ayr</w:t>
                                </w:r>
                                <w:r>
                                  <w:rPr>
                                    <w:rFonts w:ascii="Times New Roman" w:hAnsi="Times New Roman"/>
                                    <w:b/>
                                    <w:bCs/>
                                    <w:color w:val="FFFFFF"/>
                                    <w:sz w:val="16"/>
                                    <w:szCs w:val="16"/>
                                  </w:rPr>
                                  <w:t>ı</w:t>
                                </w:r>
                                <w:r>
                                  <w:rPr>
                                    <w:rFonts w:ascii="Times New Roman" w:hAnsi="Times New Roman"/>
                                    <w:b/>
                                    <w:bCs/>
                                    <w:color w:val="FFFFFF"/>
                                    <w:sz w:val="16"/>
                                    <w:szCs w:val="16"/>
                                  </w:rPr>
                                  <w:t>lmazl</w:t>
                                </w:r>
                                <w:r>
                                  <w:rPr>
                                    <w:rFonts w:ascii="Times New Roman" w:hAnsi="Times New Roman"/>
                                    <w:b/>
                                    <w:bCs/>
                                    <w:color w:val="FFFFFF"/>
                                    <w:sz w:val="16"/>
                                    <w:szCs w:val="16"/>
                                  </w:rPr>
                                  <w:t>ı</w:t>
                                </w:r>
                                <w:r>
                                  <w:rPr>
                                    <w:rFonts w:ascii="Times New Roman" w:hAnsi="Times New Roman"/>
                                    <w:b/>
                                    <w:bCs/>
                                    <w:color w:val="FFFFFF"/>
                                    <w:sz w:val="16"/>
                                    <w:szCs w:val="16"/>
                                  </w:rPr>
                                  <w:t>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Hizmetler  onlar</w:t>
                                </w:r>
                                <w:r>
                                  <w:rPr>
                                    <w:rFonts w:ascii="Times New Roman" w:hAnsi="Times New Roman"/>
                                    <w:color w:val="FFFFFF"/>
                                    <w:sz w:val="16"/>
                                    <w:szCs w:val="16"/>
                                  </w:rPr>
                                  <w:t>ı</w:t>
                                </w:r>
                                <w:r>
                                  <w:rPr>
                                    <w:rFonts w:ascii="Times New Roman" w:hAnsi="Times New Roman"/>
                                    <w:color w:val="FFFFFF"/>
                                    <w:sz w:val="16"/>
                                    <w:szCs w:val="16"/>
                                  </w:rPr>
                                  <w:t>n sunuldu</w:t>
                                </w:r>
                                <w:r>
                                  <w:rPr>
                                    <w:rFonts w:ascii="Times New Roman" w:hAnsi="Times New Roman"/>
                                    <w:color w:val="FFFFFF"/>
                                    <w:sz w:val="16"/>
                                    <w:szCs w:val="16"/>
                                  </w:rPr>
                                  <w:t>ğ</w:t>
                                </w:r>
                                <w:r>
                                  <w:rPr>
                                    <w:rFonts w:ascii="Times New Roman" w:hAnsi="Times New Roman"/>
                                    <w:color w:val="FFFFFF"/>
                                    <w:sz w:val="16"/>
                                    <w:szCs w:val="16"/>
                                  </w:rPr>
                                  <w:t>u bireylerden ayr</w:t>
                                </w:r>
                                <w:r>
                                  <w:rPr>
                                    <w:rFonts w:ascii="Times New Roman" w:hAnsi="Times New Roman"/>
                                    <w:color w:val="FFFFFF"/>
                                    <w:sz w:val="16"/>
                                    <w:szCs w:val="16"/>
                                  </w:rPr>
                                  <w:t>ı</w:t>
                                </w:r>
                                <w:r>
                                  <w:rPr>
                                    <w:rFonts w:ascii="Times New Roman" w:hAnsi="Times New Roman"/>
                                    <w:color w:val="FFFFFF"/>
                                    <w:sz w:val="16"/>
                                    <w:szCs w:val="16"/>
                                  </w:rPr>
                                  <w:t>lamazlar</w:t>
                                </w:r>
                              </w:p>
                            </w:txbxContent>
                          </wps:txbx>
                          <wps:bodyPr wrap="square" lIns="5080" tIns="5080" rIns="5080" bIns="5080" numCol="1" anchor="ctr">
                            <a:noAutofit/>
                          </wps:bodyPr>
                        </wps:wsp>
                      </wpg:grpSp>
                      <wps:wsp>
                        <wps:cNvPr id="1073741841" name="Shape 1073741841"/>
                        <wps:cNvCnPr/>
                        <wps:spPr>
                          <a:xfrm>
                            <a:off x="1936815" y="2404463"/>
                            <a:ext cx="1" cy="315065"/>
                          </a:xfrm>
                          <a:prstGeom prst="line">
                            <a:avLst/>
                          </a:prstGeom>
                          <a:noFill/>
                          <a:ln w="12700" cap="flat">
                            <a:solidFill>
                              <a:srgbClr val="000000"/>
                            </a:solidFill>
                            <a:prstDash val="solid"/>
                            <a:miter lim="800000"/>
                          </a:ln>
                          <a:effectLst/>
                        </wps:spPr>
                        <wps:bodyPr/>
                      </wps:wsp>
                      <wpg:grpSp>
                        <wpg:cNvPr id="1073741844" name="Group 1073741844"/>
                        <wpg:cNvGrpSpPr/>
                        <wpg:grpSpPr>
                          <a:xfrm>
                            <a:off x="1259906" y="2718893"/>
                            <a:ext cx="1352549" cy="1044383"/>
                            <a:chOff x="0" y="0"/>
                            <a:chExt cx="1352548" cy="1044381"/>
                          </a:xfrm>
                        </wpg:grpSpPr>
                        <wps:wsp>
                          <wps:cNvPr id="1073741842" name="Shape 1073741842"/>
                          <wps:cNvSpPr/>
                          <wps:spPr>
                            <a:xfrm>
                              <a:off x="-1" y="0"/>
                              <a:ext cx="1352550" cy="1044382"/>
                            </a:xfrm>
                            <a:prstGeom prst="ellipse">
                              <a:avLst/>
                            </a:prstGeom>
                            <a:solidFill>
                              <a:srgbClr val="FFFFFF"/>
                            </a:solidFill>
                            <a:ln w="12700" cap="flat">
                              <a:solidFill>
                                <a:srgbClr val="000000"/>
                              </a:solidFill>
                              <a:prstDash val="solid"/>
                              <a:miter lim="800000"/>
                            </a:ln>
                            <a:effectLst/>
                          </wps:spPr>
                          <wps:bodyPr/>
                        </wps:wsp>
                        <wps:wsp>
                          <wps:cNvPr id="1073741843" name="Shape 1073741843"/>
                          <wps:cNvSpPr txBox="1"/>
                          <wps:spPr>
                            <a:xfrm>
                              <a:off x="198076" y="152945"/>
                              <a:ext cx="956396" cy="738491"/>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Dayan</w:t>
                                </w:r>
                                <w:r>
                                  <w:rPr>
                                    <w:rFonts w:ascii="Times New Roman" w:hAnsi="Times New Roman"/>
                                    <w:b/>
                                    <w:bCs/>
                                    <w:color w:val="FFFFFF"/>
                                    <w:sz w:val="16"/>
                                    <w:szCs w:val="16"/>
                                  </w:rPr>
                                  <w:t>ı</w:t>
                                </w:r>
                                <w:r>
                                  <w:rPr>
                                    <w:rFonts w:ascii="Times New Roman" w:hAnsi="Times New Roman"/>
                                    <w:b/>
                                    <w:bCs/>
                                    <w:color w:val="FFFFFF"/>
                                    <w:sz w:val="16"/>
                                    <w:szCs w:val="16"/>
                                  </w:rPr>
                                  <w:t>ks</w:t>
                                </w:r>
                                <w:r>
                                  <w:rPr>
                                    <w:rFonts w:ascii="Times New Roman" w:hAnsi="Times New Roman"/>
                                    <w:b/>
                                    <w:bCs/>
                                    <w:color w:val="FFFFFF"/>
                                    <w:sz w:val="16"/>
                                    <w:szCs w:val="16"/>
                                  </w:rPr>
                                  <w:t>ı</w:t>
                                </w:r>
                                <w:r>
                                  <w:rPr>
                                    <w:rFonts w:ascii="Times New Roman" w:hAnsi="Times New Roman"/>
                                    <w:b/>
                                    <w:bCs/>
                                    <w:color w:val="FFFFFF"/>
                                    <w:sz w:val="16"/>
                                    <w:szCs w:val="16"/>
                                  </w:rPr>
                                  <w:t>zl</w:t>
                                </w:r>
                                <w:r>
                                  <w:rPr>
                                    <w:rFonts w:ascii="Times New Roman" w:hAnsi="Times New Roman"/>
                                    <w:b/>
                                    <w:bCs/>
                                    <w:color w:val="FFFFFF"/>
                                    <w:sz w:val="16"/>
                                    <w:szCs w:val="16"/>
                                  </w:rPr>
                                  <w:t>ı</w:t>
                                </w:r>
                                <w:r>
                                  <w:rPr>
                                    <w:rFonts w:ascii="Times New Roman" w:hAnsi="Times New Roman"/>
                                    <w:b/>
                                    <w:bCs/>
                                    <w:color w:val="FFFFFF"/>
                                    <w:sz w:val="16"/>
                                    <w:szCs w:val="16"/>
                                  </w:rPr>
                                  <w:t>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 xml:space="preserve">Hizmetlerin sonra sunulmak </w:t>
                                </w:r>
                                <w:r>
                                  <w:rPr>
                                    <w:rFonts w:ascii="Times New Roman" w:hAnsi="Times New Roman"/>
                                    <w:color w:val="FFFFFF"/>
                                    <w:sz w:val="16"/>
                                    <w:szCs w:val="16"/>
                                  </w:rPr>
                                  <w:t>ü</w:t>
                                </w:r>
                                <w:r>
                                  <w:rPr>
                                    <w:rFonts w:ascii="Times New Roman" w:hAnsi="Times New Roman"/>
                                    <w:color w:val="FFFFFF"/>
                                    <w:sz w:val="16"/>
                                    <w:szCs w:val="16"/>
                                  </w:rPr>
                                  <w:t>zere depolanmas</w:t>
                                </w:r>
                                <w:r>
                                  <w:rPr>
                                    <w:rFonts w:ascii="Times New Roman" w:hAnsi="Times New Roman"/>
                                    <w:color w:val="FFFFFF"/>
                                    <w:sz w:val="16"/>
                                    <w:szCs w:val="16"/>
                                  </w:rPr>
                                  <w:t xml:space="preserve">ı </w:t>
                                </w:r>
                                <w:r>
                                  <w:rPr>
                                    <w:rFonts w:ascii="Times New Roman" w:hAnsi="Times New Roman"/>
                                    <w:color w:val="FFFFFF"/>
                                    <w:sz w:val="16"/>
                                    <w:szCs w:val="16"/>
                                  </w:rPr>
                                  <w:t>m</w:t>
                                </w:r>
                                <w:r>
                                  <w:rPr>
                                    <w:rFonts w:ascii="Times New Roman" w:hAnsi="Times New Roman"/>
                                    <w:color w:val="FFFFFF"/>
                                    <w:sz w:val="16"/>
                                    <w:szCs w:val="16"/>
                                  </w:rPr>
                                  <w:t>ü</w:t>
                                </w:r>
                                <w:r>
                                  <w:rPr>
                                    <w:rFonts w:ascii="Times New Roman" w:hAnsi="Times New Roman"/>
                                    <w:color w:val="FFFFFF"/>
                                    <w:sz w:val="16"/>
                                    <w:szCs w:val="16"/>
                                  </w:rPr>
                                  <w:t>mk</w:t>
                                </w:r>
                                <w:r>
                                  <w:rPr>
                                    <w:rFonts w:ascii="Times New Roman" w:hAnsi="Times New Roman"/>
                                    <w:color w:val="FFFFFF"/>
                                    <w:sz w:val="16"/>
                                    <w:szCs w:val="16"/>
                                  </w:rPr>
                                  <w:t>ü</w:t>
                                </w:r>
                                <w:r>
                                  <w:rPr>
                                    <w:rFonts w:ascii="Times New Roman" w:hAnsi="Times New Roman"/>
                                    <w:color w:val="FFFFFF"/>
                                    <w:sz w:val="16"/>
                                    <w:szCs w:val="16"/>
                                  </w:rPr>
                                  <w:t>n de</w:t>
                                </w:r>
                                <w:r>
                                  <w:rPr>
                                    <w:rFonts w:ascii="Times New Roman" w:hAnsi="Times New Roman"/>
                                    <w:color w:val="FFFFFF"/>
                                    <w:sz w:val="16"/>
                                    <w:szCs w:val="16"/>
                                  </w:rPr>
                                  <w:t>ğ</w:t>
                                </w:r>
                                <w:r>
                                  <w:rPr>
                                    <w:rFonts w:ascii="Times New Roman" w:hAnsi="Times New Roman"/>
                                    <w:color w:val="FFFFFF"/>
                                    <w:sz w:val="16"/>
                                    <w:szCs w:val="16"/>
                                  </w:rPr>
                                  <w:t>ildir.</w:t>
                                </w:r>
                              </w:p>
                            </w:txbxContent>
                          </wps:txbx>
                          <wps:bodyPr wrap="square" lIns="5080" tIns="5080" rIns="5080" bIns="5080" numCol="1" anchor="ctr">
                            <a:noAutofit/>
                          </wps:bodyPr>
                        </wps:wsp>
                      </wpg:grpSp>
                      <wps:wsp>
                        <wps:cNvPr id="1073741845" name="Shape 1073741845"/>
                        <wps:cNvCnPr/>
                        <wps:spPr>
                          <a:xfrm flipH="1">
                            <a:off x="1153466" y="1882907"/>
                            <a:ext cx="260522" cy="1"/>
                          </a:xfrm>
                          <a:prstGeom prst="line">
                            <a:avLst/>
                          </a:prstGeom>
                          <a:noFill/>
                          <a:ln w="12700" cap="flat">
                            <a:solidFill>
                              <a:srgbClr val="000000"/>
                            </a:solidFill>
                            <a:prstDash val="solid"/>
                            <a:miter lim="800000"/>
                          </a:ln>
                          <a:effectLst/>
                        </wps:spPr>
                        <wps:bodyPr/>
                      </wps:wsp>
                      <wpg:grpSp>
                        <wpg:cNvPr id="1073741848" name="Group 1073741848"/>
                        <wpg:cNvGrpSpPr/>
                        <wpg:grpSpPr>
                          <a:xfrm>
                            <a:off x="0" y="1359445"/>
                            <a:ext cx="1153469" cy="1044383"/>
                            <a:chOff x="0" y="0"/>
                            <a:chExt cx="1153468" cy="1044381"/>
                          </a:xfrm>
                        </wpg:grpSpPr>
                        <wps:wsp>
                          <wps:cNvPr id="1073741846" name="Shape 1073741846"/>
                          <wps:cNvSpPr/>
                          <wps:spPr>
                            <a:xfrm>
                              <a:off x="-1" y="0"/>
                              <a:ext cx="1153470" cy="1044382"/>
                            </a:xfrm>
                            <a:prstGeom prst="ellipse">
                              <a:avLst/>
                            </a:prstGeom>
                            <a:solidFill>
                              <a:srgbClr val="FFFFFF"/>
                            </a:solidFill>
                            <a:ln w="12700" cap="flat">
                              <a:solidFill>
                                <a:srgbClr val="000000"/>
                              </a:solidFill>
                              <a:prstDash val="solid"/>
                              <a:miter lim="800000"/>
                            </a:ln>
                            <a:effectLst/>
                          </wps:spPr>
                          <wps:bodyPr/>
                        </wps:wsp>
                        <wps:wsp>
                          <wps:cNvPr id="1073741847" name="Shape 1073741847"/>
                          <wps:cNvSpPr txBox="1"/>
                          <wps:spPr>
                            <a:xfrm>
                              <a:off x="168921" y="152945"/>
                              <a:ext cx="815626" cy="785802"/>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De</w:t>
                                </w:r>
                                <w:r>
                                  <w:rPr>
                                    <w:rFonts w:ascii="Times New Roman" w:hAnsi="Times New Roman"/>
                                    <w:b/>
                                    <w:bCs/>
                                    <w:color w:val="FFFFFF"/>
                                    <w:sz w:val="16"/>
                                    <w:szCs w:val="16"/>
                                  </w:rPr>
                                  <w:t>ğ</w:t>
                                </w:r>
                                <w:r>
                                  <w:rPr>
                                    <w:rFonts w:ascii="Times New Roman" w:hAnsi="Times New Roman"/>
                                    <w:b/>
                                    <w:bCs/>
                                    <w:color w:val="FFFFFF"/>
                                    <w:sz w:val="16"/>
                                    <w:szCs w:val="16"/>
                                  </w:rPr>
                                  <w:t>i</w:t>
                                </w:r>
                                <w:r>
                                  <w:rPr>
                                    <w:rFonts w:ascii="Times New Roman" w:hAnsi="Times New Roman"/>
                                    <w:b/>
                                    <w:bCs/>
                                    <w:color w:val="FFFFFF"/>
                                    <w:sz w:val="16"/>
                                    <w:szCs w:val="16"/>
                                  </w:rPr>
                                  <w:t>ş</w:t>
                                </w:r>
                                <w:r>
                                  <w:rPr>
                                    <w:rFonts w:ascii="Times New Roman" w:hAnsi="Times New Roman"/>
                                    <w:b/>
                                    <w:bCs/>
                                    <w:color w:val="FFFFFF"/>
                                    <w:sz w:val="16"/>
                                    <w:szCs w:val="16"/>
                                  </w:rPr>
                                  <w:t>kenlik</w:t>
                                </w:r>
                              </w:p>
                              <w:p w:rsidR="002218A4" w:rsidRDefault="00473D23">
                                <w:pPr>
                                  <w:pStyle w:val="Saptanm"/>
                                  <w:tabs>
                                    <w:tab w:val="left" w:pos="560"/>
                                    <w:tab w:val="left" w:pos="1120"/>
                                  </w:tabs>
                                  <w:suppressAutoHyphens/>
                                  <w:spacing w:after="67" w:line="216" w:lineRule="auto"/>
                                  <w:jc w:val="center"/>
                                  <w:outlineLvl w:val="0"/>
                                </w:pPr>
                                <w:r>
                                  <w:rPr>
                                    <w:rFonts w:ascii="Times New Roman" w:hAnsi="Times New Roman"/>
                                    <w:color w:val="FFFFFF"/>
                                    <w:sz w:val="16"/>
                                    <w:szCs w:val="16"/>
                                  </w:rPr>
                                  <w:t>Hizmetler ile hizmet kalitesi yer , zaman ve verili</w:t>
                                </w:r>
                                <w:r>
                                  <w:rPr>
                                    <w:rFonts w:ascii="Times New Roman" w:hAnsi="Times New Roman"/>
                                    <w:color w:val="FFFFFF"/>
                                    <w:sz w:val="16"/>
                                    <w:szCs w:val="16"/>
                                  </w:rPr>
                                  <w:t>ş</w:t>
                                </w:r>
                                <w:r>
                                  <w:rPr>
                                    <w:rFonts w:ascii="Times New Roman" w:hAnsi="Times New Roman"/>
                                    <w:color w:val="FFFFFF"/>
                                    <w:sz w:val="16"/>
                                    <w:szCs w:val="16"/>
                                  </w:rPr>
                                  <w:t>i bi</w:t>
                                </w:r>
                                <w:r>
                                  <w:rPr>
                                    <w:rFonts w:ascii="Times New Roman" w:hAnsi="Times New Roman"/>
                                    <w:color w:val="FFFFFF"/>
                                    <w:sz w:val="16"/>
                                    <w:szCs w:val="16"/>
                                  </w:rPr>
                                  <w:t>ç</w:t>
                                </w:r>
                                <w:r>
                                  <w:rPr>
                                    <w:rFonts w:ascii="Times New Roman" w:hAnsi="Times New Roman"/>
                                    <w:color w:val="FFFFFF"/>
                                    <w:sz w:val="16"/>
                                    <w:szCs w:val="16"/>
                                  </w:rPr>
                                  <w:t>imine g</w:t>
                                </w:r>
                                <w:r>
                                  <w:rPr>
                                    <w:rFonts w:ascii="Times New Roman" w:hAnsi="Times New Roman"/>
                                    <w:color w:val="FFFFFF"/>
                                    <w:sz w:val="16"/>
                                    <w:szCs w:val="16"/>
                                  </w:rPr>
                                  <w:t>ö</w:t>
                                </w:r>
                                <w:r>
                                  <w:rPr>
                                    <w:rFonts w:ascii="Times New Roman" w:hAnsi="Times New Roman"/>
                                    <w:color w:val="FFFFFF"/>
                                    <w:sz w:val="16"/>
                                    <w:szCs w:val="16"/>
                                  </w:rPr>
                                  <w:t>re farkl</w:t>
                                </w:r>
                                <w:r>
                                  <w:rPr>
                                    <w:rFonts w:ascii="Times New Roman" w:hAnsi="Times New Roman"/>
                                    <w:color w:val="FFFFFF"/>
                                    <w:sz w:val="16"/>
                                    <w:szCs w:val="16"/>
                                  </w:rPr>
                                  <w:t>ı</w:t>
                                </w:r>
                                <w:r>
                                  <w:rPr>
                                    <w:rFonts w:ascii="Times New Roman" w:hAnsi="Times New Roman"/>
                                    <w:color w:val="FFFFFF"/>
                                    <w:sz w:val="16"/>
                                    <w:szCs w:val="16"/>
                                  </w:rPr>
                                  <w:t>l</w:t>
                                </w:r>
                                <w:r>
                                  <w:rPr>
                                    <w:rFonts w:ascii="Times New Roman" w:hAnsi="Times New Roman"/>
                                    <w:color w:val="FFFFFF"/>
                                    <w:sz w:val="16"/>
                                    <w:szCs w:val="16"/>
                                  </w:rPr>
                                  <w:t>ı</w:t>
                                </w:r>
                                <w:r>
                                  <w:rPr>
                                    <w:rFonts w:ascii="Times New Roman" w:hAnsi="Times New Roman"/>
                                    <w:color w:val="FFFFFF"/>
                                    <w:sz w:val="16"/>
                                    <w:szCs w:val="16"/>
                                  </w:rPr>
                                  <w:t>k g</w:t>
                                </w:r>
                                <w:r>
                                  <w:rPr>
                                    <w:rFonts w:ascii="Times New Roman" w:hAnsi="Times New Roman"/>
                                    <w:color w:val="FFFFFF"/>
                                    <w:sz w:val="16"/>
                                    <w:szCs w:val="16"/>
                                  </w:rPr>
                                  <w:t>ö</w:t>
                                </w:r>
                                <w:r>
                                  <w:rPr>
                                    <w:rFonts w:ascii="Times New Roman" w:hAnsi="Times New Roman"/>
                                    <w:color w:val="FFFFFF"/>
                                    <w:sz w:val="16"/>
                                    <w:szCs w:val="16"/>
                                  </w:rPr>
                                  <w:t>stermektedir.</w:t>
                                </w:r>
                              </w:p>
                            </w:txbxContent>
                          </wps:txbx>
                          <wps:bodyPr wrap="square" lIns="5080" tIns="5080" rIns="5080" bIns="5080" numCol="1" anchor="ctr">
                            <a:noAutofit/>
                          </wps:bodyPr>
                        </wps:wsp>
                      </wpg:grpSp>
                    </wpg:wgp>
                  </a:graphicData>
                </a:graphic>
              </wp:inline>
            </w:drawing>
          </mc:Choice>
          <mc:Fallback>
            <w:pict>
              <v:group id="_x0000_s1031" style="visibility:visible;width:307.7pt;height:296.3pt;" coordorigin="0,0" coordsize="3907853,3763275">
                <v:group id="_x0000_s1032" style="position:absolute;left:1413989;top:1359446;width:1044382;height:1044382;" coordorigin="0,0" coordsize="1044382,1044382">
                  <v:oval id="_x0000_s1033" style="position:absolute;left:0;top:0;width:1044382;height:10443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oval>
                  <v:shape id="_x0000_s1034" type="#_x0000_t202" style="position:absolute;left:152946;top:152946;width:738490;height:738490;">
                    <v:fill on="f"/>
                    <v:stroke on="f" weight="1.0pt" dashstyle="solid" endcap="flat" miterlimit="400.0%" joinstyle="miter" linestyle="single" startarrow="none" startarrowwidth="medium" startarrowlength="medium" endarrow="none" endarrowwidth="medium" endarrowlength="medium"/>
                    <v:textbox>
                      <w:txbxContent>
                        <w:p>
                          <w:pPr>
                            <w:pStyle w:val="Saptanmış"/>
                            <w:tabs>
                              <w:tab w:val="left" w:pos="700"/>
                            </w:tabs>
                            <w:suppressAutoHyphens w:val="1"/>
                            <w:spacing w:after="84" w:line="216" w:lineRule="auto"/>
                            <w:jc w:val="center"/>
                            <w:outlineLvl w:val="0"/>
                          </w:pPr>
                          <w:r>
                            <w:rPr>
                              <w:rFonts w:ascii="Times New Roman" w:hAnsi="Times New Roman"/>
                              <w:b w:val="1"/>
                              <w:bCs w:val="1"/>
                              <w:color w:val="ffffff"/>
                              <w:sz w:val="20"/>
                              <w:szCs w:val="20"/>
                              <w:rtl w:val="0"/>
                            </w:rPr>
                            <w:t>Hizmet</w:t>
                          </w:r>
                        </w:p>
                      </w:txbxContent>
                    </v:textbox>
                  </v:shape>
                </v:group>
                <v:line id="_x0000_s1035" style="position:absolute;left:1935545;top:1045018;width:0;height:315064;flip:y;">
                  <v:fill on="f"/>
                  <v:stroke filltype="solid" color="#000000" opacity="100.0%" weight="1.0pt" dashstyle="solid" endcap="flat" miterlimit="800.0%" joinstyle="miter" linestyle="single" startarrow="none" startarrowwidth="medium" startarrowlength="medium" endarrow="none" endarrowwidth="medium" endarrowlength="medium"/>
                </v:line>
                <v:group id="_x0000_s1036" style="position:absolute;left:1413989;top:0;width:1044382;height:1044382;" coordorigin="0,0" coordsize="1044382,1044382">
                  <v:oval id="_x0000_s1037" style="position:absolute;left:0;top:0;width:1044382;height:10443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oval>
                  <v:shape id="_x0000_s1038" type="#_x0000_t202" style="position:absolute;left:152946;top:152946;width:738490;height:738490;">
                    <v:fill on="f"/>
                    <v:stroke on="f" weight="1.0pt" dashstyle="solid" endcap="flat" miterlimit="400.0%" joinstyle="miter" linestyle="single" startarrow="none" startarrowwidth="medium" startarrowlength="medium" endarrow="none" endarrowwidth="medium" endarrowlength="medium"/>
                    <v:textbox>
                      <w:txbxContent>
                        <w:p>
                          <w:pPr>
                            <w:pStyle w:val="Saptanmış"/>
                            <w:tabs>
                              <w:tab w:val="left" w:pos="560"/>
                              <w:tab w:val="left" w:pos="1120"/>
                            </w:tabs>
                            <w:suppressAutoHyphens w:val="1"/>
                            <w:spacing w:after="67" w:line="216" w:lineRule="auto"/>
                            <w:jc w:val="center"/>
                            <w:outlineLvl w:val="0"/>
                            <w:rPr>
                              <w:rFonts w:ascii="Times New Roman" w:cs="Times New Roman" w:hAnsi="Times New Roman" w:eastAsia="Times New Roman"/>
                              <w:b w:val="1"/>
                              <w:bCs w:val="1"/>
                              <w:color w:val="ffffff"/>
                              <w:sz w:val="16"/>
                              <w:szCs w:val="16"/>
                            </w:rPr>
                          </w:pPr>
                          <w:r>
                            <w:rPr>
                              <w:rFonts w:ascii="Times New Roman" w:hAnsi="Times New Roman"/>
                              <w:b w:val="1"/>
                              <w:bCs w:val="1"/>
                              <w:color w:val="ffffff"/>
                              <w:sz w:val="16"/>
                              <w:szCs w:val="16"/>
                              <w:rtl w:val="0"/>
                            </w:rPr>
                            <w:t>Soyutluk</w:t>
                          </w:r>
                        </w:p>
                        <w:p>
                          <w:pPr>
                            <w:pStyle w:val="Saptanmış"/>
                            <w:tabs>
                              <w:tab w:val="left" w:pos="560"/>
                              <w:tab w:val="left" w:pos="1120"/>
                            </w:tabs>
                            <w:suppressAutoHyphens w:val="1"/>
                            <w:spacing w:after="67" w:line="216" w:lineRule="auto"/>
                            <w:jc w:val="both"/>
                            <w:outlineLvl w:val="0"/>
                          </w:pPr>
                          <w:r>
                            <w:rPr>
                              <w:rFonts w:ascii="Times New Roman" w:hAnsi="Times New Roman"/>
                              <w:color w:val="ffffff"/>
                              <w:sz w:val="16"/>
                              <w:szCs w:val="16"/>
                              <w:rtl w:val="0"/>
                            </w:rPr>
                            <w:t>Hizmetin al</w:t>
                          </w:r>
                          <w:r>
                            <w:rPr>
                              <w:rFonts w:ascii="Times New Roman" w:hAnsi="Times New Roman" w:hint="default"/>
                              <w:color w:val="ffffff"/>
                              <w:sz w:val="16"/>
                              <w:szCs w:val="16"/>
                              <w:rtl w:val="0"/>
                            </w:rPr>
                            <w:t>ı</w:t>
                          </w:r>
                          <w:r>
                            <w:rPr>
                              <w:rFonts w:ascii="Times New Roman" w:hAnsi="Times New Roman"/>
                              <w:color w:val="ffffff"/>
                              <w:sz w:val="16"/>
                              <w:szCs w:val="16"/>
                              <w:rtl w:val="0"/>
                            </w:rPr>
                            <w:t>nmadan g</w:t>
                          </w:r>
                          <w:r>
                            <w:rPr>
                              <w:rFonts w:ascii="Times New Roman" w:hAnsi="Times New Roman" w:hint="default"/>
                              <w:color w:val="ffffff"/>
                              <w:sz w:val="16"/>
                              <w:szCs w:val="16"/>
                              <w:rtl w:val="0"/>
                            </w:rPr>
                            <w:t>ö</w:t>
                          </w:r>
                          <w:r>
                            <w:rPr>
                              <w:rFonts w:ascii="Times New Roman" w:hAnsi="Times New Roman"/>
                              <w:color w:val="ffffff"/>
                              <w:sz w:val="16"/>
                              <w:szCs w:val="16"/>
                              <w:rtl w:val="0"/>
                            </w:rPr>
                            <w:t>r</w:t>
                          </w:r>
                          <w:r>
                            <w:rPr>
                              <w:rFonts w:ascii="Times New Roman" w:hAnsi="Times New Roman" w:hint="default"/>
                              <w:color w:val="ffffff"/>
                              <w:sz w:val="16"/>
                              <w:szCs w:val="16"/>
                              <w:rtl w:val="0"/>
                            </w:rPr>
                            <w:t>ü</w:t>
                          </w:r>
                          <w:r>
                            <w:rPr>
                              <w:rFonts w:ascii="Times New Roman" w:hAnsi="Times New Roman"/>
                              <w:color w:val="ffffff"/>
                              <w:sz w:val="16"/>
                              <w:szCs w:val="16"/>
                              <w:rtl w:val="0"/>
                            </w:rPr>
                            <w:t>nmesi, dokunulmas</w:t>
                          </w:r>
                          <w:r>
                            <w:rPr>
                              <w:rFonts w:ascii="Times New Roman" w:hAnsi="Times New Roman" w:hint="default"/>
                              <w:color w:val="ffffff"/>
                              <w:sz w:val="16"/>
                              <w:szCs w:val="16"/>
                              <w:rtl w:val="0"/>
                            </w:rPr>
                            <w:t xml:space="preserve">ı </w:t>
                          </w:r>
                          <w:r>
                            <w:rPr>
                              <w:rFonts w:ascii="Times New Roman" w:hAnsi="Times New Roman"/>
                              <w:color w:val="ffffff"/>
                              <w:sz w:val="16"/>
                              <w:szCs w:val="16"/>
                              <w:rtl w:val="0"/>
                            </w:rPr>
                            <w:t>m</w:t>
                          </w:r>
                          <w:r>
                            <w:rPr>
                              <w:rFonts w:ascii="Times New Roman" w:hAnsi="Times New Roman" w:hint="default"/>
                              <w:color w:val="ffffff"/>
                              <w:sz w:val="16"/>
                              <w:szCs w:val="16"/>
                              <w:rtl w:val="0"/>
                            </w:rPr>
                            <w:t>ü</w:t>
                          </w:r>
                          <w:r>
                            <w:rPr>
                              <w:rFonts w:ascii="Times New Roman" w:hAnsi="Times New Roman"/>
                              <w:color w:val="ffffff"/>
                              <w:sz w:val="16"/>
                              <w:szCs w:val="16"/>
                              <w:rtl w:val="0"/>
                            </w:rPr>
                            <w:t>mk</w:t>
                          </w:r>
                          <w:r>
                            <w:rPr>
                              <w:rFonts w:ascii="Times New Roman" w:hAnsi="Times New Roman" w:hint="default"/>
                              <w:color w:val="ffffff"/>
                              <w:sz w:val="16"/>
                              <w:szCs w:val="16"/>
                              <w:rtl w:val="0"/>
                            </w:rPr>
                            <w:t>ü</w:t>
                          </w:r>
                          <w:r>
                            <w:rPr>
                              <w:rFonts w:ascii="Times New Roman" w:hAnsi="Times New Roman"/>
                              <w:color w:val="ffffff"/>
                              <w:sz w:val="16"/>
                              <w:szCs w:val="16"/>
                              <w:rtl w:val="0"/>
                            </w:rPr>
                            <w:t>n de</w:t>
                          </w:r>
                          <w:r>
                            <w:rPr>
                              <w:rFonts w:ascii="Times New Roman" w:hAnsi="Times New Roman" w:hint="default"/>
                              <w:color w:val="ffffff"/>
                              <w:sz w:val="16"/>
                              <w:szCs w:val="16"/>
                              <w:rtl w:val="0"/>
                            </w:rPr>
                            <w:t>ğ</w:t>
                          </w:r>
                          <w:r>
                            <w:rPr>
                              <w:rFonts w:ascii="Times New Roman" w:hAnsi="Times New Roman"/>
                              <w:color w:val="ffffff"/>
                              <w:sz w:val="16"/>
                              <w:szCs w:val="16"/>
                              <w:rtl w:val="0"/>
                            </w:rPr>
                            <w:t>ildir.</w:t>
                          </w:r>
                        </w:p>
                      </w:txbxContent>
                    </v:textbox>
                  </v:shape>
                </v:group>
                <v:line id="_x0000_s1039" style="position:absolute;left:2458371;top:1881637;width:225028;height:0;">
                  <v:fill on="f"/>
                  <v:stroke filltype="solid" color="#000000" opacity="100.0%" weight="1.0pt" dashstyle="solid" endcap="flat" miterlimit="800.0%" joinstyle="miter" linestyle="single" startarrow="none" startarrowwidth="medium" startarrowlength="medium" endarrow="none" endarrowwidth="medium" endarrowlength="medium"/>
                </v:line>
                <v:group id="_x0000_s1040" style="position:absolute;left:2683399;top:1329191;width:1224454;height:1104894;" coordorigin="0,0" coordsize="1224454,1104894">
                  <v:oval id="_x0000_s1041" style="position:absolute;left:0;top:0;width:1224454;height:1104894;">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oval>
                  <v:shape id="_x0000_s1042" type="#_x0000_t202" style="position:absolute;left:179317;top:161808;width:865820;height:781277;">
                    <v:fill on="f"/>
                    <v:stroke on="f" weight="1.0pt" dashstyle="solid" endcap="flat" miterlimit="400.0%" joinstyle="miter" linestyle="single" startarrow="none" startarrowwidth="medium" startarrowlength="medium" endarrow="none" endarrowwidth="medium" endarrowlength="medium"/>
                    <v:textbox>
                      <w:txbxContent>
                        <w:p>
                          <w:pPr>
                            <w:pStyle w:val="Saptanmış"/>
                            <w:tabs>
                              <w:tab w:val="left" w:pos="560"/>
                              <w:tab w:val="left" w:pos="1120"/>
                            </w:tabs>
                            <w:suppressAutoHyphens w:val="1"/>
                            <w:spacing w:after="67" w:line="216" w:lineRule="auto"/>
                            <w:jc w:val="center"/>
                            <w:outlineLvl w:val="0"/>
                            <w:rPr>
                              <w:rFonts w:ascii="Times New Roman" w:cs="Times New Roman" w:hAnsi="Times New Roman" w:eastAsia="Times New Roman"/>
                              <w:b w:val="1"/>
                              <w:bCs w:val="1"/>
                              <w:color w:val="ffffff"/>
                              <w:sz w:val="16"/>
                              <w:szCs w:val="16"/>
                            </w:rPr>
                          </w:pPr>
                          <w:r>
                            <w:rPr>
                              <w:rFonts w:ascii="Times New Roman" w:hAnsi="Times New Roman"/>
                              <w:b w:val="1"/>
                              <w:bCs w:val="1"/>
                              <w:color w:val="ffffff"/>
                              <w:sz w:val="16"/>
                              <w:szCs w:val="16"/>
                              <w:rtl w:val="0"/>
                            </w:rPr>
                            <w:t>Ayr</w:t>
                          </w:r>
                          <w:r>
                            <w:rPr>
                              <w:rFonts w:ascii="Times New Roman" w:hAnsi="Times New Roman" w:hint="default"/>
                              <w:b w:val="1"/>
                              <w:bCs w:val="1"/>
                              <w:color w:val="ffffff"/>
                              <w:sz w:val="16"/>
                              <w:szCs w:val="16"/>
                              <w:rtl w:val="0"/>
                            </w:rPr>
                            <w:t>ı</w:t>
                          </w:r>
                          <w:r>
                            <w:rPr>
                              <w:rFonts w:ascii="Times New Roman" w:hAnsi="Times New Roman"/>
                              <w:b w:val="1"/>
                              <w:bCs w:val="1"/>
                              <w:color w:val="ffffff"/>
                              <w:sz w:val="16"/>
                              <w:szCs w:val="16"/>
                              <w:rtl w:val="0"/>
                            </w:rPr>
                            <w:t>lmazl</w:t>
                          </w:r>
                          <w:r>
                            <w:rPr>
                              <w:rFonts w:ascii="Times New Roman" w:hAnsi="Times New Roman" w:hint="default"/>
                              <w:b w:val="1"/>
                              <w:bCs w:val="1"/>
                              <w:color w:val="ffffff"/>
                              <w:sz w:val="16"/>
                              <w:szCs w:val="16"/>
                              <w:rtl w:val="0"/>
                            </w:rPr>
                            <w:t>ı</w:t>
                          </w:r>
                          <w:r>
                            <w:rPr>
                              <w:rFonts w:ascii="Times New Roman" w:hAnsi="Times New Roman"/>
                              <w:b w:val="1"/>
                              <w:bCs w:val="1"/>
                              <w:color w:val="ffffff"/>
                              <w:sz w:val="16"/>
                              <w:szCs w:val="16"/>
                              <w:rtl w:val="0"/>
                            </w:rPr>
                            <w:t>k</w:t>
                          </w:r>
                        </w:p>
                        <w:p>
                          <w:pPr>
                            <w:pStyle w:val="Saptanmış"/>
                            <w:tabs>
                              <w:tab w:val="left" w:pos="560"/>
                              <w:tab w:val="left" w:pos="1120"/>
                            </w:tabs>
                            <w:suppressAutoHyphens w:val="1"/>
                            <w:spacing w:after="67" w:line="216" w:lineRule="auto"/>
                            <w:jc w:val="both"/>
                            <w:outlineLvl w:val="0"/>
                          </w:pPr>
                          <w:r>
                            <w:rPr>
                              <w:rFonts w:ascii="Times New Roman" w:hAnsi="Times New Roman"/>
                              <w:color w:val="ffffff"/>
                              <w:sz w:val="16"/>
                              <w:szCs w:val="16"/>
                              <w:rtl w:val="0"/>
                            </w:rPr>
                            <w:t>Hizmetler  onlar</w:t>
                          </w:r>
                          <w:r>
                            <w:rPr>
                              <w:rFonts w:ascii="Times New Roman" w:hAnsi="Times New Roman" w:hint="default"/>
                              <w:color w:val="ffffff"/>
                              <w:sz w:val="16"/>
                              <w:szCs w:val="16"/>
                              <w:rtl w:val="0"/>
                            </w:rPr>
                            <w:t>ı</w:t>
                          </w:r>
                          <w:r>
                            <w:rPr>
                              <w:rFonts w:ascii="Times New Roman" w:hAnsi="Times New Roman"/>
                              <w:color w:val="ffffff"/>
                              <w:sz w:val="16"/>
                              <w:szCs w:val="16"/>
                              <w:rtl w:val="0"/>
                            </w:rPr>
                            <w:t>n sunuldu</w:t>
                          </w:r>
                          <w:r>
                            <w:rPr>
                              <w:rFonts w:ascii="Times New Roman" w:hAnsi="Times New Roman" w:hint="default"/>
                              <w:color w:val="ffffff"/>
                              <w:sz w:val="16"/>
                              <w:szCs w:val="16"/>
                              <w:rtl w:val="0"/>
                            </w:rPr>
                            <w:t>ğ</w:t>
                          </w:r>
                          <w:r>
                            <w:rPr>
                              <w:rFonts w:ascii="Times New Roman" w:hAnsi="Times New Roman"/>
                              <w:color w:val="ffffff"/>
                              <w:sz w:val="16"/>
                              <w:szCs w:val="16"/>
                              <w:rtl w:val="0"/>
                            </w:rPr>
                            <w:t>u bireylerden ayr</w:t>
                          </w:r>
                          <w:r>
                            <w:rPr>
                              <w:rFonts w:ascii="Times New Roman" w:hAnsi="Times New Roman" w:hint="default"/>
                              <w:color w:val="ffffff"/>
                              <w:sz w:val="16"/>
                              <w:szCs w:val="16"/>
                              <w:rtl w:val="0"/>
                            </w:rPr>
                            <w:t>ı</w:t>
                          </w:r>
                          <w:r>
                            <w:rPr>
                              <w:rFonts w:ascii="Times New Roman" w:hAnsi="Times New Roman"/>
                              <w:color w:val="ffffff"/>
                              <w:sz w:val="16"/>
                              <w:szCs w:val="16"/>
                              <w:rtl w:val="0"/>
                            </w:rPr>
                            <w:t>lamazlar</w:t>
                          </w:r>
                        </w:p>
                      </w:txbxContent>
                    </v:textbox>
                  </v:shape>
                </v:group>
                <v:line id="_x0000_s1043" style="position:absolute;left:1936815;top:2404464;width:0;height:315064;">
                  <v:fill on="f"/>
                  <v:stroke filltype="solid" color="#000000" opacity="100.0%" weight="1.0pt" dashstyle="solid" endcap="flat" miterlimit="800.0%" joinstyle="miter" linestyle="single" startarrow="none" startarrowwidth="medium" startarrowlength="medium" endarrow="none" endarrowwidth="medium" endarrowlength="medium"/>
                </v:line>
                <v:group id="_x0000_s1044" style="position:absolute;left:1259906;top:2718893;width:1352548;height:1044382;" coordorigin="0,0" coordsize="1352548,1044382">
                  <v:oval id="_x0000_s1045" style="position:absolute;left:0;top:0;width:1352548;height:10443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oval>
                  <v:shape id="_x0000_s1046" type="#_x0000_t202" style="position:absolute;left:198076;top:152946;width:956395;height:738490;">
                    <v:fill on="f"/>
                    <v:stroke on="f" weight="1.0pt" dashstyle="solid" endcap="flat" miterlimit="400.0%" joinstyle="miter" linestyle="single" startarrow="none" startarrowwidth="medium" startarrowlength="medium" endarrow="none" endarrowwidth="medium" endarrowlength="medium"/>
                    <v:textbox>
                      <w:txbxContent>
                        <w:p>
                          <w:pPr>
                            <w:pStyle w:val="Saptanmış"/>
                            <w:tabs>
                              <w:tab w:val="left" w:pos="560"/>
                              <w:tab w:val="left" w:pos="1120"/>
                            </w:tabs>
                            <w:suppressAutoHyphens w:val="1"/>
                            <w:spacing w:after="67" w:line="216" w:lineRule="auto"/>
                            <w:jc w:val="center"/>
                            <w:outlineLvl w:val="0"/>
                            <w:rPr>
                              <w:rFonts w:ascii="Times New Roman" w:cs="Times New Roman" w:hAnsi="Times New Roman" w:eastAsia="Times New Roman"/>
                              <w:b w:val="1"/>
                              <w:bCs w:val="1"/>
                              <w:color w:val="ffffff"/>
                              <w:sz w:val="16"/>
                              <w:szCs w:val="16"/>
                            </w:rPr>
                          </w:pPr>
                          <w:r>
                            <w:rPr>
                              <w:rFonts w:ascii="Times New Roman" w:hAnsi="Times New Roman"/>
                              <w:b w:val="1"/>
                              <w:bCs w:val="1"/>
                              <w:color w:val="ffffff"/>
                              <w:sz w:val="16"/>
                              <w:szCs w:val="16"/>
                              <w:rtl w:val="0"/>
                            </w:rPr>
                            <w:t>Dayan</w:t>
                          </w:r>
                          <w:r>
                            <w:rPr>
                              <w:rFonts w:ascii="Times New Roman" w:hAnsi="Times New Roman" w:hint="default"/>
                              <w:b w:val="1"/>
                              <w:bCs w:val="1"/>
                              <w:color w:val="ffffff"/>
                              <w:sz w:val="16"/>
                              <w:szCs w:val="16"/>
                              <w:rtl w:val="0"/>
                            </w:rPr>
                            <w:t>ı</w:t>
                          </w:r>
                          <w:r>
                            <w:rPr>
                              <w:rFonts w:ascii="Times New Roman" w:hAnsi="Times New Roman"/>
                              <w:b w:val="1"/>
                              <w:bCs w:val="1"/>
                              <w:color w:val="ffffff"/>
                              <w:sz w:val="16"/>
                              <w:szCs w:val="16"/>
                              <w:rtl w:val="0"/>
                            </w:rPr>
                            <w:t>ks</w:t>
                          </w:r>
                          <w:r>
                            <w:rPr>
                              <w:rFonts w:ascii="Times New Roman" w:hAnsi="Times New Roman" w:hint="default"/>
                              <w:b w:val="1"/>
                              <w:bCs w:val="1"/>
                              <w:color w:val="ffffff"/>
                              <w:sz w:val="16"/>
                              <w:szCs w:val="16"/>
                              <w:rtl w:val="0"/>
                            </w:rPr>
                            <w:t>ı</w:t>
                          </w:r>
                          <w:r>
                            <w:rPr>
                              <w:rFonts w:ascii="Times New Roman" w:hAnsi="Times New Roman"/>
                              <w:b w:val="1"/>
                              <w:bCs w:val="1"/>
                              <w:color w:val="ffffff"/>
                              <w:sz w:val="16"/>
                              <w:szCs w:val="16"/>
                              <w:rtl w:val="0"/>
                            </w:rPr>
                            <w:t>zl</w:t>
                          </w:r>
                          <w:r>
                            <w:rPr>
                              <w:rFonts w:ascii="Times New Roman" w:hAnsi="Times New Roman" w:hint="default"/>
                              <w:b w:val="1"/>
                              <w:bCs w:val="1"/>
                              <w:color w:val="ffffff"/>
                              <w:sz w:val="16"/>
                              <w:szCs w:val="16"/>
                              <w:rtl w:val="0"/>
                            </w:rPr>
                            <w:t>ı</w:t>
                          </w:r>
                          <w:r>
                            <w:rPr>
                              <w:rFonts w:ascii="Times New Roman" w:hAnsi="Times New Roman"/>
                              <w:b w:val="1"/>
                              <w:bCs w:val="1"/>
                              <w:color w:val="ffffff"/>
                              <w:sz w:val="16"/>
                              <w:szCs w:val="16"/>
                              <w:rtl w:val="0"/>
                            </w:rPr>
                            <w:t>k</w:t>
                          </w:r>
                        </w:p>
                        <w:p>
                          <w:pPr>
                            <w:pStyle w:val="Saptanmış"/>
                            <w:tabs>
                              <w:tab w:val="left" w:pos="560"/>
                              <w:tab w:val="left" w:pos="1120"/>
                            </w:tabs>
                            <w:suppressAutoHyphens w:val="1"/>
                            <w:spacing w:after="67" w:line="216" w:lineRule="auto"/>
                            <w:jc w:val="both"/>
                            <w:outlineLvl w:val="0"/>
                          </w:pPr>
                          <w:r>
                            <w:rPr>
                              <w:rFonts w:ascii="Times New Roman" w:hAnsi="Times New Roman"/>
                              <w:color w:val="ffffff"/>
                              <w:sz w:val="16"/>
                              <w:szCs w:val="16"/>
                              <w:rtl w:val="0"/>
                            </w:rPr>
                            <w:t xml:space="preserve">Hizmetlerin sonra sunulmak </w:t>
                          </w:r>
                          <w:r>
                            <w:rPr>
                              <w:rFonts w:ascii="Times New Roman" w:hAnsi="Times New Roman" w:hint="default"/>
                              <w:color w:val="ffffff"/>
                              <w:sz w:val="16"/>
                              <w:szCs w:val="16"/>
                              <w:rtl w:val="0"/>
                            </w:rPr>
                            <w:t>ü</w:t>
                          </w:r>
                          <w:r>
                            <w:rPr>
                              <w:rFonts w:ascii="Times New Roman" w:hAnsi="Times New Roman"/>
                              <w:color w:val="ffffff"/>
                              <w:sz w:val="16"/>
                              <w:szCs w:val="16"/>
                              <w:rtl w:val="0"/>
                            </w:rPr>
                            <w:t>zere depolanmas</w:t>
                          </w:r>
                          <w:r>
                            <w:rPr>
                              <w:rFonts w:ascii="Times New Roman" w:hAnsi="Times New Roman" w:hint="default"/>
                              <w:color w:val="ffffff"/>
                              <w:sz w:val="16"/>
                              <w:szCs w:val="16"/>
                              <w:rtl w:val="0"/>
                            </w:rPr>
                            <w:t xml:space="preserve">ı </w:t>
                          </w:r>
                          <w:r>
                            <w:rPr>
                              <w:rFonts w:ascii="Times New Roman" w:hAnsi="Times New Roman"/>
                              <w:color w:val="ffffff"/>
                              <w:sz w:val="16"/>
                              <w:szCs w:val="16"/>
                              <w:rtl w:val="0"/>
                            </w:rPr>
                            <w:t>m</w:t>
                          </w:r>
                          <w:r>
                            <w:rPr>
                              <w:rFonts w:ascii="Times New Roman" w:hAnsi="Times New Roman" w:hint="default"/>
                              <w:color w:val="ffffff"/>
                              <w:sz w:val="16"/>
                              <w:szCs w:val="16"/>
                              <w:rtl w:val="0"/>
                            </w:rPr>
                            <w:t>ü</w:t>
                          </w:r>
                          <w:r>
                            <w:rPr>
                              <w:rFonts w:ascii="Times New Roman" w:hAnsi="Times New Roman"/>
                              <w:color w:val="ffffff"/>
                              <w:sz w:val="16"/>
                              <w:szCs w:val="16"/>
                              <w:rtl w:val="0"/>
                            </w:rPr>
                            <w:t>mk</w:t>
                          </w:r>
                          <w:r>
                            <w:rPr>
                              <w:rFonts w:ascii="Times New Roman" w:hAnsi="Times New Roman" w:hint="default"/>
                              <w:color w:val="ffffff"/>
                              <w:sz w:val="16"/>
                              <w:szCs w:val="16"/>
                              <w:rtl w:val="0"/>
                            </w:rPr>
                            <w:t>ü</w:t>
                          </w:r>
                          <w:r>
                            <w:rPr>
                              <w:rFonts w:ascii="Times New Roman" w:hAnsi="Times New Roman"/>
                              <w:color w:val="ffffff"/>
                              <w:sz w:val="16"/>
                              <w:szCs w:val="16"/>
                              <w:rtl w:val="0"/>
                            </w:rPr>
                            <w:t>n de</w:t>
                          </w:r>
                          <w:r>
                            <w:rPr>
                              <w:rFonts w:ascii="Times New Roman" w:hAnsi="Times New Roman" w:hint="default"/>
                              <w:color w:val="ffffff"/>
                              <w:sz w:val="16"/>
                              <w:szCs w:val="16"/>
                              <w:rtl w:val="0"/>
                            </w:rPr>
                            <w:t>ğ</w:t>
                          </w:r>
                          <w:r>
                            <w:rPr>
                              <w:rFonts w:ascii="Times New Roman" w:hAnsi="Times New Roman"/>
                              <w:color w:val="ffffff"/>
                              <w:sz w:val="16"/>
                              <w:szCs w:val="16"/>
                              <w:rtl w:val="0"/>
                            </w:rPr>
                            <w:t>ildir.</w:t>
                          </w:r>
                        </w:p>
                      </w:txbxContent>
                    </v:textbox>
                  </v:shape>
                </v:group>
                <v:line id="_x0000_s1047" style="position:absolute;left:1153467;top:1882908;width:260521;height:0;flip:x;">
                  <v:fill on="f"/>
                  <v:stroke filltype="solid" color="#000000" opacity="100.0%" weight="1.0pt" dashstyle="solid" endcap="flat" miterlimit="800.0%" joinstyle="miter" linestyle="single" startarrow="none" startarrowwidth="medium" startarrowlength="medium" endarrow="none" endarrowwidth="medium" endarrowlength="medium"/>
                </v:line>
                <v:group id="_x0000_s1048" style="position:absolute;left:0;top:1359446;width:1153468;height:1044382;" coordorigin="0,0" coordsize="1153468,1044382">
                  <v:oval id="_x0000_s1049" style="position:absolute;left:0;top:0;width:1153468;height:10443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oval>
                  <v:shape id="_x0000_s1050" type="#_x0000_t202" style="position:absolute;left:168921;top:152946;width:815625;height:785801;">
                    <v:fill on="f"/>
                    <v:stroke on="f" weight="1.0pt" dashstyle="solid" endcap="flat" miterlimit="400.0%" joinstyle="miter" linestyle="single" startarrow="none" startarrowwidth="medium" startarrowlength="medium" endarrow="none" endarrowwidth="medium" endarrowlength="medium"/>
                    <v:textbox>
                      <w:txbxContent>
                        <w:p>
                          <w:pPr>
                            <w:pStyle w:val="Saptanmış"/>
                            <w:tabs>
                              <w:tab w:val="left" w:pos="560"/>
                              <w:tab w:val="left" w:pos="1120"/>
                            </w:tabs>
                            <w:suppressAutoHyphens w:val="1"/>
                            <w:spacing w:after="67" w:line="216" w:lineRule="auto"/>
                            <w:jc w:val="center"/>
                            <w:outlineLvl w:val="0"/>
                            <w:rPr>
                              <w:rFonts w:ascii="Times New Roman" w:cs="Times New Roman" w:hAnsi="Times New Roman" w:eastAsia="Times New Roman"/>
                              <w:b w:val="1"/>
                              <w:bCs w:val="1"/>
                              <w:color w:val="ffffff"/>
                              <w:sz w:val="16"/>
                              <w:szCs w:val="16"/>
                            </w:rPr>
                          </w:pPr>
                          <w:r>
                            <w:rPr>
                              <w:rFonts w:ascii="Times New Roman" w:hAnsi="Times New Roman"/>
                              <w:b w:val="1"/>
                              <w:bCs w:val="1"/>
                              <w:color w:val="ffffff"/>
                              <w:sz w:val="16"/>
                              <w:szCs w:val="16"/>
                              <w:rtl w:val="0"/>
                            </w:rPr>
                            <w:t>De</w:t>
                          </w:r>
                          <w:r>
                            <w:rPr>
                              <w:rFonts w:ascii="Times New Roman" w:hAnsi="Times New Roman" w:hint="default"/>
                              <w:b w:val="1"/>
                              <w:bCs w:val="1"/>
                              <w:color w:val="ffffff"/>
                              <w:sz w:val="16"/>
                              <w:szCs w:val="16"/>
                              <w:rtl w:val="0"/>
                            </w:rPr>
                            <w:t>ğ</w:t>
                          </w:r>
                          <w:r>
                            <w:rPr>
                              <w:rFonts w:ascii="Times New Roman" w:hAnsi="Times New Roman"/>
                              <w:b w:val="1"/>
                              <w:bCs w:val="1"/>
                              <w:color w:val="ffffff"/>
                              <w:sz w:val="16"/>
                              <w:szCs w:val="16"/>
                              <w:rtl w:val="0"/>
                            </w:rPr>
                            <w:t>i</w:t>
                          </w:r>
                          <w:r>
                            <w:rPr>
                              <w:rFonts w:ascii="Times New Roman" w:hAnsi="Times New Roman" w:hint="default"/>
                              <w:b w:val="1"/>
                              <w:bCs w:val="1"/>
                              <w:color w:val="ffffff"/>
                              <w:sz w:val="16"/>
                              <w:szCs w:val="16"/>
                              <w:rtl w:val="0"/>
                            </w:rPr>
                            <w:t>ş</w:t>
                          </w:r>
                          <w:r>
                            <w:rPr>
                              <w:rFonts w:ascii="Times New Roman" w:hAnsi="Times New Roman"/>
                              <w:b w:val="1"/>
                              <w:bCs w:val="1"/>
                              <w:color w:val="ffffff"/>
                              <w:sz w:val="16"/>
                              <w:szCs w:val="16"/>
                              <w:rtl w:val="0"/>
                            </w:rPr>
                            <w:t>kenlik</w:t>
                          </w:r>
                        </w:p>
                        <w:p>
                          <w:pPr>
                            <w:pStyle w:val="Saptanmış"/>
                            <w:tabs>
                              <w:tab w:val="left" w:pos="560"/>
                              <w:tab w:val="left" w:pos="1120"/>
                            </w:tabs>
                            <w:suppressAutoHyphens w:val="1"/>
                            <w:spacing w:after="67" w:line="216" w:lineRule="auto"/>
                            <w:jc w:val="center"/>
                            <w:outlineLvl w:val="0"/>
                          </w:pPr>
                          <w:r>
                            <w:rPr>
                              <w:rFonts w:ascii="Times New Roman" w:hAnsi="Times New Roman"/>
                              <w:color w:val="ffffff"/>
                              <w:sz w:val="16"/>
                              <w:szCs w:val="16"/>
                              <w:rtl w:val="0"/>
                            </w:rPr>
                            <w:t>Hizmetler ile hizmet kalitesi yer , zaman ve verili</w:t>
                          </w:r>
                          <w:r>
                            <w:rPr>
                              <w:rFonts w:ascii="Times New Roman" w:hAnsi="Times New Roman" w:hint="default"/>
                              <w:color w:val="ffffff"/>
                              <w:sz w:val="16"/>
                              <w:szCs w:val="16"/>
                              <w:rtl w:val="0"/>
                            </w:rPr>
                            <w:t>ş</w:t>
                          </w:r>
                          <w:r>
                            <w:rPr>
                              <w:rFonts w:ascii="Times New Roman" w:hAnsi="Times New Roman"/>
                              <w:color w:val="ffffff"/>
                              <w:sz w:val="16"/>
                              <w:szCs w:val="16"/>
                              <w:rtl w:val="0"/>
                            </w:rPr>
                            <w:t>i bi</w:t>
                          </w:r>
                          <w:r>
                            <w:rPr>
                              <w:rFonts w:ascii="Times New Roman" w:hAnsi="Times New Roman" w:hint="default"/>
                              <w:color w:val="ffffff"/>
                              <w:sz w:val="16"/>
                              <w:szCs w:val="16"/>
                              <w:rtl w:val="0"/>
                            </w:rPr>
                            <w:t>ç</w:t>
                          </w:r>
                          <w:r>
                            <w:rPr>
                              <w:rFonts w:ascii="Times New Roman" w:hAnsi="Times New Roman"/>
                              <w:color w:val="ffffff"/>
                              <w:sz w:val="16"/>
                              <w:szCs w:val="16"/>
                              <w:rtl w:val="0"/>
                            </w:rPr>
                            <w:t>imine g</w:t>
                          </w:r>
                          <w:r>
                            <w:rPr>
                              <w:rFonts w:ascii="Times New Roman" w:hAnsi="Times New Roman" w:hint="default"/>
                              <w:color w:val="ffffff"/>
                              <w:sz w:val="16"/>
                              <w:szCs w:val="16"/>
                              <w:rtl w:val="0"/>
                            </w:rPr>
                            <w:t>ö</w:t>
                          </w:r>
                          <w:r>
                            <w:rPr>
                              <w:rFonts w:ascii="Times New Roman" w:hAnsi="Times New Roman"/>
                              <w:color w:val="ffffff"/>
                              <w:sz w:val="16"/>
                              <w:szCs w:val="16"/>
                              <w:rtl w:val="0"/>
                            </w:rPr>
                            <w:t>re farkl</w:t>
                          </w:r>
                          <w:r>
                            <w:rPr>
                              <w:rFonts w:ascii="Times New Roman" w:hAnsi="Times New Roman" w:hint="default"/>
                              <w:color w:val="ffffff"/>
                              <w:sz w:val="16"/>
                              <w:szCs w:val="16"/>
                              <w:rtl w:val="0"/>
                            </w:rPr>
                            <w:t>ı</w:t>
                          </w:r>
                          <w:r>
                            <w:rPr>
                              <w:rFonts w:ascii="Times New Roman" w:hAnsi="Times New Roman"/>
                              <w:color w:val="ffffff"/>
                              <w:sz w:val="16"/>
                              <w:szCs w:val="16"/>
                              <w:rtl w:val="0"/>
                            </w:rPr>
                            <w:t>l</w:t>
                          </w:r>
                          <w:r>
                            <w:rPr>
                              <w:rFonts w:ascii="Times New Roman" w:hAnsi="Times New Roman" w:hint="default"/>
                              <w:color w:val="ffffff"/>
                              <w:sz w:val="16"/>
                              <w:szCs w:val="16"/>
                              <w:rtl w:val="0"/>
                            </w:rPr>
                            <w:t>ı</w:t>
                          </w:r>
                          <w:r>
                            <w:rPr>
                              <w:rFonts w:ascii="Times New Roman" w:hAnsi="Times New Roman"/>
                              <w:color w:val="ffffff"/>
                              <w:sz w:val="16"/>
                              <w:szCs w:val="16"/>
                              <w:rtl w:val="0"/>
                            </w:rPr>
                            <w:t>k g</w:t>
                          </w:r>
                          <w:r>
                            <w:rPr>
                              <w:rFonts w:ascii="Times New Roman" w:hAnsi="Times New Roman" w:hint="default"/>
                              <w:color w:val="ffffff"/>
                              <w:sz w:val="16"/>
                              <w:szCs w:val="16"/>
                              <w:rtl w:val="0"/>
                            </w:rPr>
                            <w:t>ö</w:t>
                          </w:r>
                          <w:r>
                            <w:rPr>
                              <w:rFonts w:ascii="Times New Roman" w:hAnsi="Times New Roman"/>
                              <w:color w:val="ffffff"/>
                              <w:sz w:val="16"/>
                              <w:szCs w:val="16"/>
                              <w:rtl w:val="0"/>
                            </w:rPr>
                            <w:t>stermektedir.</w:t>
                          </w:r>
                        </w:p>
                      </w:txbxContent>
                    </v:textbox>
                  </v:shape>
                </v:group>
              </v:group>
            </w:pict>
          </mc:Fallback>
        </mc:AlternateContent>
      </w: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Diagram 6. Basic Features of  Service</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Source: Kotler and Amstrong, 2004: 239.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In </w:t>
      </w:r>
      <w:r>
        <w:rPr>
          <w:rFonts w:ascii="Times New Roman" w:hAnsi="Times New Roman"/>
          <w:sz w:val="24"/>
          <w:szCs w:val="24"/>
        </w:rPr>
        <w:t>literature, it is explained intangibility of the services with the concept of abstractness, synchronization of production and consumption with the feature of inseparability, variability with the feature of heterogeneity. (Do</w:t>
      </w:r>
      <w:r>
        <w:rPr>
          <w:rFonts w:ascii="Times New Roman" w:hAnsi="Times New Roman"/>
          <w:sz w:val="24"/>
          <w:szCs w:val="24"/>
        </w:rPr>
        <w:t>ğ</w:t>
      </w:r>
      <w:r>
        <w:rPr>
          <w:rFonts w:ascii="Times New Roman" w:hAnsi="Times New Roman"/>
          <w:sz w:val="24"/>
          <w:szCs w:val="24"/>
        </w:rPr>
        <w:t>an and T</w:t>
      </w:r>
      <w:r>
        <w:rPr>
          <w:rFonts w:ascii="Times New Roman" w:hAnsi="Times New Roman"/>
          <w:sz w:val="24"/>
          <w:szCs w:val="24"/>
        </w:rPr>
        <w:t>ü</w:t>
      </w:r>
      <w:r>
        <w:rPr>
          <w:rFonts w:ascii="Times New Roman" w:hAnsi="Times New Roman"/>
          <w:sz w:val="24"/>
          <w:szCs w:val="24"/>
        </w:rPr>
        <w:t>t</w:t>
      </w:r>
      <w:r>
        <w:rPr>
          <w:rFonts w:ascii="Times New Roman" w:hAnsi="Times New Roman"/>
          <w:sz w:val="24"/>
          <w:szCs w:val="24"/>
        </w:rPr>
        <w:t>ü</w:t>
      </w:r>
      <w:r>
        <w:rPr>
          <w:rFonts w:ascii="Times New Roman" w:hAnsi="Times New Roman"/>
          <w:sz w:val="24"/>
          <w:szCs w:val="24"/>
        </w:rPr>
        <w:t>nc</w:t>
      </w:r>
      <w:r>
        <w:rPr>
          <w:rFonts w:ascii="Times New Roman" w:hAnsi="Times New Roman"/>
          <w:sz w:val="24"/>
          <w:szCs w:val="24"/>
        </w:rPr>
        <w:t>ü</w:t>
      </w:r>
      <w:r>
        <w:rPr>
          <w:rFonts w:ascii="Times New Roman" w:hAnsi="Times New Roman"/>
          <w:sz w:val="24"/>
          <w:szCs w:val="24"/>
        </w:rPr>
        <w:t>, 2003: 2). Apart</w:t>
      </w:r>
      <w:r>
        <w:rPr>
          <w:rFonts w:ascii="Times New Roman" w:hAnsi="Times New Roman"/>
          <w:sz w:val="24"/>
          <w:szCs w:val="24"/>
        </w:rPr>
        <w:t xml:space="preserve"> from these features, the property of being deprived of services is also considered in the main features (Gronroos, 1990: 27).</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it-IT"/>
        </w:rPr>
        <w:t>5.1.4.1. Intangibility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intangibility of the service is expressed by the concept of being abstract. In this respect, services </w:t>
      </w:r>
      <w:r>
        <w:rPr>
          <w:rFonts w:ascii="Times New Roman" w:hAnsi="Times New Roman"/>
          <w:sz w:val="24"/>
          <w:szCs w:val="24"/>
        </w:rPr>
        <w:t xml:space="preserve">are abstract because they are intangible, invisible or they can not be expressed in the measurement. There is no specific ownership of services due to the fact that they pass directly from the manufacturer to the customer or consumer. Otherwise, it is not </w:t>
      </w:r>
      <w:r>
        <w:rPr>
          <w:rFonts w:ascii="Times New Roman" w:hAnsi="Times New Roman"/>
          <w:sz w:val="24"/>
          <w:szCs w:val="24"/>
        </w:rPr>
        <w:t>possible for services to be produced and stored before delivery. If it is not consumed when it is served, it can not be consumed in the process. From this point of view, it is not possible to eliminate the financial losses in case of no consumption (Say</w:t>
      </w:r>
      <w:r>
        <w:rPr>
          <w:rFonts w:ascii="Times New Roman" w:hAnsi="Times New Roman"/>
          <w:sz w:val="24"/>
          <w:szCs w:val="24"/>
        </w:rPr>
        <w:t>ı</w:t>
      </w:r>
      <w:r>
        <w:rPr>
          <w:rFonts w:ascii="Times New Roman" w:hAnsi="Times New Roman"/>
          <w:sz w:val="24"/>
          <w:szCs w:val="24"/>
        </w:rPr>
        <w:t xml:space="preserve">m </w:t>
      </w:r>
      <w:r>
        <w:rPr>
          <w:rFonts w:ascii="Times New Roman" w:hAnsi="Times New Roman"/>
          <w:sz w:val="24"/>
          <w:szCs w:val="24"/>
        </w:rPr>
        <w:t>and Ayd</w:t>
      </w:r>
      <w:r>
        <w:rPr>
          <w:rFonts w:ascii="Times New Roman" w:hAnsi="Times New Roman"/>
          <w:sz w:val="24"/>
          <w:szCs w:val="24"/>
        </w:rPr>
        <w:t>ı</w:t>
      </w:r>
      <w:r>
        <w:rPr>
          <w:rFonts w:ascii="Times New Roman" w:hAnsi="Times New Roman"/>
          <w:sz w:val="24"/>
          <w:szCs w:val="24"/>
        </w:rPr>
        <w:t xml:space="preserve">n, 2011: 246). From this, it is possible to say that services are non-tangible activities that </w:t>
      </w:r>
      <w:r>
        <w:rPr>
          <w:rFonts w:ascii="Times New Roman" w:hAnsi="Times New Roman"/>
          <w:sz w:val="24"/>
          <w:szCs w:val="24"/>
        </w:rPr>
        <w:lastRenderedPageBreak/>
        <w:t>can not be perceived by the five sensory organs of the individual. This prevents physical access to services. These features cause the services to functi</w:t>
      </w:r>
      <w:r>
        <w:rPr>
          <w:rFonts w:ascii="Times New Roman" w:hAnsi="Times New Roman"/>
          <w:sz w:val="24"/>
          <w:szCs w:val="24"/>
        </w:rPr>
        <w:t>on based on the concept of benefit. Services can only be evaluated after being consumed by customers (G</w:t>
      </w:r>
      <w:r>
        <w:rPr>
          <w:rFonts w:ascii="Times New Roman" w:hAnsi="Times New Roman"/>
          <w:sz w:val="24"/>
          <w:szCs w:val="24"/>
        </w:rPr>
        <w:t>ü</w:t>
      </w:r>
      <w:r>
        <w:rPr>
          <w:rFonts w:ascii="Times New Roman" w:hAnsi="Times New Roman"/>
          <w:sz w:val="24"/>
          <w:szCs w:val="24"/>
        </w:rPr>
        <w:t>m</w:t>
      </w:r>
      <w:r>
        <w:rPr>
          <w:rFonts w:ascii="Times New Roman" w:hAnsi="Times New Roman"/>
          <w:sz w:val="24"/>
          <w:szCs w:val="24"/>
        </w:rPr>
        <w:t>üş</w:t>
      </w:r>
      <w:r>
        <w:rPr>
          <w:rFonts w:ascii="Times New Roman" w:hAnsi="Times New Roman"/>
          <w:sz w:val="24"/>
          <w:szCs w:val="24"/>
        </w:rPr>
        <w:t>o</w:t>
      </w:r>
      <w:r>
        <w:rPr>
          <w:rFonts w:ascii="Times New Roman" w:hAnsi="Times New Roman"/>
          <w:sz w:val="24"/>
          <w:szCs w:val="24"/>
        </w:rPr>
        <w:t>ğ</w:t>
      </w:r>
      <w:r>
        <w:rPr>
          <w:rFonts w:ascii="Times New Roman" w:hAnsi="Times New Roman"/>
          <w:sz w:val="24"/>
          <w:szCs w:val="24"/>
        </w:rPr>
        <w:t xml:space="preserve">lu et al., 2007: 16).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feature of being intangible is the most basic feature that provides the separation of services from products. As well as</w:t>
      </w:r>
      <w:r>
        <w:rPr>
          <w:rFonts w:ascii="Times New Roman" w:hAnsi="Times New Roman"/>
          <w:sz w:val="24"/>
          <w:szCs w:val="24"/>
        </w:rPr>
        <w:t xml:space="preserve"> services</w:t>
      </w:r>
      <w:r>
        <w:rPr>
          <w:rFonts w:ascii="Times New Roman" w:hAnsi="Times New Roman"/>
          <w:sz w:val="24"/>
          <w:szCs w:val="24"/>
        </w:rPr>
        <w:t xml:space="preserve">’ </w:t>
      </w:r>
      <w:r>
        <w:rPr>
          <w:rFonts w:ascii="Times New Roman" w:hAnsi="Times New Roman"/>
          <w:sz w:val="24"/>
          <w:szCs w:val="24"/>
        </w:rPr>
        <w:t xml:space="preserve">intangible features, it is not possible to express them with cm, kg etc. In this respect, almost every type of service has the intangible feature. This makes it one of the most important features of services. Some of the important elements that </w:t>
      </w:r>
      <w:r>
        <w:rPr>
          <w:rFonts w:ascii="Times New Roman" w:hAnsi="Times New Roman"/>
          <w:sz w:val="24"/>
          <w:szCs w:val="24"/>
        </w:rPr>
        <w:t>have been come out the intangible nature of the services are as follows (Do</w:t>
      </w:r>
      <w:r>
        <w:rPr>
          <w:rFonts w:ascii="Times New Roman" w:hAnsi="Times New Roman"/>
          <w:sz w:val="24"/>
          <w:szCs w:val="24"/>
        </w:rPr>
        <w:t>ğ</w:t>
      </w:r>
      <w:r>
        <w:rPr>
          <w:rFonts w:ascii="Times New Roman" w:hAnsi="Times New Roman"/>
          <w:sz w:val="24"/>
          <w:szCs w:val="24"/>
        </w:rPr>
        <w:t>an and T</w:t>
      </w:r>
      <w:r>
        <w:rPr>
          <w:rFonts w:ascii="Times New Roman" w:hAnsi="Times New Roman"/>
          <w:sz w:val="24"/>
          <w:szCs w:val="24"/>
        </w:rPr>
        <w:t>ü</w:t>
      </w:r>
      <w:r>
        <w:rPr>
          <w:rFonts w:ascii="Times New Roman" w:hAnsi="Times New Roman"/>
          <w:sz w:val="24"/>
          <w:szCs w:val="24"/>
        </w:rPr>
        <w:t>t</w:t>
      </w:r>
      <w:r>
        <w:rPr>
          <w:rFonts w:ascii="Times New Roman" w:hAnsi="Times New Roman"/>
          <w:sz w:val="24"/>
          <w:szCs w:val="24"/>
        </w:rPr>
        <w:t>ü</w:t>
      </w:r>
      <w:r>
        <w:rPr>
          <w:rFonts w:ascii="Times New Roman" w:hAnsi="Times New Roman"/>
          <w:sz w:val="24"/>
          <w:szCs w:val="24"/>
        </w:rPr>
        <w:t>nc</w:t>
      </w:r>
      <w:r>
        <w:rPr>
          <w:rFonts w:ascii="Times New Roman" w:hAnsi="Times New Roman"/>
          <w:sz w:val="24"/>
          <w:szCs w:val="24"/>
        </w:rPr>
        <w:t>ü</w:t>
      </w:r>
      <w:r>
        <w:rPr>
          <w:rFonts w:ascii="Times New Roman" w:hAnsi="Times New Roman"/>
          <w:sz w:val="24"/>
          <w:szCs w:val="24"/>
        </w:rPr>
        <w:t>, 2003: 3):</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Protective devices like "patent" do not make it possible to protect services. This allows services to be imitated.</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Although products can be displayed on t</w:t>
      </w:r>
      <w:r>
        <w:rPr>
          <w:rFonts w:ascii="Times New Roman" w:hAnsi="Times New Roman"/>
          <w:sz w:val="24"/>
          <w:szCs w:val="24"/>
        </w:rPr>
        <w:t>he counters, not the shelf, services do not have such possibilities.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very difficult to calculate the cost due to service delivery and to reveal the price-quality interaction.</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not possible to hide services. In this respect, according to the chan</w:t>
      </w:r>
      <w:r>
        <w:rPr>
          <w:rFonts w:ascii="Times New Roman" w:hAnsi="Times New Roman"/>
          <w:sz w:val="24"/>
          <w:szCs w:val="24"/>
        </w:rPr>
        <w:t>ges in demand, service management is very difficult.</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difficult to determine at what price the services will be offered. It is also not possible to be able to benefit from the general criteria when determining prices.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If the services are untouchable, </w:t>
      </w:r>
      <w:r>
        <w:rPr>
          <w:rFonts w:ascii="Times New Roman" w:hAnsi="Times New Roman"/>
          <w:sz w:val="24"/>
          <w:szCs w:val="24"/>
        </w:rPr>
        <w:t>these items cause the marketing process to differ according to the products. Customers who want to receive service will not know exactly what service is and what benefits the service will provide before they receive service. In terms of this situation, the</w:t>
      </w:r>
      <w:r>
        <w:rPr>
          <w:rFonts w:ascii="Times New Roman" w:hAnsi="Times New Roman"/>
          <w:sz w:val="24"/>
          <w:szCs w:val="24"/>
        </w:rPr>
        <w:t xml:space="preserve"> following three items will make services become concrete when the marketing of services is done (Tenekecio</w:t>
      </w:r>
      <w:r>
        <w:rPr>
          <w:rFonts w:ascii="Times New Roman" w:hAnsi="Times New Roman"/>
          <w:sz w:val="24"/>
          <w:szCs w:val="24"/>
        </w:rPr>
        <w:t>ğ</w:t>
      </w:r>
      <w:r>
        <w:rPr>
          <w:rFonts w:ascii="Times New Roman" w:hAnsi="Times New Roman"/>
          <w:sz w:val="24"/>
          <w:szCs w:val="24"/>
        </w:rPr>
        <w:t>lu et al., 2009: 146):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Utilizing concrete means of service representation. Embodying credit card applications in the name of embodying credits in ba</w:t>
      </w:r>
      <w:r>
        <w:rPr>
          <w:rFonts w:ascii="Times New Roman" w:hAnsi="Times New Roman"/>
          <w:sz w:val="24"/>
          <w:szCs w:val="24"/>
        </w:rPr>
        <w:t>nking services can be given as an example.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Within the scope of marketing utilizing concrete symbol of promotion methods. The service operator identifies and announces an icon that evokes the service it offers. In this way, people will remember the service </w:t>
      </w:r>
      <w:r>
        <w:rPr>
          <w:rFonts w:ascii="Times New Roman" w:hAnsi="Times New Roman"/>
          <w:sz w:val="24"/>
          <w:szCs w:val="24"/>
        </w:rPr>
        <w:t>provided in case they encounter the icon.</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Connecting the service to the service providers. It is as if the institution providing education service is giving priority to the teacher who gives the education service or the place providing entertainment servic</w:t>
      </w:r>
      <w:r>
        <w:rPr>
          <w:rFonts w:ascii="Times New Roman" w:hAnsi="Times New Roman"/>
          <w:sz w:val="24"/>
          <w:szCs w:val="24"/>
        </w:rPr>
        <w:t>e is giving priority to the employee who offers the entertainment service.</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nl-NL"/>
        </w:rPr>
        <w:t>5.1.4.2. Heterogeneity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heterogeneity of services is expressed by the concept of variability. In this respect, the demand for services varies and also it is structurally unclear.</w:t>
      </w:r>
      <w:r>
        <w:rPr>
          <w:rFonts w:ascii="Times New Roman" w:hAnsi="Times New Roman"/>
          <w:sz w:val="24"/>
          <w:szCs w:val="24"/>
        </w:rPr>
        <w:t xml:space="preserve"> The amount of demand for a service can vary </w:t>
      </w:r>
      <w:r>
        <w:rPr>
          <w:rFonts w:ascii="Times New Roman" w:hAnsi="Times New Roman"/>
          <w:sz w:val="24"/>
          <w:szCs w:val="24"/>
        </w:rPr>
        <w:lastRenderedPageBreak/>
        <w:t>according to days, hours, years, and seasons. For this reason, firms are having difficulty in establishing a relationship between supply and demand. In some cases, it is possible that there is an excess of suppl</w:t>
      </w:r>
      <w:r>
        <w:rPr>
          <w:rFonts w:ascii="Times New Roman" w:hAnsi="Times New Roman"/>
          <w:sz w:val="24"/>
          <w:szCs w:val="24"/>
        </w:rPr>
        <w:t xml:space="preserve">y due to low demand and in some cases shortage of supply due to high demand. The situations in question can cause businesses to suffer financial losses. Apart from this, measurement of the service performance and effectiveness is encountered as a separate </w:t>
      </w:r>
      <w:r>
        <w:rPr>
          <w:rFonts w:ascii="Times New Roman" w:hAnsi="Times New Roman"/>
          <w:sz w:val="24"/>
          <w:szCs w:val="24"/>
        </w:rPr>
        <w:t>problem in terms of businesses (Say</w:t>
      </w:r>
      <w:r>
        <w:rPr>
          <w:rFonts w:ascii="Times New Roman" w:hAnsi="Times New Roman"/>
          <w:sz w:val="24"/>
          <w:szCs w:val="24"/>
        </w:rPr>
        <w:t>ı</w:t>
      </w:r>
      <w:r>
        <w:rPr>
          <w:rFonts w:ascii="Times New Roman" w:hAnsi="Times New Roman"/>
          <w:sz w:val="24"/>
          <w:szCs w:val="24"/>
        </w:rPr>
        <w:t>m and Ayd</w:t>
      </w:r>
      <w:r>
        <w:rPr>
          <w:rFonts w:ascii="Times New Roman" w:hAnsi="Times New Roman"/>
          <w:sz w:val="24"/>
          <w:szCs w:val="24"/>
        </w:rPr>
        <w:t>ı</w:t>
      </w:r>
      <w:r>
        <w:rPr>
          <w:rFonts w:ascii="Times New Roman" w:hAnsi="Times New Roman"/>
          <w:sz w:val="24"/>
          <w:szCs w:val="24"/>
        </w:rPr>
        <w:t>n, 2011: 247).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conditions under which the services are provided cause the content of the service to change. In this respect, the quality of service will increase or decrease depending on the conditions unde</w:t>
      </w:r>
      <w:r>
        <w:rPr>
          <w:rFonts w:ascii="Times New Roman" w:hAnsi="Times New Roman"/>
          <w:sz w:val="24"/>
          <w:szCs w:val="24"/>
        </w:rPr>
        <w:t>r which the service is offered and who offers the service. The services are consumed as soon as they are produced and it makes difficult to be under the control quality of service item. The performance displayed by service providers is in line with the ser</w:t>
      </w:r>
      <w:r>
        <w:rPr>
          <w:rFonts w:ascii="Times New Roman" w:hAnsi="Times New Roman"/>
          <w:sz w:val="24"/>
          <w:szCs w:val="24"/>
        </w:rPr>
        <w:t>vice quality. In this respect, it is possible to get services in different qualities at different times or days in the same enterprise. This situation in question can cause the customers to move away from the enterprise (</w:t>
      </w:r>
      <w:r>
        <w:rPr>
          <w:rFonts w:ascii="Times New Roman" w:hAnsi="Times New Roman"/>
          <w:sz w:val="24"/>
          <w:szCs w:val="24"/>
        </w:rPr>
        <w:t>İçö</w:t>
      </w:r>
      <w:r>
        <w:rPr>
          <w:rFonts w:ascii="Times New Roman" w:hAnsi="Times New Roman"/>
          <w:sz w:val="24"/>
          <w:szCs w:val="24"/>
        </w:rPr>
        <w:t>z, 2005: 49). The inability of b</w:t>
      </w:r>
      <w:r>
        <w:rPr>
          <w:rFonts w:ascii="Times New Roman" w:hAnsi="Times New Roman"/>
          <w:sz w:val="24"/>
          <w:szCs w:val="24"/>
        </w:rPr>
        <w:t>usinesses to meet a certain standard related to service provision is causing quality problems. The heterogeneity that services have shown is due to certain sources. These sources are as follows (Do</w:t>
      </w:r>
      <w:r>
        <w:rPr>
          <w:rFonts w:ascii="Times New Roman" w:hAnsi="Times New Roman"/>
          <w:sz w:val="24"/>
          <w:szCs w:val="24"/>
        </w:rPr>
        <w:t>ğ</w:t>
      </w:r>
      <w:r>
        <w:rPr>
          <w:rFonts w:ascii="Times New Roman" w:hAnsi="Times New Roman"/>
          <w:sz w:val="24"/>
          <w:szCs w:val="24"/>
        </w:rPr>
        <w:t>an and T</w:t>
      </w:r>
      <w:r>
        <w:rPr>
          <w:rFonts w:ascii="Times New Roman" w:hAnsi="Times New Roman"/>
          <w:sz w:val="24"/>
          <w:szCs w:val="24"/>
        </w:rPr>
        <w:t>ü</w:t>
      </w:r>
      <w:r>
        <w:rPr>
          <w:rFonts w:ascii="Times New Roman" w:hAnsi="Times New Roman"/>
          <w:sz w:val="24"/>
          <w:szCs w:val="24"/>
        </w:rPr>
        <w:t>t</w:t>
      </w:r>
      <w:r>
        <w:rPr>
          <w:rFonts w:ascii="Times New Roman" w:hAnsi="Times New Roman"/>
          <w:sz w:val="24"/>
          <w:szCs w:val="24"/>
        </w:rPr>
        <w:t>ü</w:t>
      </w:r>
      <w:r>
        <w:rPr>
          <w:rFonts w:ascii="Times New Roman" w:hAnsi="Times New Roman"/>
          <w:sz w:val="24"/>
          <w:szCs w:val="24"/>
        </w:rPr>
        <w:t>nc</w:t>
      </w:r>
      <w:r>
        <w:rPr>
          <w:rFonts w:ascii="Times New Roman" w:hAnsi="Times New Roman"/>
          <w:sz w:val="24"/>
          <w:szCs w:val="24"/>
        </w:rPr>
        <w:t>ü</w:t>
      </w:r>
      <w:r>
        <w:rPr>
          <w:rFonts w:ascii="Times New Roman" w:hAnsi="Times New Roman"/>
          <w:sz w:val="24"/>
          <w:szCs w:val="24"/>
        </w:rPr>
        <w:t>, 2003: 4-5):</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heterogeneity of during se</w:t>
      </w:r>
      <w:r>
        <w:rPr>
          <w:rFonts w:ascii="Times New Roman" w:hAnsi="Times New Roman"/>
          <w:sz w:val="24"/>
          <w:szCs w:val="24"/>
        </w:rPr>
        <w:t>rvice production process,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heterogeneity towards customers who are provided services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Heterogeneity-based on the relationship between service producers and customers,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 of service depending on production time,</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 of service dependi</w:t>
      </w:r>
      <w:r>
        <w:rPr>
          <w:rFonts w:ascii="Times New Roman" w:hAnsi="Times New Roman"/>
          <w:sz w:val="24"/>
          <w:szCs w:val="24"/>
        </w:rPr>
        <w:t>ng on production conditions,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 due to the facilities of the service client or the manufacturer.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5.1.4.3. Synchronization of Production and Consumption</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producers of the services and the people who offer the services to the customers for sale</w:t>
      </w:r>
      <w:r>
        <w:rPr>
          <w:rFonts w:ascii="Times New Roman" w:hAnsi="Times New Roman"/>
          <w:sz w:val="24"/>
          <w:szCs w:val="24"/>
        </w:rPr>
        <w:t xml:space="preserve"> are the same. Due to this feature, it is unlikely that these persons will be separated from each other. From this point of view, the service is being produced and consumed simultaneously. Apart from that, the people who will benefit from the service must </w:t>
      </w:r>
      <w:r>
        <w:rPr>
          <w:rFonts w:ascii="Times New Roman" w:hAnsi="Times New Roman"/>
          <w:sz w:val="24"/>
          <w:szCs w:val="24"/>
        </w:rPr>
        <w:t>also be at the point of production when the service production is realized. This whole process leads to the rapid emergence of feedback in services. All these features make it possible to market these services during production (Ak</w:t>
      </w:r>
      <w:r>
        <w:rPr>
          <w:rFonts w:ascii="Times New Roman" w:hAnsi="Times New Roman"/>
          <w:sz w:val="24"/>
          <w:szCs w:val="24"/>
        </w:rPr>
        <w:t>ı</w:t>
      </w:r>
      <w:r>
        <w:rPr>
          <w:rFonts w:ascii="Times New Roman" w:hAnsi="Times New Roman"/>
          <w:sz w:val="24"/>
          <w:szCs w:val="24"/>
        </w:rPr>
        <w:t>n, 2007: 5).</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distinc</w:t>
      </w:r>
      <w:r>
        <w:rPr>
          <w:rFonts w:ascii="Times New Roman" w:hAnsi="Times New Roman"/>
          <w:sz w:val="24"/>
          <w:szCs w:val="24"/>
        </w:rPr>
        <w:t>tions between the production and consumption schedules of goods and services are shown in Diagram 7.</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lastRenderedPageBreak/>
        <w:t>Diagram</w:t>
      </w:r>
      <w:r>
        <w:rPr>
          <w:rFonts w:ascii="Times New Roman" w:hAnsi="Times New Roman"/>
          <w:b/>
          <w:bCs/>
          <w:sz w:val="24"/>
          <w:szCs w:val="24"/>
        </w:rPr>
        <w:t xml:space="preserve"> 7. The Distinctions Between the Production and Consumption Schedules of Goods and</w:t>
      </w:r>
      <w:r>
        <w:rPr>
          <w:rFonts w:ascii="Times New Roman" w:hAnsi="Times New Roman"/>
          <w:b/>
          <w:bCs/>
          <w:sz w:val="24"/>
          <w:szCs w:val="24"/>
        </w:rPr>
        <w:t xml:space="preserve"> Services</w:t>
      </w:r>
      <w:r>
        <w:rPr>
          <w:rFonts w:ascii="Times New Roman" w:eastAsia="Times New Roman" w:hAnsi="Times New Roman" w:cs="Times New Roman"/>
          <w:b/>
          <w:bCs/>
          <w:noProof/>
          <w:sz w:val="24"/>
          <w:szCs w:val="24"/>
        </w:rPr>
        <w:drawing>
          <wp:anchor distT="152400" distB="152400" distL="152400" distR="152400" simplePos="0" relativeHeight="251664384" behindDoc="0" locked="0" layoutInCell="1" allowOverlap="1">
            <wp:simplePos x="0" y="0"/>
            <wp:positionH relativeFrom="margin">
              <wp:posOffset>5006</wp:posOffset>
            </wp:positionH>
            <wp:positionV relativeFrom="line">
              <wp:posOffset>248561</wp:posOffset>
            </wp:positionV>
            <wp:extent cx="6108700" cy="359410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Ekran Resmi 2018-07-27 05.31.22.png"/>
                    <pic:cNvPicPr>
                      <a:picLocks noChangeAspect="1"/>
                    </pic:cNvPicPr>
                  </pic:nvPicPr>
                  <pic:blipFill>
                    <a:blip r:embed="rId7">
                      <a:extLst/>
                    </a:blip>
                    <a:stretch>
                      <a:fillRect/>
                    </a:stretch>
                  </pic:blipFill>
                  <pic:spPr>
                    <a:xfrm>
                      <a:off x="0" y="0"/>
                      <a:ext cx="6108700" cy="3594100"/>
                    </a:xfrm>
                    <a:prstGeom prst="rect">
                      <a:avLst/>
                    </a:prstGeom>
                    <a:ln w="12700" cap="flat">
                      <a:noFill/>
                      <a:miter lim="400000"/>
                    </a:ln>
                    <a:effectLst/>
                  </pic:spPr>
                </pic:pic>
              </a:graphicData>
            </a:graphic>
          </wp:anchor>
        </w:drawing>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Mudie and Pirrie, 2006: 4.</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5.1.4.4. </w:t>
      </w:r>
      <w:r>
        <w:rPr>
          <w:rFonts w:ascii="Times New Roman" w:hAnsi="Times New Roman"/>
          <w:b/>
          <w:bCs/>
          <w:sz w:val="24"/>
          <w:szCs w:val="24"/>
        </w:rPr>
        <w:t>Instability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most important feature that enables services to be separated from products is their inability to store or keep. This situation causes a large part of the services to be short-lived. Moreover, in some services, the demand disorder leads to a</w:t>
      </w:r>
      <w:r>
        <w:rPr>
          <w:rFonts w:ascii="Times New Roman" w:hAnsi="Times New Roman"/>
          <w:sz w:val="24"/>
          <w:szCs w:val="24"/>
        </w:rPr>
        <w:t>n increase in the lack of resistance. Demand fluctuations in services require various measures to be relevant to the supply of institutions (</w:t>
      </w:r>
      <w:r>
        <w:rPr>
          <w:rFonts w:ascii="Times New Roman" w:hAnsi="Times New Roman"/>
          <w:sz w:val="24"/>
          <w:szCs w:val="24"/>
        </w:rPr>
        <w:t>Ö</w:t>
      </w:r>
      <w:r>
        <w:rPr>
          <w:rFonts w:ascii="Times New Roman" w:hAnsi="Times New Roman"/>
          <w:sz w:val="24"/>
          <w:szCs w:val="24"/>
        </w:rPr>
        <w:t>zt</w:t>
      </w:r>
      <w:r>
        <w:rPr>
          <w:rFonts w:ascii="Times New Roman" w:hAnsi="Times New Roman"/>
          <w:sz w:val="24"/>
          <w:szCs w:val="24"/>
        </w:rPr>
        <w:t>ü</w:t>
      </w:r>
      <w:r>
        <w:rPr>
          <w:rFonts w:ascii="Times New Roman" w:hAnsi="Times New Roman"/>
          <w:sz w:val="24"/>
          <w:szCs w:val="24"/>
        </w:rPr>
        <w:t>rk, 2003: 36).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instability of services causes some features about the services. These characteristics can b</w:t>
      </w:r>
      <w:r>
        <w:rPr>
          <w:rFonts w:ascii="Times New Roman" w:hAnsi="Times New Roman"/>
          <w:sz w:val="24"/>
          <w:szCs w:val="24"/>
        </w:rPr>
        <w:t>e expressed as follows (Kotler and Armstrong, 2004: 42):</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Storage, keeping or stocking of the service is not possible.</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inability to hide services creates some problems in the creation of appropriate supply development policies.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inability to stocking</w:t>
      </w:r>
      <w:r>
        <w:rPr>
          <w:rFonts w:ascii="Times New Roman" w:hAnsi="Times New Roman"/>
          <w:sz w:val="24"/>
          <w:szCs w:val="24"/>
        </w:rPr>
        <w:t xml:space="preserve"> services creates some problems in the creation of appropriate supply development policies. In the case of regular demand, this does not occur. But the fluctuations in the demands bring big problems in terms of institutions.</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5.1.4.5. Being Unobtainable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Ano</w:t>
      </w:r>
      <w:r>
        <w:rPr>
          <w:rFonts w:ascii="Times New Roman" w:hAnsi="Times New Roman"/>
          <w:sz w:val="24"/>
          <w:szCs w:val="24"/>
        </w:rPr>
        <w:t>ther important difference related to products and services is that services cannot be possessed. When a product is purchased by the customer, the customer owns the product, however, when services are provided, there is no transfer of ownership from institu</w:t>
      </w:r>
      <w:r>
        <w:rPr>
          <w:rFonts w:ascii="Times New Roman" w:hAnsi="Times New Roman"/>
          <w:sz w:val="24"/>
          <w:szCs w:val="24"/>
        </w:rPr>
        <w:t>tion to the customer (Kotler and Armstrong, 2004: 42).</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5.2. Banking Sector </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5.2.1. About Banking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word of bank comes out as a word derived from the word "banco" which means "counter and table</w:t>
      </w:r>
      <w:r>
        <w:rPr>
          <w:rFonts w:ascii="Times New Roman" w:hAnsi="Times New Roman"/>
          <w:sz w:val="24"/>
          <w:szCs w:val="24"/>
        </w:rPr>
        <w:t xml:space="preserve">” </w:t>
      </w:r>
      <w:r>
        <w:rPr>
          <w:rFonts w:ascii="Times New Roman" w:hAnsi="Times New Roman"/>
          <w:sz w:val="24"/>
          <w:szCs w:val="24"/>
        </w:rPr>
        <w:t>in Italian. Historically, the Lombards who were opera</w:t>
      </w:r>
      <w:r>
        <w:rPr>
          <w:rFonts w:ascii="Times New Roman" w:hAnsi="Times New Roman"/>
          <w:sz w:val="24"/>
          <w:szCs w:val="24"/>
        </w:rPr>
        <w:t>ting in the banking sector, have used the "banchum" idiom for their business premises. These individuals were called "bancheri" themselves. The individuals in question continued their activities on the wooden tables called "banco" (G</w:t>
      </w:r>
      <w:r>
        <w:rPr>
          <w:rFonts w:ascii="Times New Roman" w:hAnsi="Times New Roman"/>
          <w:sz w:val="24"/>
          <w:szCs w:val="24"/>
        </w:rPr>
        <w:t>ü</w:t>
      </w:r>
      <w:r>
        <w:rPr>
          <w:rFonts w:ascii="Times New Roman" w:hAnsi="Times New Roman"/>
          <w:sz w:val="24"/>
          <w:szCs w:val="24"/>
        </w:rPr>
        <w:t>nal, 2001: 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Banks a</w:t>
      </w:r>
      <w:r>
        <w:rPr>
          <w:rFonts w:ascii="Times New Roman" w:hAnsi="Times New Roman"/>
          <w:sz w:val="24"/>
          <w:szCs w:val="24"/>
        </w:rPr>
        <w:t>re very important in terms of economic and commercial relations in today's conditions. They lend money on their own accounts, discounts on accounts, and operate in a variety of other financial transactions, primarily with funds provided by depositors. Bank</w:t>
      </w:r>
      <w:r>
        <w:rPr>
          <w:rFonts w:ascii="Times New Roman" w:hAnsi="Times New Roman"/>
          <w:sz w:val="24"/>
          <w:szCs w:val="24"/>
        </w:rPr>
        <w:t>s are generally considered to be involved in collecting deposits and offering these deposits as loans, but they perform many other operations (Takan, 2002: 12).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Some of the definitions made in the literature related to the banks are as follows: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concept</w:t>
      </w:r>
      <w:r>
        <w:rPr>
          <w:rFonts w:ascii="Times New Roman" w:hAnsi="Times New Roman"/>
          <w:sz w:val="24"/>
          <w:szCs w:val="24"/>
        </w:rPr>
        <w:t xml:space="preserve"> of Bank is defined as economic institutions that perform all transactions related to credit, money and capital matters and regulate them, dealing with public or private institutions and their activities to provide all relevant needs related to these issue</w:t>
      </w:r>
      <w:r>
        <w:rPr>
          <w:rFonts w:ascii="Times New Roman" w:hAnsi="Times New Roman"/>
          <w:sz w:val="24"/>
          <w:szCs w:val="24"/>
        </w:rPr>
        <w:t>s (</w:t>
      </w:r>
      <w:r>
        <w:rPr>
          <w:rFonts w:ascii="Times New Roman" w:hAnsi="Times New Roman"/>
          <w:sz w:val="24"/>
          <w:szCs w:val="24"/>
        </w:rPr>
        <w:t>Ş</w:t>
      </w:r>
      <w:r>
        <w:rPr>
          <w:rFonts w:ascii="Times New Roman" w:hAnsi="Times New Roman"/>
          <w:sz w:val="24"/>
          <w:szCs w:val="24"/>
          <w:lang w:val="it-IT"/>
        </w:rPr>
        <w:t>endo</w:t>
      </w:r>
      <w:r>
        <w:rPr>
          <w:rFonts w:ascii="Times New Roman" w:hAnsi="Times New Roman"/>
          <w:sz w:val="24"/>
          <w:szCs w:val="24"/>
        </w:rPr>
        <w:t>ğ</w:t>
      </w:r>
      <w:r>
        <w:rPr>
          <w:rFonts w:ascii="Times New Roman" w:hAnsi="Times New Roman"/>
          <w:sz w:val="24"/>
          <w:szCs w:val="24"/>
        </w:rPr>
        <w:t>du, 2006: 3).</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 refers to institutions that provide funds borrowed to finance the growth of individuals or institutions and to transfer them back to the needs of others (Tugay, 1992: 13).</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 is described as financial institutions that</w:t>
      </w:r>
      <w:r>
        <w:rPr>
          <w:rFonts w:ascii="Times New Roman" w:hAnsi="Times New Roman"/>
          <w:sz w:val="24"/>
          <w:szCs w:val="24"/>
        </w:rPr>
        <w:t xml:space="preserve"> collect deposits from institutions and individuals and offer them as loans (Bahar and Abuzer, 2003: 102).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It is possible that the activities carried out by the banking sector, in general, can be expressed as follows (Uluku</w:t>
      </w:r>
      <w:r>
        <w:rPr>
          <w:rFonts w:ascii="Times New Roman" w:hAnsi="Times New Roman"/>
          <w:sz w:val="24"/>
          <w:szCs w:val="24"/>
        </w:rPr>
        <w:t>ş</w:t>
      </w:r>
      <w:r>
        <w:rPr>
          <w:rFonts w:ascii="Times New Roman" w:hAnsi="Times New Roman"/>
          <w:sz w:val="24"/>
          <w:szCs w:val="24"/>
        </w:rPr>
        <w:t>, 2011: 14):</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create deposit m</w:t>
      </w:r>
      <w:r>
        <w:rPr>
          <w:rFonts w:ascii="Times New Roman" w:hAnsi="Times New Roman"/>
          <w:sz w:val="24"/>
          <w:szCs w:val="24"/>
        </w:rPr>
        <w:t>oney,</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deposit facilities with different items and instruments,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loans to institutions to support them,</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give credit to individuals to support them,</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Enable to discount,</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time and follow-up advantages by realizing collections</w:t>
      </w:r>
      <w:r>
        <w:rPr>
          <w:rFonts w:ascii="Times New Roman" w:hAnsi="Times New Roman"/>
          <w:sz w:val="24"/>
          <w:szCs w:val="24"/>
        </w:rPr>
        <w:t xml:space="preserve"> of notes and checks,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remove the physical money transfer problem with the help of money transfer, EFT transactions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To mediate to carry out foreign trade transactions,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carry out safe deposit box activities,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Internet banking services,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To be </w:t>
      </w:r>
      <w:r>
        <w:rPr>
          <w:rFonts w:ascii="Times New Roman" w:hAnsi="Times New Roman"/>
          <w:sz w:val="24"/>
          <w:szCs w:val="24"/>
        </w:rPr>
        <w:t>an intermediary for buying and selling securities,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the services which are about credit cards,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consultancy services on financial matters.</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5.2.2. Turkish Banking Sector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5.2.2.1. Historical Development of Turkish Banking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It is po</w:t>
      </w:r>
      <w:r>
        <w:rPr>
          <w:rFonts w:ascii="Times New Roman" w:hAnsi="Times New Roman"/>
          <w:sz w:val="24"/>
          <w:szCs w:val="24"/>
        </w:rPr>
        <w:t xml:space="preserve">ssible to consider the development of the Turkish banking sector before and after the declaration of the republic. In this respect, it would be appropriate to evaluate the period before the declaration of the country at the beginning.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first banking ac</w:t>
      </w:r>
      <w:r>
        <w:rPr>
          <w:rFonts w:ascii="Times New Roman" w:hAnsi="Times New Roman"/>
          <w:sz w:val="24"/>
          <w:szCs w:val="24"/>
        </w:rPr>
        <w:t>tivity in the Ottoman period was the Ottoman Bank which was founded in 1856 with British capital. It is the first modern commercial bank in terms of deposits and emerges in Turkey. Apart from this, in 1868 Mithat Pasha created a "Security Fund" with the ai</w:t>
      </w:r>
      <w:r>
        <w:rPr>
          <w:rFonts w:ascii="Times New Roman" w:hAnsi="Times New Roman"/>
          <w:sz w:val="24"/>
          <w:szCs w:val="24"/>
        </w:rPr>
        <w:t>m of collecting deposits and this fund was merged with Ziraat Bank, founded by Mithat Pasha, in 1888 (Sumru, 2001: 417).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1916 the Ziraat Bank became a public institution with the law. In this respect, Ziraat Bank emerges as a strong Turkish bank that co</w:t>
      </w:r>
      <w:r>
        <w:rPr>
          <w:rFonts w:ascii="Times New Roman" w:hAnsi="Times New Roman"/>
          <w:sz w:val="24"/>
          <w:szCs w:val="24"/>
        </w:rPr>
        <w:t>ntinues its existence from the Ottoman period to the present day (Paras</w:t>
      </w:r>
      <w:r>
        <w:rPr>
          <w:rFonts w:ascii="Times New Roman" w:hAnsi="Times New Roman"/>
          <w:sz w:val="24"/>
          <w:szCs w:val="24"/>
        </w:rPr>
        <w:t>ı</w:t>
      </w:r>
      <w:r>
        <w:rPr>
          <w:rFonts w:ascii="Times New Roman" w:hAnsi="Times New Roman"/>
          <w:sz w:val="24"/>
          <w:szCs w:val="24"/>
        </w:rPr>
        <w:t xml:space="preserve">z, 2000: 30). Apart from these developments, foreign banks generally operated in the Turkish banking sector before the announcement of the republic, and they have created an irregular </w:t>
      </w:r>
      <w:r>
        <w:rPr>
          <w:rFonts w:ascii="Times New Roman" w:hAnsi="Times New Roman"/>
          <w:sz w:val="24"/>
          <w:szCs w:val="24"/>
        </w:rPr>
        <w:t>structure.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After the proclamation of the Republic, one of the most important developments related to the banking sector has been the establishment of T</w:t>
      </w:r>
      <w:r>
        <w:rPr>
          <w:rFonts w:ascii="Times New Roman" w:hAnsi="Times New Roman"/>
          <w:sz w:val="24"/>
          <w:szCs w:val="24"/>
        </w:rPr>
        <w:t>ü</w:t>
      </w:r>
      <w:r>
        <w:rPr>
          <w:rFonts w:ascii="Times New Roman" w:hAnsi="Times New Roman"/>
          <w:sz w:val="24"/>
          <w:szCs w:val="24"/>
        </w:rPr>
        <w:t xml:space="preserve">rkiye </w:t>
      </w:r>
      <w:r>
        <w:rPr>
          <w:rFonts w:ascii="Times New Roman" w:hAnsi="Times New Roman"/>
          <w:sz w:val="24"/>
          <w:szCs w:val="24"/>
        </w:rPr>
        <w:t xml:space="preserve">İş </w:t>
      </w:r>
      <w:r>
        <w:rPr>
          <w:rFonts w:ascii="Times New Roman" w:hAnsi="Times New Roman"/>
          <w:sz w:val="24"/>
          <w:szCs w:val="24"/>
        </w:rPr>
        <w:t>Bank in 1924. However, in 1929, the world crisis experienced the country's economy in a bad way</w:t>
      </w:r>
      <w:r>
        <w:rPr>
          <w:rFonts w:ascii="Times New Roman" w:hAnsi="Times New Roman"/>
          <w:sz w:val="24"/>
          <w:szCs w:val="24"/>
        </w:rPr>
        <w:t xml:space="preserve"> and the banking activities had to slow down. As it regards the 1930 Central Bank of Turkey (CBT) established joint-stock companies and has been in active service when it comes to 1931 (Uluku</w:t>
      </w:r>
      <w:r>
        <w:rPr>
          <w:rFonts w:ascii="Times New Roman" w:hAnsi="Times New Roman"/>
          <w:sz w:val="24"/>
          <w:szCs w:val="24"/>
        </w:rPr>
        <w:t>ş</w:t>
      </w:r>
      <w:r>
        <w:rPr>
          <w:rFonts w:ascii="Times New Roman" w:hAnsi="Times New Roman"/>
          <w:sz w:val="24"/>
          <w:szCs w:val="24"/>
        </w:rPr>
        <w:t>, 2011: 18). When it came to 1934, the State carried out the pol</w:t>
      </w:r>
      <w:r>
        <w:rPr>
          <w:rFonts w:ascii="Times New Roman" w:hAnsi="Times New Roman"/>
          <w:sz w:val="24"/>
          <w:szCs w:val="24"/>
        </w:rPr>
        <w:t>icy of industrialization with the effect of the first Five-Year Industrial Plan and this policy was very positive for banking activities (Paras</w:t>
      </w:r>
      <w:r>
        <w:rPr>
          <w:rFonts w:ascii="Times New Roman" w:hAnsi="Times New Roman"/>
          <w:sz w:val="24"/>
          <w:szCs w:val="24"/>
        </w:rPr>
        <w:t>ı</w:t>
      </w:r>
      <w:r>
        <w:rPr>
          <w:rFonts w:ascii="Times New Roman" w:hAnsi="Times New Roman"/>
          <w:sz w:val="24"/>
          <w:szCs w:val="24"/>
        </w:rPr>
        <w:t>z, 2000: 32).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During the Second World War, it has influenced the slowdown in the world economy has been adversel</w:t>
      </w:r>
      <w:r>
        <w:rPr>
          <w:rFonts w:ascii="Times New Roman" w:hAnsi="Times New Roman"/>
          <w:sz w:val="24"/>
          <w:szCs w:val="24"/>
        </w:rPr>
        <w:t>y affected Turkey and also the banking sector. However, the beginning of the emphasis on liberal politics is positively reflected in the sector in this process.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After the end of the war, the increase in the real sector has increased and thus the functionin</w:t>
      </w:r>
      <w:r>
        <w:rPr>
          <w:rFonts w:ascii="Times New Roman" w:hAnsi="Times New Roman"/>
          <w:sz w:val="24"/>
          <w:szCs w:val="24"/>
        </w:rPr>
        <w:t>g in the banking sector has increased. In 1954, the number of banks in the private sector increased rapidly with the Foreign Capital Incentive Law.</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In addition to the development plans laid down between the years of 1960 and 1980, there were some restricti</w:t>
      </w:r>
      <w:r>
        <w:rPr>
          <w:rFonts w:ascii="Times New Roman" w:hAnsi="Times New Roman"/>
          <w:sz w:val="24"/>
          <w:szCs w:val="24"/>
        </w:rPr>
        <w:t>ons related to the establishment of development, investment, expert and commercial banks. In particular, restrictions placed in this period led to a decline in the entry to commercial banking. As a result, a large number of large banks and a large number o</w:t>
      </w:r>
      <w:r>
        <w:rPr>
          <w:rFonts w:ascii="Times New Roman" w:hAnsi="Times New Roman"/>
          <w:sz w:val="24"/>
          <w:szCs w:val="24"/>
        </w:rPr>
        <w:t>f branches were formed (Uluku</w:t>
      </w:r>
      <w:r>
        <w:rPr>
          <w:rFonts w:ascii="Times New Roman" w:hAnsi="Times New Roman"/>
          <w:sz w:val="24"/>
          <w:szCs w:val="24"/>
        </w:rPr>
        <w:t>ş</w:t>
      </w:r>
      <w:r>
        <w:rPr>
          <w:rFonts w:ascii="Times New Roman" w:hAnsi="Times New Roman"/>
          <w:sz w:val="24"/>
          <w:szCs w:val="24"/>
        </w:rPr>
        <w:t xml:space="preserve">, 2011: 19).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As a result of 24th January 1980 Decisions, banking activities in Turkey with a liberalized economy began to gain momentum. With these decisions, Turkish banking has begun to enter into international finance stru</w:t>
      </w:r>
      <w:r>
        <w:rPr>
          <w:rFonts w:ascii="Times New Roman" w:hAnsi="Times New Roman"/>
          <w:sz w:val="24"/>
          <w:szCs w:val="24"/>
        </w:rPr>
        <w:t>cture. Especially on 01.07.1980, with the release of the interest rates and the positive real interest rate application, the deposit and credit transactions started to gain speed. However, it had the chance to Turkish banks to open branches abroad, with th</w:t>
      </w:r>
      <w:r>
        <w:rPr>
          <w:rFonts w:ascii="Times New Roman" w:hAnsi="Times New Roman"/>
          <w:sz w:val="24"/>
          <w:szCs w:val="24"/>
        </w:rPr>
        <w:t>e economy as a result of liberalization in the 1980 decision, also had the chance to open the following foreign banks in Turkey. Another important development in this period is the establishment of the "interbank" market within the CBRT (Tezer, 1992: 144).</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Some of the changes made in the banking sector in the 1980s can be expressed as follows (Uluku</w:t>
      </w:r>
      <w:r>
        <w:rPr>
          <w:rFonts w:ascii="Times New Roman" w:hAnsi="Times New Roman"/>
          <w:sz w:val="24"/>
          <w:szCs w:val="24"/>
        </w:rPr>
        <w:t>ş</w:t>
      </w:r>
      <w:r>
        <w:rPr>
          <w:rFonts w:ascii="Times New Roman" w:hAnsi="Times New Roman"/>
          <w:sz w:val="24"/>
          <w:szCs w:val="24"/>
        </w:rPr>
        <w:t>, 2011: 21):</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Establishment of the Capital Markets Board in 1982,</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Beginning to sold  domestic government bonds with tender in 1985,</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 money markets were p</w:t>
      </w:r>
      <w:r>
        <w:rPr>
          <w:rFonts w:ascii="Times New Roman" w:hAnsi="Times New Roman"/>
          <w:sz w:val="24"/>
          <w:szCs w:val="24"/>
        </w:rPr>
        <w:t>ut into operation in 1986,</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ability of the Central Bank to perform open market operations in 1987,</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transition of the gold markets in 1989.</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the 1990s, some crises affected quite badly the banking sector in Turkey. In particular, with the 1990 K</w:t>
      </w:r>
      <w:r>
        <w:rPr>
          <w:rFonts w:ascii="Times New Roman" w:hAnsi="Times New Roman"/>
          <w:sz w:val="24"/>
          <w:szCs w:val="24"/>
          <w:lang w:val="sv-SE"/>
        </w:rPr>
        <w:t>ö</w:t>
      </w:r>
      <w:r>
        <w:rPr>
          <w:rFonts w:ascii="Times New Roman" w:hAnsi="Times New Roman"/>
          <w:sz w:val="24"/>
          <w:szCs w:val="24"/>
        </w:rPr>
        <w:t>rfez Crisis and then with the crisis on May 5, 1994, banks that did not have a strong financial position had to go bankrupt and it makes the sector lose a great deal of power (Paras</w:t>
      </w:r>
      <w:r>
        <w:rPr>
          <w:rFonts w:ascii="Times New Roman" w:hAnsi="Times New Roman"/>
          <w:sz w:val="24"/>
          <w:szCs w:val="24"/>
        </w:rPr>
        <w:t>ı</w:t>
      </w:r>
      <w:r>
        <w:rPr>
          <w:rFonts w:ascii="Times New Roman" w:hAnsi="Times New Roman"/>
          <w:sz w:val="24"/>
          <w:szCs w:val="24"/>
        </w:rPr>
        <w:t>z, 2000: 113). With the influence of the closing banks, citizens' confiden</w:t>
      </w:r>
      <w:r>
        <w:rPr>
          <w:rFonts w:ascii="Times New Roman" w:hAnsi="Times New Roman"/>
          <w:sz w:val="24"/>
          <w:szCs w:val="24"/>
        </w:rPr>
        <w:t>ce in the bank has decreased and in order to earn this trust, it became a matter of giving the deposits 100% state security.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crises that have taken place have revealed that the banking sector has to be put in line with certain standards. In this contex</w:t>
      </w:r>
      <w:r>
        <w:rPr>
          <w:rFonts w:ascii="Times New Roman" w:hAnsi="Times New Roman"/>
          <w:sz w:val="24"/>
          <w:szCs w:val="24"/>
        </w:rPr>
        <w:t>t, the Law on Banks No: 4389, which was prepared in accordance with the criteria of the European Union (BIS) and the European Union, was put into force in June 1999. In accordance with this law, the Banking Supervision and Regulation Agency (BRSA) was take</w:t>
      </w:r>
      <w:r>
        <w:rPr>
          <w:rFonts w:ascii="Times New Roman" w:hAnsi="Times New Roman"/>
          <w:sz w:val="24"/>
          <w:szCs w:val="24"/>
        </w:rPr>
        <w:t>n into operation (Uluku</w:t>
      </w:r>
      <w:r>
        <w:rPr>
          <w:rFonts w:ascii="Times New Roman" w:hAnsi="Times New Roman"/>
          <w:sz w:val="24"/>
          <w:szCs w:val="24"/>
        </w:rPr>
        <w:t>ş</w:t>
      </w:r>
      <w:r>
        <w:rPr>
          <w:rFonts w:ascii="Times New Roman" w:hAnsi="Times New Roman"/>
          <w:sz w:val="24"/>
          <w:szCs w:val="24"/>
        </w:rPr>
        <w:t>, 2011: 22).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the 2000s, Turkey has had to face two crisis. Important steps have been taken in connection with the increase of the security of the Turkish banking sector, especially with the 2001 crisis. With these steps, the Turk</w:t>
      </w:r>
      <w:r>
        <w:rPr>
          <w:rFonts w:ascii="Times New Roman" w:hAnsi="Times New Roman"/>
          <w:sz w:val="24"/>
          <w:szCs w:val="24"/>
        </w:rPr>
        <w:t xml:space="preserve">ish banking sector has gained strength. Thus, the effects of the global crisis experienced </w:t>
      </w:r>
      <w:r>
        <w:rPr>
          <w:rFonts w:ascii="Times New Roman" w:hAnsi="Times New Roman"/>
          <w:sz w:val="24"/>
          <w:szCs w:val="24"/>
        </w:rPr>
        <w:lastRenderedPageBreak/>
        <w:t>in 2008 on the Turkish banking sector are rather limited. In 2000, internet banking was launched and great developments were shown in this respect (Uluku</w:t>
      </w:r>
      <w:r>
        <w:rPr>
          <w:rFonts w:ascii="Times New Roman" w:hAnsi="Times New Roman"/>
          <w:sz w:val="24"/>
          <w:szCs w:val="24"/>
        </w:rPr>
        <w:t>ş</w:t>
      </w:r>
      <w:r>
        <w:rPr>
          <w:rFonts w:ascii="Times New Roman" w:hAnsi="Times New Roman"/>
          <w:sz w:val="24"/>
          <w:szCs w:val="24"/>
        </w:rPr>
        <w:t>, 2011: 24)</w:t>
      </w:r>
      <w:r>
        <w:rPr>
          <w:rFonts w:ascii="Times New Roman" w:hAnsi="Times New Roman"/>
          <w:sz w:val="24"/>
          <w:szCs w:val="24"/>
        </w:rPr>
        <w:t>.</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5.2.2.2. Legal Regulations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Legal substructure in the banking sector in Turkey is provided through laws and the competent authorities to carry out an audit. In this respect,  Banking Law No: 4389 entered in force and published in the official gazette on 2</w:t>
      </w:r>
      <w:r>
        <w:rPr>
          <w:rFonts w:ascii="Times New Roman" w:hAnsi="Times New Roman"/>
          <w:sz w:val="24"/>
          <w:szCs w:val="24"/>
        </w:rPr>
        <w:t>6th June 1999. Within the scope of this law, it was decided to establish the Banking Regulation and Supervision Agency (BRSA) in June 1999, and this institution was active in August 2000. In addition,  the Banking Law No. 5411 was established and published</w:t>
      </w:r>
      <w:r>
        <w:rPr>
          <w:rFonts w:ascii="Times New Roman" w:hAnsi="Times New Roman"/>
          <w:sz w:val="24"/>
          <w:szCs w:val="24"/>
        </w:rPr>
        <w:t xml:space="preserve"> in the Official Gazette which was repeated issue No: 25983 dated 11.01.2005. With this law, the Banking Law No. 4389 has been abolished.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According to the Banking Law No. 5411, the duties of the BRSA are; ensuring stability and confidence in the financial markets along with the authorities granted under the law, efficient operation of the credit system, development of the financial sector, a</w:t>
      </w:r>
      <w:r>
        <w:rPr>
          <w:rFonts w:ascii="Times New Roman" w:hAnsi="Times New Roman"/>
          <w:sz w:val="24"/>
          <w:szCs w:val="24"/>
        </w:rPr>
        <w:t xml:space="preserve">nd protection of the interests and rights of depositors (Banking Law, Article 93).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1930, the Central Bank of the Republic of Turkey (CBRT) established joint-stock companies and became active service when it comes to 1931 (Uluku</w:t>
      </w:r>
      <w:r>
        <w:rPr>
          <w:rFonts w:ascii="Times New Roman" w:hAnsi="Times New Roman"/>
          <w:sz w:val="24"/>
          <w:szCs w:val="24"/>
        </w:rPr>
        <w:t>ş</w:t>
      </w:r>
      <w:r>
        <w:rPr>
          <w:rFonts w:ascii="Times New Roman" w:hAnsi="Times New Roman"/>
          <w:sz w:val="24"/>
          <w:szCs w:val="24"/>
        </w:rPr>
        <w:t>, 2011: 18). The authori</w:t>
      </w:r>
      <w:r>
        <w:rPr>
          <w:rFonts w:ascii="Times New Roman" w:hAnsi="Times New Roman"/>
          <w:sz w:val="24"/>
          <w:szCs w:val="24"/>
        </w:rPr>
        <w:t>ty of emission is in the hands of the CBRT. The authorities of the CBRT are regulated in accordance with the CBRT Law No. 1211. According to Article 4 of Law No. 1211, the main task of the CBRT is to ensure price stability.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Another institution that regulat</w:t>
      </w:r>
      <w:r>
        <w:rPr>
          <w:rFonts w:ascii="Times New Roman" w:hAnsi="Times New Roman"/>
          <w:sz w:val="24"/>
          <w:szCs w:val="24"/>
        </w:rPr>
        <w:t>es and supervises the legal sub-structure of banking activities is the Savings Deposit Insurance Fund. This fund was published in the Official Gazette dated 18.03.2004 numbered 25406 and entered into force. The main task of this fund is to provide relevant</w:t>
      </w:r>
      <w:r>
        <w:rPr>
          <w:rFonts w:ascii="Times New Roman" w:hAnsi="Times New Roman"/>
          <w:sz w:val="24"/>
          <w:szCs w:val="24"/>
        </w:rPr>
        <w:t xml:space="preserve"> inspections and regulations with the safeguards of saving owners. Another institution, the Banks Association of Turkey (BAT) assumed the task of supervising the banking sector. This association was established in 1958 on the basis of Article 79 of the Ban</w:t>
      </w:r>
      <w:r>
        <w:rPr>
          <w:rFonts w:ascii="Times New Roman" w:hAnsi="Times New Roman"/>
          <w:sz w:val="24"/>
          <w:szCs w:val="24"/>
        </w:rPr>
        <w:t>king Law. The main duty of this union is to make decisions in order to develop the banking system and to establish the relevant standards with this system.</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Some changes were made with the aim of creating relevant regulations for participation banks. Partic</w:t>
      </w:r>
      <w:r>
        <w:rPr>
          <w:rFonts w:ascii="Times New Roman" w:hAnsi="Times New Roman"/>
          <w:sz w:val="24"/>
          <w:szCs w:val="24"/>
        </w:rPr>
        <w:t>ipation banks, which are a professional organization with the amendment made by the Law No. 4672 in the Banking Laws No. 4389 for the establishment of the union of the Participation Banks, gained the status of Union within the scope of the Decree of the Co</w:t>
      </w:r>
      <w:r>
        <w:rPr>
          <w:rFonts w:ascii="Times New Roman" w:hAnsi="Times New Roman"/>
          <w:sz w:val="24"/>
          <w:szCs w:val="24"/>
        </w:rPr>
        <w:t xml:space="preserve">uncil of Ministers dated 4 October 2001 and numbered 2001/3138. Then it has taken the name of </w:t>
      </w:r>
      <w:r>
        <w:rPr>
          <w:rFonts w:ascii="Times New Roman" w:hAnsi="Times New Roman"/>
          <w:sz w:val="24"/>
          <w:szCs w:val="24"/>
        </w:rPr>
        <w:t>“</w:t>
      </w:r>
      <w:r>
        <w:rPr>
          <w:rFonts w:ascii="Times New Roman" w:hAnsi="Times New Roman"/>
          <w:sz w:val="24"/>
          <w:szCs w:val="24"/>
        </w:rPr>
        <w:t>Participation Banks</w:t>
      </w:r>
      <w:r>
        <w:rPr>
          <w:rFonts w:ascii="Times New Roman" w:hAnsi="Times New Roman"/>
          <w:sz w:val="24"/>
          <w:szCs w:val="24"/>
        </w:rPr>
        <w:t xml:space="preserve">” </w:t>
      </w:r>
      <w:r>
        <w:rPr>
          <w:rFonts w:ascii="Times New Roman" w:hAnsi="Times New Roman"/>
          <w:sz w:val="24"/>
          <w:szCs w:val="24"/>
        </w:rPr>
        <w:t>with the 5411 law,</w:t>
      </w:r>
      <w:r>
        <w:rPr>
          <w:rFonts w:ascii="Times New Roman" w:hAnsi="Times New Roman"/>
          <w:sz w:val="24"/>
          <w:szCs w:val="24"/>
        </w:rPr>
        <w:t xml:space="preserve">” </w:t>
      </w:r>
      <w:r>
        <w:rPr>
          <w:rFonts w:ascii="Times New Roman" w:hAnsi="Times New Roman"/>
          <w:sz w:val="24"/>
          <w:szCs w:val="24"/>
        </w:rPr>
        <w:t>and has continued its operations as Participation Banks Association of Turkey (TKBB). This union is basically responsibl</w:t>
      </w:r>
      <w:r>
        <w:rPr>
          <w:rFonts w:ascii="Times New Roman" w:hAnsi="Times New Roman"/>
          <w:sz w:val="24"/>
          <w:szCs w:val="24"/>
        </w:rPr>
        <w:t>e for supervising whether the participation banks act in accordance with the banking legislation.</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The Capital Markets Board (CMB) was established in 1982 in terms of controlling, regulating and supervising the transactions in the capital markets. The Board</w:t>
      </w:r>
      <w:r>
        <w:rPr>
          <w:rFonts w:ascii="Times New Roman" w:hAnsi="Times New Roman"/>
          <w:sz w:val="24"/>
          <w:szCs w:val="24"/>
        </w:rPr>
        <w:t xml:space="preserve"> was established in accordance with the Capital Markets Law No. 2499 published in 1981. The Board is involved in supervising financial instruments, making arrangements related to financial markets, and supervising financial markets. In this regard, banks a</w:t>
      </w:r>
      <w:r>
        <w:rPr>
          <w:rFonts w:ascii="Times New Roman" w:hAnsi="Times New Roman"/>
          <w:sz w:val="24"/>
          <w:szCs w:val="24"/>
        </w:rPr>
        <w:t>re also subject to the supervision of CMB related to these elements as they can act as intermediaries in financial transactions (G</w:t>
      </w:r>
      <w:r>
        <w:rPr>
          <w:rFonts w:ascii="Times New Roman" w:hAnsi="Times New Roman"/>
          <w:sz w:val="24"/>
          <w:szCs w:val="24"/>
        </w:rPr>
        <w:t>ü</w:t>
      </w:r>
      <w:r>
        <w:rPr>
          <w:rFonts w:ascii="Times New Roman" w:hAnsi="Times New Roman"/>
          <w:sz w:val="24"/>
          <w:szCs w:val="24"/>
        </w:rPr>
        <w:t>nal, 2012: 145).</w:t>
      </w: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rPr>
          <w:b/>
          <w:bCs/>
          <w:sz w:val="24"/>
          <w:szCs w:val="24"/>
        </w:rPr>
      </w:pPr>
      <w:r>
        <w:rPr>
          <w:b/>
          <w:bCs/>
          <w:sz w:val="24"/>
          <w:szCs w:val="24"/>
        </w:rPr>
        <w:t>5.2.3 Banking Sector in TRNC</w:t>
      </w:r>
    </w:p>
    <w:p w:rsidR="002218A4" w:rsidRDefault="002218A4">
      <w:pPr>
        <w:pStyle w:val="Gvde"/>
        <w:rPr>
          <w:sz w:val="24"/>
          <w:szCs w:val="24"/>
        </w:rPr>
      </w:pPr>
    </w:p>
    <w:p w:rsidR="002218A4" w:rsidRDefault="00473D23">
      <w:pPr>
        <w:pStyle w:val="Gvde"/>
        <w:spacing w:line="360" w:lineRule="auto"/>
        <w:jc w:val="both"/>
        <w:rPr>
          <w:b/>
          <w:bCs/>
          <w:sz w:val="24"/>
          <w:szCs w:val="24"/>
        </w:rPr>
      </w:pPr>
      <w:r>
        <w:rPr>
          <w:b/>
          <w:bCs/>
          <w:sz w:val="24"/>
          <w:szCs w:val="24"/>
        </w:rPr>
        <w:t>5.2.3.1 Historical Development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banking sector in Cyprus</w:t>
      </w:r>
      <w:r>
        <w:rPr>
          <w:rFonts w:ascii="Times New Roman" w:hAnsi="Times New Roman"/>
          <w:sz w:val="24"/>
          <w:szCs w:val="24"/>
        </w:rPr>
        <w:t xml:space="preserve"> dates back to the</w:t>
      </w:r>
      <w:r>
        <w:rPr>
          <w:rFonts w:ascii="Times New Roman" w:hAnsi="Times New Roman"/>
          <w:sz w:val="24"/>
          <w:szCs w:val="24"/>
        </w:rPr>
        <w:t xml:space="preserve"> years before </w:t>
      </w:r>
      <w:r>
        <w:rPr>
          <w:rFonts w:ascii="Times New Roman" w:hAnsi="Times New Roman"/>
          <w:sz w:val="24"/>
          <w:szCs w:val="24"/>
        </w:rPr>
        <w:t>Turkey's intervention in order to ensure peace</w:t>
      </w:r>
      <w:r>
        <w:rPr>
          <w:rFonts w:ascii="Times New Roman" w:hAnsi="Times New Roman"/>
          <w:sz w:val="24"/>
          <w:szCs w:val="24"/>
        </w:rPr>
        <w:t>, as of 1974</w:t>
      </w:r>
      <w:r>
        <w:rPr>
          <w:rFonts w:ascii="Times New Roman" w:hAnsi="Times New Roman"/>
          <w:sz w:val="24"/>
          <w:szCs w:val="24"/>
        </w:rPr>
        <w:t>. However, there is no significant banking activity in Cyprus until the 1980s (G</w:t>
      </w:r>
      <w:r>
        <w:rPr>
          <w:rFonts w:ascii="Times New Roman" w:hAnsi="Times New Roman"/>
          <w:sz w:val="24"/>
          <w:szCs w:val="24"/>
        </w:rPr>
        <w:t>ü</w:t>
      </w:r>
      <w:r>
        <w:rPr>
          <w:rFonts w:ascii="Times New Roman" w:hAnsi="Times New Roman"/>
          <w:sz w:val="24"/>
          <w:szCs w:val="24"/>
        </w:rPr>
        <w:t>ng</w:t>
      </w:r>
      <w:r>
        <w:rPr>
          <w:rFonts w:ascii="Times New Roman" w:hAnsi="Times New Roman"/>
          <w:sz w:val="24"/>
          <w:szCs w:val="24"/>
          <w:lang w:val="sv-SE"/>
        </w:rPr>
        <w:t>ö</w:t>
      </w:r>
      <w:r>
        <w:rPr>
          <w:rFonts w:ascii="Times New Roman" w:hAnsi="Times New Roman"/>
          <w:sz w:val="24"/>
          <w:szCs w:val="24"/>
        </w:rPr>
        <w:t xml:space="preserve">r, 1999). In Table 9, banks established in Cyprus up to the year 2000 are </w:t>
      </w:r>
      <w:r>
        <w:rPr>
          <w:rFonts w:ascii="Times New Roman" w:hAnsi="Times New Roman"/>
          <w:sz w:val="24"/>
          <w:szCs w:val="24"/>
        </w:rPr>
        <w:t xml:space="preserve">placed </w:t>
      </w:r>
      <w:r>
        <w:rPr>
          <w:rFonts w:ascii="Times New Roman" w:hAnsi="Times New Roman"/>
          <w:sz w:val="24"/>
          <w:szCs w:val="24"/>
          <w:lang w:val="it-IT"/>
        </w:rPr>
        <w:t xml:space="preserve">in chronological </w:t>
      </w:r>
      <w:r>
        <w:rPr>
          <w:rFonts w:ascii="Times New Roman" w:hAnsi="Times New Roman"/>
          <w:sz w:val="24"/>
          <w:szCs w:val="24"/>
          <w:lang w:val="it-IT"/>
        </w:rPr>
        <w:t>order.</w:t>
      </w: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spacing w:line="360"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Bank Name</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t>Date of Establishment</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Turkish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1901</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Limasol Turkish Cooperative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1939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Turkish Cooperative Central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1959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Credit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1978</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Foundations Banks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w:t>
      </w:r>
      <w:r>
        <w:rPr>
          <w:rFonts w:ascii="Times New Roman" w:hAnsi="Times New Roman"/>
          <w:sz w:val="24"/>
          <w:szCs w:val="24"/>
        </w:rPr>
        <w:t>prus Industry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Commerce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Fasial Islam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Asbank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Mediterranian Garanti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Economy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1990</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H</w:t>
      </w:r>
      <w:r>
        <w:rPr>
          <w:rFonts w:ascii="Times New Roman" w:hAnsi="Times New Roman"/>
          <w:sz w:val="24"/>
          <w:szCs w:val="24"/>
        </w:rPr>
        <w:t>ü</w:t>
      </w:r>
      <w:r>
        <w:rPr>
          <w:rFonts w:ascii="Times New Roman" w:hAnsi="Times New Roman"/>
          <w:sz w:val="24"/>
          <w:szCs w:val="24"/>
        </w:rPr>
        <w:t>rbank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E</w:t>
      </w:r>
      <w:r>
        <w:rPr>
          <w:rFonts w:ascii="Times New Roman" w:hAnsi="Times New Roman"/>
          <w:sz w:val="24"/>
          <w:szCs w:val="24"/>
        </w:rPr>
        <w:t>uro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Rumeli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Everest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Finba Financial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Deniz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Alt</w:t>
      </w:r>
      <w:r>
        <w:rPr>
          <w:rFonts w:ascii="Times New Roman" w:hAnsi="Times New Roman"/>
          <w:sz w:val="24"/>
          <w:szCs w:val="24"/>
        </w:rPr>
        <w:t>ı</w:t>
      </w:r>
      <w:r>
        <w:rPr>
          <w:rFonts w:ascii="Times New Roman" w:hAnsi="Times New Roman"/>
          <w:sz w:val="24"/>
          <w:szCs w:val="24"/>
        </w:rPr>
        <w:t>nba</w:t>
      </w:r>
      <w:r>
        <w:rPr>
          <w:rFonts w:ascii="Times New Roman" w:hAnsi="Times New Roman"/>
          <w:sz w:val="24"/>
          <w:szCs w:val="24"/>
        </w:rPr>
        <w:t xml:space="preserve">ş </w:t>
      </w:r>
      <w:r>
        <w:rPr>
          <w:rFonts w:ascii="Times New Roman" w:hAnsi="Times New Roman"/>
          <w:sz w:val="24"/>
          <w:szCs w:val="24"/>
        </w:rPr>
        <w:t>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Tunca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1994</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Near East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Yasa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Med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Finance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Hamza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Erbank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Akfinans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Ye</w:t>
      </w:r>
      <w:r>
        <w:rPr>
          <w:rFonts w:ascii="Times New Roman" w:hAnsi="Times New Roman"/>
          <w:sz w:val="24"/>
          <w:szCs w:val="24"/>
        </w:rPr>
        <w:t>ş</w:t>
      </w:r>
      <w:r>
        <w:rPr>
          <w:rFonts w:ascii="Times New Roman" w:hAnsi="Times New Roman"/>
          <w:sz w:val="24"/>
          <w:szCs w:val="24"/>
        </w:rPr>
        <w:t>ilada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Continental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Viya </w:t>
      </w:r>
      <w:r>
        <w:rPr>
          <w:rFonts w:ascii="Times New Roman" w:hAnsi="Times New Roman"/>
          <w:sz w:val="24"/>
          <w:szCs w:val="24"/>
        </w:rPr>
        <w:t>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Universal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1998</w:t>
      </w: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banking sector in the TRNC started to gain momentum in the 1980s, but in 2000 it began to weaken. Nevertheless, the measures taken in the year 2000 have alleviated the problems in the banking sec</w:t>
      </w:r>
      <w:r>
        <w:rPr>
          <w:rFonts w:ascii="Times New Roman" w:hAnsi="Times New Roman"/>
          <w:sz w:val="24"/>
          <w:szCs w:val="24"/>
        </w:rPr>
        <w:t>tor and ensured an atmosphere of confidence. As of 2005, the banking sector of the TRNC has reached a balance sheet size of USD 3.1 million.</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One of the most important developments in the TRNC banking sector is coastal banking, established with related law</w:t>
      </w:r>
      <w:r>
        <w:rPr>
          <w:rFonts w:ascii="Times New Roman" w:hAnsi="Times New Roman"/>
          <w:sz w:val="24"/>
          <w:szCs w:val="24"/>
        </w:rPr>
        <w:t xml:space="preserve">s in the 1980s. However, the desired growth has not been achieved in coastal banking. Coastal banking reached up to </w:t>
      </w:r>
      <w:r>
        <w:rPr>
          <w:rFonts w:ascii="Times New Roman" w:hAnsi="Times New Roman"/>
          <w:sz w:val="24"/>
          <w:szCs w:val="24"/>
        </w:rPr>
        <w:t xml:space="preserve">the number of </w:t>
      </w:r>
      <w:r>
        <w:rPr>
          <w:rFonts w:ascii="Times New Roman" w:hAnsi="Times New Roman"/>
          <w:sz w:val="24"/>
          <w:szCs w:val="24"/>
        </w:rPr>
        <w:t xml:space="preserve">59 by 2001. However, </w:t>
      </w:r>
      <w:r>
        <w:rPr>
          <w:rFonts w:ascii="Times New Roman" w:hAnsi="Times New Roman"/>
          <w:sz w:val="24"/>
          <w:szCs w:val="24"/>
        </w:rPr>
        <w:t xml:space="preserve">as they implemented </w:t>
      </w:r>
      <w:r>
        <w:rPr>
          <w:rFonts w:ascii="Times New Roman" w:hAnsi="Times New Roman"/>
          <w:sz w:val="24"/>
          <w:szCs w:val="24"/>
        </w:rPr>
        <w:t xml:space="preserve">overnight interest </w:t>
      </w:r>
      <w:r>
        <w:rPr>
          <w:rFonts w:ascii="Times New Roman" w:hAnsi="Times New Roman"/>
          <w:sz w:val="24"/>
          <w:szCs w:val="24"/>
        </w:rPr>
        <w:t>benefited from legal gaps, the licence of 43</w:t>
      </w:r>
      <w:r>
        <w:rPr>
          <w:rFonts w:ascii="Times New Roman" w:hAnsi="Times New Roman"/>
          <w:sz w:val="24"/>
          <w:szCs w:val="24"/>
        </w:rPr>
        <w:t xml:space="preserve"> coastal bank</w:t>
      </w:r>
      <w:r>
        <w:rPr>
          <w:rFonts w:ascii="Times New Roman" w:hAnsi="Times New Roman"/>
          <w:sz w:val="24"/>
          <w:szCs w:val="24"/>
        </w:rPr>
        <w:t xml:space="preserve">s </w:t>
      </w:r>
      <w:r>
        <w:rPr>
          <w:rFonts w:ascii="Times New Roman" w:hAnsi="Times New Roman"/>
          <w:sz w:val="24"/>
          <w:szCs w:val="24"/>
        </w:rPr>
        <w:t>were ca</w:t>
      </w:r>
      <w:r>
        <w:rPr>
          <w:rFonts w:ascii="Times New Roman" w:hAnsi="Times New Roman"/>
          <w:sz w:val="24"/>
          <w:szCs w:val="24"/>
        </w:rPr>
        <w:t>nceled. Due to the problems in coastal banking practices, many citizens were in a difficult situation and lost their money (</w:t>
      </w:r>
      <w:r>
        <w:rPr>
          <w:rFonts w:ascii="Times New Roman" w:hAnsi="Times New Roman"/>
          <w:sz w:val="24"/>
          <w:szCs w:val="24"/>
        </w:rPr>
        <w:t>Ş</w:t>
      </w:r>
      <w:r>
        <w:rPr>
          <w:rFonts w:ascii="Times New Roman" w:hAnsi="Times New Roman"/>
          <w:sz w:val="24"/>
          <w:szCs w:val="24"/>
        </w:rPr>
        <w:t>ansal, 2007).</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5.2.3.2 Legislative Regulations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the TRNC, inspections of banks operating within the boundaries of the TRNC are ca</w:t>
      </w:r>
      <w:r>
        <w:rPr>
          <w:rFonts w:ascii="Times New Roman" w:hAnsi="Times New Roman"/>
          <w:sz w:val="24"/>
          <w:szCs w:val="24"/>
        </w:rPr>
        <w:t>rried out with the Law on Banks No. 39/2001. Within the scope of the law, the banks established or to be established in the TRNC and branches of foreign banks are audited.</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Within the scope of the Banking Law No. 39/2001, </w:t>
      </w:r>
      <w:r>
        <w:rPr>
          <w:rFonts w:ascii="Times New Roman" w:hAnsi="Times New Roman"/>
          <w:i/>
          <w:iCs/>
          <w:sz w:val="24"/>
          <w:szCs w:val="24"/>
        </w:rPr>
        <w:t>"The Central Bank shall ensure tha</w:t>
      </w:r>
      <w:r>
        <w:rPr>
          <w:rFonts w:ascii="Times New Roman" w:hAnsi="Times New Roman"/>
          <w:i/>
          <w:iCs/>
          <w:sz w:val="24"/>
          <w:szCs w:val="24"/>
        </w:rPr>
        <w:t>t the provisions of this Law and other related legislation are enforced by making regulations in the framework of the powers shown in the law, to supervise and conclude the application, to ensure that the savings are secured and to use other authorities pr</w:t>
      </w:r>
      <w:r>
        <w:rPr>
          <w:rFonts w:ascii="Times New Roman" w:hAnsi="Times New Roman"/>
          <w:i/>
          <w:iCs/>
          <w:sz w:val="24"/>
          <w:szCs w:val="24"/>
        </w:rPr>
        <w:t>ovided by the law, and to take and implement the necessary decisions and measures to ensure that the credit system operates effectively and to prevent any transactions and practices that may jeopardize the rights and the operation of banks in a regular and</w:t>
      </w:r>
      <w:r>
        <w:rPr>
          <w:rFonts w:ascii="Times New Roman" w:hAnsi="Times New Roman"/>
          <w:i/>
          <w:iCs/>
          <w:sz w:val="24"/>
          <w:szCs w:val="24"/>
        </w:rPr>
        <w:t xml:space="preserve"> </w:t>
      </w:r>
      <w:r>
        <w:rPr>
          <w:rFonts w:ascii="Times New Roman" w:hAnsi="Times New Roman"/>
          <w:i/>
          <w:iCs/>
          <w:sz w:val="24"/>
          <w:szCs w:val="24"/>
        </w:rPr>
        <w:lastRenderedPageBreak/>
        <w:t>confident manner and which may cause significant harm to the economy"</w:t>
      </w:r>
      <w:r>
        <w:rPr>
          <w:rFonts w:ascii="Times New Roman" w:hAnsi="Times New Roman"/>
          <w:i/>
          <w:iCs/>
          <w:sz w:val="24"/>
          <w:szCs w:val="24"/>
        </w:rPr>
        <w:t xml:space="preserve"> </w:t>
      </w:r>
      <w:r>
        <w:rPr>
          <w:rFonts w:ascii="Times New Roman" w:hAnsi="Times New Roman"/>
          <w:sz w:val="24"/>
          <w:szCs w:val="24"/>
        </w:rPr>
        <w:t>(http: //www.kktcenterbankasi.org / sites / default / files / legislation / bankalaryasa_0.pdf).</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5.3 Human Resources in Banking Sector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5.3.1. Quality Workforce and Human Resources in B</w:t>
      </w:r>
      <w:r>
        <w:rPr>
          <w:rFonts w:ascii="Times New Roman" w:hAnsi="Times New Roman"/>
          <w:b/>
          <w:bCs/>
          <w:sz w:val="24"/>
          <w:szCs w:val="24"/>
        </w:rPr>
        <w:t xml:space="preserve">anking Sector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Nowadays, it is possible to adapt to the increasingly competitive environment and developing technologies with high</w:t>
      </w:r>
      <w:r>
        <w:rPr>
          <w:rFonts w:ascii="Times New Roman" w:hAnsi="Times New Roman"/>
          <w:sz w:val="24"/>
          <w:szCs w:val="24"/>
        </w:rPr>
        <w:t>-</w:t>
      </w:r>
      <w:r>
        <w:rPr>
          <w:rFonts w:ascii="Times New Roman" w:hAnsi="Times New Roman"/>
          <w:sz w:val="24"/>
          <w:szCs w:val="24"/>
        </w:rPr>
        <w:t xml:space="preserve">quality </w:t>
      </w:r>
      <w:r>
        <w:rPr>
          <w:rFonts w:ascii="Times New Roman" w:hAnsi="Times New Roman"/>
          <w:sz w:val="24"/>
          <w:szCs w:val="24"/>
        </w:rPr>
        <w:t>workforce. The q</w:t>
      </w:r>
      <w:r>
        <w:rPr>
          <w:rFonts w:ascii="Times New Roman" w:hAnsi="Times New Roman"/>
          <w:sz w:val="24"/>
          <w:szCs w:val="24"/>
        </w:rPr>
        <w:t xml:space="preserve">uality </w:t>
      </w:r>
      <w:r>
        <w:rPr>
          <w:rFonts w:ascii="Times New Roman" w:hAnsi="Times New Roman"/>
          <w:sz w:val="24"/>
          <w:szCs w:val="24"/>
        </w:rPr>
        <w:t>of the workforce</w:t>
      </w:r>
      <w:r>
        <w:rPr>
          <w:rFonts w:ascii="Times New Roman" w:hAnsi="Times New Roman"/>
          <w:sz w:val="24"/>
          <w:szCs w:val="24"/>
        </w:rPr>
        <w:t xml:space="preserve"> is an important factor in all sectors as it is in the banking sector. In the </w:t>
      </w:r>
      <w:r>
        <w:rPr>
          <w:rFonts w:ascii="Times New Roman" w:hAnsi="Times New Roman"/>
          <w:sz w:val="24"/>
          <w:szCs w:val="24"/>
        </w:rPr>
        <w:t xml:space="preserve">banking sector, however, the knowledge, experience and equipment of the workforce gain importance. </w:t>
      </w:r>
      <w:r>
        <w:rPr>
          <w:rFonts w:ascii="Times New Roman" w:hAnsi="Times New Roman"/>
          <w:sz w:val="24"/>
          <w:szCs w:val="24"/>
        </w:rPr>
        <w:t>Management of h</w:t>
      </w:r>
      <w:r>
        <w:rPr>
          <w:rFonts w:ascii="Times New Roman" w:hAnsi="Times New Roman"/>
          <w:sz w:val="24"/>
          <w:szCs w:val="24"/>
        </w:rPr>
        <w:t xml:space="preserve">uman resources plays an important role in the </w:t>
      </w:r>
      <w:r>
        <w:rPr>
          <w:rFonts w:ascii="Times New Roman" w:hAnsi="Times New Roman"/>
          <w:sz w:val="24"/>
          <w:szCs w:val="24"/>
        </w:rPr>
        <w:t>recruitment</w:t>
      </w:r>
      <w:r>
        <w:rPr>
          <w:rFonts w:ascii="Times New Roman" w:hAnsi="Times New Roman"/>
          <w:sz w:val="24"/>
          <w:szCs w:val="24"/>
        </w:rPr>
        <w:t xml:space="preserve"> and maintenance of </w:t>
      </w:r>
      <w:r>
        <w:rPr>
          <w:rFonts w:ascii="Times New Roman" w:hAnsi="Times New Roman"/>
          <w:sz w:val="24"/>
          <w:szCs w:val="24"/>
        </w:rPr>
        <w:t xml:space="preserve">the </w:t>
      </w:r>
      <w:r>
        <w:rPr>
          <w:rFonts w:ascii="Times New Roman" w:hAnsi="Times New Roman"/>
          <w:sz w:val="24"/>
          <w:szCs w:val="24"/>
        </w:rPr>
        <w:t>quality work</w:t>
      </w:r>
      <w:r>
        <w:rPr>
          <w:rFonts w:ascii="Times New Roman" w:hAnsi="Times New Roman"/>
          <w:sz w:val="24"/>
          <w:szCs w:val="24"/>
        </w:rPr>
        <w:t>force. M</w:t>
      </w:r>
      <w:r>
        <w:rPr>
          <w:rFonts w:ascii="Times New Roman" w:hAnsi="Times New Roman"/>
          <w:sz w:val="24"/>
          <w:szCs w:val="24"/>
          <w:lang w:val="fr-FR"/>
        </w:rPr>
        <w:t xml:space="preserve">anagement </w:t>
      </w:r>
      <w:r>
        <w:rPr>
          <w:rFonts w:ascii="Times New Roman" w:hAnsi="Times New Roman"/>
          <w:sz w:val="24"/>
          <w:szCs w:val="24"/>
        </w:rPr>
        <w:t>of h</w:t>
      </w:r>
      <w:r>
        <w:rPr>
          <w:rFonts w:ascii="Times New Roman" w:hAnsi="Times New Roman"/>
          <w:sz w:val="24"/>
          <w:szCs w:val="24"/>
        </w:rPr>
        <w:t xml:space="preserve">uman resources develops and implements various strategies to create quality workforce in the banking sector (Simsek and </w:t>
      </w:r>
      <w:r>
        <w:rPr>
          <w:rFonts w:ascii="Times New Roman" w:hAnsi="Times New Roman"/>
          <w:sz w:val="24"/>
          <w:szCs w:val="24"/>
        </w:rPr>
        <w:t>Ö</w:t>
      </w:r>
      <w:r>
        <w:rPr>
          <w:rFonts w:ascii="Times New Roman" w:hAnsi="Times New Roman"/>
          <w:sz w:val="24"/>
          <w:szCs w:val="24"/>
        </w:rPr>
        <w:t xml:space="preserve">ge, 2011). Especially with in-service training, it is aimed to increase the knowledge and equipment of employees. </w:t>
      </w:r>
      <w:r>
        <w:rPr>
          <w:rFonts w:ascii="Times New Roman" w:hAnsi="Times New Roman"/>
          <w:sz w:val="24"/>
          <w:szCs w:val="24"/>
        </w:rPr>
        <w:t>M</w:t>
      </w:r>
      <w:r>
        <w:rPr>
          <w:rFonts w:ascii="Times New Roman" w:hAnsi="Times New Roman"/>
          <w:sz w:val="24"/>
          <w:szCs w:val="24"/>
          <w:lang w:val="fr-FR"/>
        </w:rPr>
        <w:t xml:space="preserve">anagement </w:t>
      </w:r>
      <w:r>
        <w:rPr>
          <w:rFonts w:ascii="Times New Roman" w:hAnsi="Times New Roman"/>
          <w:sz w:val="24"/>
          <w:szCs w:val="24"/>
        </w:rPr>
        <w:t>of h</w:t>
      </w:r>
      <w:r>
        <w:rPr>
          <w:rFonts w:ascii="Times New Roman" w:hAnsi="Times New Roman"/>
          <w:sz w:val="24"/>
          <w:szCs w:val="24"/>
        </w:rPr>
        <w:t>uman r</w:t>
      </w:r>
      <w:r>
        <w:rPr>
          <w:rFonts w:ascii="Times New Roman" w:hAnsi="Times New Roman"/>
          <w:sz w:val="24"/>
          <w:szCs w:val="24"/>
        </w:rPr>
        <w:t xml:space="preserve">esources can bring the quality workforce into </w:t>
      </w:r>
      <w:r>
        <w:rPr>
          <w:rFonts w:ascii="Times New Roman" w:hAnsi="Times New Roman"/>
          <w:sz w:val="24"/>
          <w:szCs w:val="24"/>
        </w:rPr>
        <w:t xml:space="preserve">the banks by playing an active role in </w:t>
      </w:r>
      <w:r>
        <w:rPr>
          <w:rFonts w:ascii="Times New Roman" w:hAnsi="Times New Roman"/>
          <w:sz w:val="24"/>
          <w:szCs w:val="24"/>
        </w:rPr>
        <w:t>not only improv</w:t>
      </w:r>
      <w:r>
        <w:rPr>
          <w:rFonts w:ascii="Times New Roman" w:hAnsi="Times New Roman"/>
          <w:sz w:val="24"/>
          <w:szCs w:val="24"/>
        </w:rPr>
        <w:t xml:space="preserve">ing </w:t>
      </w:r>
      <w:r>
        <w:rPr>
          <w:rFonts w:ascii="Times New Roman" w:hAnsi="Times New Roman"/>
          <w:sz w:val="24"/>
          <w:szCs w:val="24"/>
        </w:rPr>
        <w:t>the existing employees but also</w:t>
      </w:r>
      <w:r>
        <w:rPr>
          <w:rFonts w:ascii="Times New Roman" w:hAnsi="Times New Roman"/>
          <w:sz w:val="24"/>
          <w:szCs w:val="24"/>
        </w:rPr>
        <w:t xml:space="preserve"> </w:t>
      </w:r>
      <w:r>
        <w:rPr>
          <w:rFonts w:ascii="Times New Roman" w:hAnsi="Times New Roman"/>
          <w:sz w:val="24"/>
          <w:szCs w:val="24"/>
        </w:rPr>
        <w:t xml:space="preserve">retaining existing employees </w:t>
      </w:r>
      <w:r>
        <w:rPr>
          <w:rFonts w:ascii="Times New Roman" w:hAnsi="Times New Roman"/>
          <w:sz w:val="24"/>
          <w:szCs w:val="24"/>
        </w:rPr>
        <w:t xml:space="preserve">and </w:t>
      </w:r>
      <w:r>
        <w:rPr>
          <w:rFonts w:ascii="Times New Roman" w:hAnsi="Times New Roman"/>
          <w:sz w:val="24"/>
          <w:szCs w:val="24"/>
        </w:rPr>
        <w:t xml:space="preserve">recruiting new employees. </w:t>
      </w:r>
      <w:r>
        <w:rPr>
          <w:rFonts w:ascii="Times New Roman" w:hAnsi="Times New Roman"/>
          <w:sz w:val="24"/>
          <w:szCs w:val="24"/>
        </w:rPr>
        <w:t>Management of h</w:t>
      </w:r>
      <w:r>
        <w:rPr>
          <w:rFonts w:ascii="Times New Roman" w:hAnsi="Times New Roman"/>
          <w:sz w:val="24"/>
          <w:szCs w:val="24"/>
        </w:rPr>
        <w:t>uman resources optimizes the alternative workf</w:t>
      </w:r>
      <w:r>
        <w:rPr>
          <w:rFonts w:ascii="Times New Roman" w:hAnsi="Times New Roman"/>
          <w:sz w:val="24"/>
          <w:szCs w:val="24"/>
        </w:rPr>
        <w:t xml:space="preserve">orce and carries out various strategies in order to win the quality workforce in the sector. The quality of the </w:t>
      </w:r>
      <w:r>
        <w:rPr>
          <w:rFonts w:ascii="Times New Roman" w:hAnsi="Times New Roman"/>
          <w:sz w:val="24"/>
          <w:szCs w:val="24"/>
        </w:rPr>
        <w:t>work</w:t>
      </w:r>
      <w:r>
        <w:rPr>
          <w:rFonts w:ascii="Times New Roman" w:hAnsi="Times New Roman"/>
          <w:sz w:val="24"/>
          <w:szCs w:val="24"/>
        </w:rPr>
        <w:t>force is important in the success of the banks and the management of the human resources is responsible for this (</w:t>
      </w:r>
      <w:r>
        <w:rPr>
          <w:rFonts w:ascii="Times New Roman" w:hAnsi="Times New Roman"/>
          <w:sz w:val="24"/>
          <w:szCs w:val="24"/>
        </w:rPr>
        <w:t>Ö</w:t>
      </w:r>
      <w:r>
        <w:rPr>
          <w:rFonts w:ascii="Times New Roman" w:hAnsi="Times New Roman"/>
          <w:sz w:val="24"/>
          <w:szCs w:val="24"/>
        </w:rPr>
        <w:t>zgen and Yal</w:t>
      </w:r>
      <w:r>
        <w:rPr>
          <w:rFonts w:ascii="Times New Roman" w:hAnsi="Times New Roman"/>
          <w:sz w:val="24"/>
          <w:szCs w:val="24"/>
        </w:rPr>
        <w:t>çı</w:t>
      </w:r>
      <w:r>
        <w:rPr>
          <w:rFonts w:ascii="Times New Roman" w:hAnsi="Times New Roman"/>
          <w:sz w:val="24"/>
          <w:szCs w:val="24"/>
        </w:rPr>
        <w:t>n, 2010).</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5.3.2 Employee Activity </w:t>
      </w:r>
      <w:r>
        <w:rPr>
          <w:rFonts w:ascii="Times New Roman" w:hAnsi="Times New Roman"/>
          <w:b/>
          <w:bCs/>
          <w:sz w:val="24"/>
          <w:szCs w:val="24"/>
        </w:rPr>
        <w:t>and Human Resources</w:t>
      </w:r>
      <w:r>
        <w:rPr>
          <w:rFonts w:ascii="Times New Roman" w:hAnsi="Times New Roman"/>
          <w:b/>
          <w:bCs/>
          <w:sz w:val="24"/>
          <w:szCs w:val="24"/>
        </w:rPr>
        <w:t xml:space="preserve"> in Banking Sector</w:t>
      </w:r>
    </w:p>
    <w:p w:rsidR="002218A4" w:rsidRDefault="002218A4">
      <w:pPr>
        <w:pStyle w:val="Saptanm"/>
        <w:spacing w:line="360" w:lineRule="auto"/>
        <w:jc w:val="both"/>
        <w:rPr>
          <w:rFonts w:ascii="Times New Roman" w:eastAsia="Times New Roman" w:hAnsi="Times New Roman" w:cs="Times New Roman"/>
          <w:sz w:val="24"/>
          <w:szCs w:val="24"/>
          <w:shd w:val="clear" w:color="auto" w:fill="F4F4F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Employee activity </w:t>
      </w:r>
      <w:r>
        <w:rPr>
          <w:rFonts w:ascii="Times New Roman" w:hAnsi="Times New Roman"/>
          <w:sz w:val="24"/>
          <w:szCs w:val="24"/>
        </w:rPr>
        <w:t>in the banking sector is important for banks'</w:t>
      </w:r>
      <w:r>
        <w:rPr>
          <w:rFonts w:ascii="Times New Roman" w:hAnsi="Times New Roman"/>
          <w:sz w:val="24"/>
          <w:szCs w:val="24"/>
        </w:rPr>
        <w:t xml:space="preserve"> </w:t>
      </w:r>
      <w:r>
        <w:rPr>
          <w:rFonts w:ascii="Times New Roman" w:hAnsi="Times New Roman"/>
          <w:sz w:val="24"/>
          <w:szCs w:val="24"/>
        </w:rPr>
        <w:t>success. The high level of work productivity and activities of the employees play an important role in the improvement of bank pe</w:t>
      </w:r>
      <w:r>
        <w:rPr>
          <w:rFonts w:ascii="Times New Roman" w:hAnsi="Times New Roman"/>
          <w:sz w:val="24"/>
          <w:szCs w:val="24"/>
        </w:rPr>
        <w:t>rformance (</w:t>
      </w:r>
      <w:r>
        <w:rPr>
          <w:rFonts w:ascii="Times New Roman" w:hAnsi="Times New Roman"/>
          <w:sz w:val="24"/>
          <w:szCs w:val="24"/>
        </w:rPr>
        <w:t>Ç</w:t>
      </w:r>
      <w:r>
        <w:rPr>
          <w:rFonts w:ascii="Times New Roman" w:hAnsi="Times New Roman"/>
          <w:sz w:val="24"/>
          <w:szCs w:val="24"/>
        </w:rPr>
        <w:t xml:space="preserve">etin and </w:t>
      </w:r>
      <w:r>
        <w:rPr>
          <w:rFonts w:ascii="Times New Roman" w:hAnsi="Times New Roman"/>
          <w:sz w:val="24"/>
          <w:szCs w:val="24"/>
        </w:rPr>
        <w:t>Ö</w:t>
      </w:r>
      <w:r>
        <w:rPr>
          <w:rFonts w:ascii="Times New Roman" w:hAnsi="Times New Roman"/>
          <w:sz w:val="24"/>
          <w:szCs w:val="24"/>
        </w:rPr>
        <w:t>zcan, 2013). The management of h</w:t>
      </w:r>
      <w:r>
        <w:rPr>
          <w:rFonts w:ascii="Times New Roman" w:hAnsi="Times New Roman"/>
          <w:sz w:val="24"/>
          <w:szCs w:val="24"/>
        </w:rPr>
        <w:t>uman resource</w:t>
      </w:r>
      <w:r>
        <w:rPr>
          <w:rFonts w:ascii="Times New Roman" w:hAnsi="Times New Roman"/>
          <w:sz w:val="24"/>
          <w:szCs w:val="24"/>
        </w:rPr>
        <w:t>s</w:t>
      </w:r>
      <w:r>
        <w:rPr>
          <w:rFonts w:ascii="Times New Roman" w:hAnsi="Times New Roman"/>
          <w:sz w:val="24"/>
          <w:szCs w:val="24"/>
        </w:rPr>
        <w:t>’</w:t>
      </w:r>
      <w:r>
        <w:rPr>
          <w:rFonts w:ascii="Times New Roman" w:hAnsi="Times New Roman"/>
          <w:sz w:val="24"/>
          <w:szCs w:val="24"/>
        </w:rPr>
        <w:t xml:space="preserve"> activities gain</w:t>
      </w:r>
      <w:r>
        <w:rPr>
          <w:rFonts w:ascii="Times New Roman" w:hAnsi="Times New Roman"/>
          <w:sz w:val="24"/>
          <w:szCs w:val="24"/>
        </w:rPr>
        <w:t xml:space="preserve">s </w:t>
      </w:r>
      <w:r>
        <w:rPr>
          <w:rFonts w:ascii="Times New Roman" w:hAnsi="Times New Roman"/>
          <w:sz w:val="24"/>
          <w:szCs w:val="24"/>
        </w:rPr>
        <w:t xml:space="preserve">importance in providing employee effectiveness. </w:t>
      </w:r>
      <w:r>
        <w:rPr>
          <w:rFonts w:ascii="Times New Roman" w:hAnsi="Times New Roman"/>
          <w:sz w:val="24"/>
          <w:szCs w:val="24"/>
        </w:rPr>
        <w:t>The management of h</w:t>
      </w:r>
      <w:r>
        <w:rPr>
          <w:rFonts w:ascii="Times New Roman" w:hAnsi="Times New Roman"/>
          <w:sz w:val="24"/>
          <w:szCs w:val="24"/>
        </w:rPr>
        <w:t>uman resources should choose and implement the best tools to enhance the effectiveness of employees. I</w:t>
      </w:r>
      <w:r>
        <w:rPr>
          <w:rFonts w:ascii="Times New Roman" w:hAnsi="Times New Roman"/>
          <w:sz w:val="24"/>
          <w:szCs w:val="24"/>
        </w:rPr>
        <w:t xml:space="preserve">t is important for </w:t>
      </w:r>
      <w:r>
        <w:rPr>
          <w:rFonts w:ascii="Times New Roman" w:hAnsi="Times New Roman"/>
          <w:sz w:val="24"/>
          <w:szCs w:val="24"/>
        </w:rPr>
        <w:t xml:space="preserve">the management of </w:t>
      </w:r>
      <w:r>
        <w:rPr>
          <w:rFonts w:ascii="Times New Roman" w:hAnsi="Times New Roman"/>
          <w:sz w:val="24"/>
          <w:szCs w:val="24"/>
        </w:rPr>
        <w:t xml:space="preserve">human resources to approach employee effectiveness with </w:t>
      </w:r>
      <w:r>
        <w:rPr>
          <w:rFonts w:ascii="Times New Roman" w:hAnsi="Times New Roman"/>
          <w:sz w:val="24"/>
          <w:szCs w:val="24"/>
        </w:rPr>
        <w:t>fair</w:t>
      </w:r>
      <w:r>
        <w:rPr>
          <w:rFonts w:ascii="Times New Roman" w:hAnsi="Times New Roman"/>
          <w:sz w:val="24"/>
          <w:szCs w:val="24"/>
        </w:rPr>
        <w:t xml:space="preserve">, performance-based and motivating practices. </w:t>
      </w:r>
      <w:r>
        <w:rPr>
          <w:rFonts w:ascii="Times New Roman" w:hAnsi="Times New Roman"/>
          <w:sz w:val="24"/>
          <w:szCs w:val="24"/>
        </w:rPr>
        <w:t>The management of h</w:t>
      </w:r>
      <w:r>
        <w:rPr>
          <w:rFonts w:ascii="Times New Roman" w:hAnsi="Times New Roman"/>
          <w:sz w:val="24"/>
          <w:szCs w:val="24"/>
        </w:rPr>
        <w:t xml:space="preserve">uman resources should motivate employees, increase their mood of </w:t>
      </w:r>
      <w:r>
        <w:rPr>
          <w:rFonts w:ascii="Times New Roman" w:hAnsi="Times New Roman"/>
          <w:sz w:val="24"/>
          <w:szCs w:val="24"/>
        </w:rPr>
        <w:t>commitment</w:t>
      </w:r>
      <w:r>
        <w:rPr>
          <w:rFonts w:ascii="Times New Roman" w:hAnsi="Times New Roman"/>
          <w:sz w:val="24"/>
          <w:szCs w:val="24"/>
        </w:rPr>
        <w:t xml:space="preserve">, and ensure that </w:t>
      </w:r>
      <w:r>
        <w:rPr>
          <w:rFonts w:ascii="Times New Roman" w:hAnsi="Times New Roman"/>
          <w:sz w:val="24"/>
          <w:szCs w:val="24"/>
        </w:rPr>
        <w:t>their employees are satisfied. In this way, employees' organizational citizenship perceptions will be strengthened and their performance and productivity will be increased (Tortop et al., 2013).</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5.3.3 The Problems of The Management of Human Resources in t</w:t>
      </w:r>
      <w:r>
        <w:rPr>
          <w:rFonts w:ascii="Times New Roman" w:hAnsi="Times New Roman"/>
          <w:b/>
          <w:bCs/>
          <w:sz w:val="24"/>
          <w:szCs w:val="24"/>
        </w:rPr>
        <w:t>he Banking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management of h</w:t>
      </w:r>
      <w:r>
        <w:rPr>
          <w:rFonts w:ascii="Times New Roman" w:hAnsi="Times New Roman"/>
          <w:sz w:val="24"/>
          <w:szCs w:val="24"/>
        </w:rPr>
        <w:t xml:space="preserve">uman resources plays </w:t>
      </w:r>
      <w:r>
        <w:rPr>
          <w:rFonts w:ascii="Times New Roman" w:hAnsi="Times New Roman"/>
          <w:sz w:val="24"/>
          <w:szCs w:val="24"/>
        </w:rPr>
        <w:t>the most</w:t>
      </w:r>
      <w:r>
        <w:rPr>
          <w:rFonts w:ascii="Times New Roman" w:hAnsi="Times New Roman"/>
          <w:sz w:val="24"/>
          <w:szCs w:val="24"/>
        </w:rPr>
        <w:t xml:space="preserve"> important role in increasing employee productivity. Employees' productivity gains more importance, especially </w:t>
      </w:r>
      <w:r>
        <w:rPr>
          <w:rFonts w:ascii="Times New Roman" w:hAnsi="Times New Roman"/>
          <w:sz w:val="24"/>
          <w:szCs w:val="24"/>
        </w:rPr>
        <w:t>in</w:t>
      </w:r>
      <w:r>
        <w:rPr>
          <w:rFonts w:ascii="Times New Roman" w:hAnsi="Times New Roman"/>
          <w:sz w:val="24"/>
          <w:szCs w:val="24"/>
        </w:rPr>
        <w:t xml:space="preserve"> the banking sector </w:t>
      </w:r>
      <w:r>
        <w:rPr>
          <w:rFonts w:ascii="Times New Roman" w:hAnsi="Times New Roman"/>
          <w:sz w:val="24"/>
          <w:szCs w:val="24"/>
        </w:rPr>
        <w:t xml:space="preserve">as </w:t>
      </w:r>
      <w:r>
        <w:rPr>
          <w:rFonts w:ascii="Times New Roman" w:hAnsi="Times New Roman"/>
          <w:sz w:val="24"/>
          <w:szCs w:val="24"/>
        </w:rPr>
        <w:lastRenderedPageBreak/>
        <w:t xml:space="preserve">customer satisfaction is </w:t>
      </w:r>
      <w:r>
        <w:rPr>
          <w:rFonts w:ascii="Times New Roman" w:hAnsi="Times New Roman"/>
          <w:sz w:val="24"/>
          <w:szCs w:val="24"/>
        </w:rPr>
        <w:t>prioritized by working fast a</w:t>
      </w:r>
      <w:r>
        <w:rPr>
          <w:rFonts w:ascii="Times New Roman" w:hAnsi="Times New Roman"/>
          <w:sz w:val="24"/>
          <w:szCs w:val="24"/>
        </w:rPr>
        <w:t>nd effectively</w:t>
      </w:r>
      <w:r>
        <w:rPr>
          <w:rFonts w:ascii="Times New Roman" w:hAnsi="Times New Roman"/>
          <w:sz w:val="24"/>
          <w:szCs w:val="24"/>
        </w:rPr>
        <w:t xml:space="preserve"> (Alayo</w:t>
      </w:r>
      <w:r>
        <w:rPr>
          <w:rFonts w:ascii="Times New Roman" w:hAnsi="Times New Roman"/>
          <w:sz w:val="24"/>
          <w:szCs w:val="24"/>
        </w:rPr>
        <w:t>ğ</w:t>
      </w:r>
      <w:r>
        <w:rPr>
          <w:rFonts w:ascii="Times New Roman" w:hAnsi="Times New Roman"/>
          <w:sz w:val="24"/>
          <w:szCs w:val="24"/>
        </w:rPr>
        <w:t xml:space="preserve">lu, 2010). However, </w:t>
      </w:r>
      <w:r>
        <w:rPr>
          <w:rFonts w:ascii="Times New Roman" w:hAnsi="Times New Roman"/>
          <w:sz w:val="24"/>
          <w:szCs w:val="24"/>
        </w:rPr>
        <w:t xml:space="preserve">management of </w:t>
      </w:r>
      <w:r>
        <w:rPr>
          <w:rFonts w:ascii="Times New Roman" w:hAnsi="Times New Roman"/>
          <w:sz w:val="24"/>
          <w:szCs w:val="24"/>
        </w:rPr>
        <w:t xml:space="preserve">human resource sometimes fails to work effectively and causes various problems. </w:t>
      </w:r>
      <w:r>
        <w:rPr>
          <w:rFonts w:ascii="Times New Roman" w:hAnsi="Times New Roman"/>
          <w:sz w:val="24"/>
          <w:szCs w:val="24"/>
        </w:rPr>
        <w:t xml:space="preserve">Feeling of confidence </w:t>
      </w:r>
      <w:r>
        <w:rPr>
          <w:rFonts w:ascii="Times New Roman" w:hAnsi="Times New Roman"/>
          <w:sz w:val="24"/>
          <w:szCs w:val="24"/>
        </w:rPr>
        <w:t>and the productivity of employees will decrease due to reasons such as insufficient human resource</w:t>
      </w:r>
      <w:r>
        <w:rPr>
          <w:rFonts w:ascii="Times New Roman" w:hAnsi="Times New Roman"/>
          <w:sz w:val="24"/>
          <w:szCs w:val="24"/>
        </w:rPr>
        <w:t xml:space="preserve">s management, non-compliance with the principle of equality, non-neutrality and lack of assurance (Simsek and </w:t>
      </w:r>
      <w:r>
        <w:rPr>
          <w:rFonts w:ascii="Times New Roman" w:hAnsi="Times New Roman"/>
          <w:sz w:val="24"/>
          <w:szCs w:val="24"/>
        </w:rPr>
        <w:t>Ö</w:t>
      </w:r>
      <w:r>
        <w:rPr>
          <w:rFonts w:ascii="Times New Roman" w:hAnsi="Times New Roman"/>
          <w:sz w:val="24"/>
          <w:szCs w:val="24"/>
        </w:rPr>
        <w:t xml:space="preserve">ge, 2011). For this reason, it is important for the management of human resources to behave equally and fairly in </w:t>
      </w:r>
      <w:r>
        <w:rPr>
          <w:rFonts w:ascii="Times New Roman" w:hAnsi="Times New Roman"/>
          <w:sz w:val="24"/>
          <w:szCs w:val="24"/>
        </w:rPr>
        <w:t>accordance with</w:t>
      </w:r>
      <w:r>
        <w:rPr>
          <w:rFonts w:ascii="Times New Roman" w:hAnsi="Times New Roman"/>
          <w:sz w:val="24"/>
          <w:szCs w:val="24"/>
        </w:rPr>
        <w:t xml:space="preserve"> the aims and ob</w:t>
      </w:r>
      <w:r>
        <w:rPr>
          <w:rFonts w:ascii="Times New Roman" w:hAnsi="Times New Roman"/>
          <w:sz w:val="24"/>
          <w:szCs w:val="24"/>
        </w:rPr>
        <w:t>jectives of the organization, and to have activities related to employees' performance and careers in terms of employee productivity (Ert</w:t>
      </w:r>
      <w:r>
        <w:rPr>
          <w:rFonts w:ascii="Times New Roman" w:hAnsi="Times New Roman"/>
          <w:sz w:val="24"/>
          <w:szCs w:val="24"/>
        </w:rPr>
        <w:t>ü</w:t>
      </w:r>
      <w:r>
        <w:rPr>
          <w:rFonts w:ascii="Times New Roman" w:hAnsi="Times New Roman"/>
          <w:sz w:val="24"/>
          <w:szCs w:val="24"/>
        </w:rPr>
        <w:t>rk, 2011a).</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5.4 Related Research</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Ö</w:t>
      </w:r>
      <w:r>
        <w:rPr>
          <w:rFonts w:ascii="Times New Roman" w:hAnsi="Times New Roman"/>
          <w:sz w:val="24"/>
          <w:szCs w:val="24"/>
        </w:rPr>
        <w:t>z</w:t>
      </w:r>
      <w:r>
        <w:rPr>
          <w:rFonts w:ascii="Times New Roman" w:hAnsi="Times New Roman"/>
          <w:sz w:val="24"/>
          <w:szCs w:val="24"/>
        </w:rPr>
        <w:t xml:space="preserve"> (2014) tried to measure the institutional </w:t>
      </w:r>
      <w:r>
        <w:rPr>
          <w:rFonts w:ascii="Times New Roman" w:hAnsi="Times New Roman"/>
          <w:sz w:val="24"/>
          <w:szCs w:val="24"/>
        </w:rPr>
        <w:t>commitment</w:t>
      </w:r>
      <w:r>
        <w:rPr>
          <w:rFonts w:ascii="Times New Roman" w:hAnsi="Times New Roman"/>
          <w:sz w:val="24"/>
          <w:szCs w:val="24"/>
        </w:rPr>
        <w:t xml:space="preserve"> levels of the students of th</w:t>
      </w:r>
      <w:r>
        <w:rPr>
          <w:rFonts w:ascii="Times New Roman" w:hAnsi="Times New Roman"/>
          <w:sz w:val="24"/>
          <w:szCs w:val="24"/>
        </w:rPr>
        <w:t xml:space="preserve">eology faculty in his work. In this respect, 225 students from Abant Izzet Baysal University Faculty of Theology </w:t>
      </w:r>
      <w:r>
        <w:rPr>
          <w:rFonts w:ascii="Times New Roman" w:hAnsi="Times New Roman"/>
          <w:sz w:val="24"/>
          <w:szCs w:val="24"/>
        </w:rPr>
        <w:t>attend the study</w:t>
      </w:r>
      <w:r>
        <w:rPr>
          <w:rFonts w:ascii="Times New Roman" w:hAnsi="Times New Roman"/>
          <w:sz w:val="24"/>
          <w:szCs w:val="24"/>
        </w:rPr>
        <w:t xml:space="preserve">. In the study, it was emphasized that the concept of </w:t>
      </w:r>
      <w:r>
        <w:rPr>
          <w:rFonts w:ascii="Times New Roman" w:hAnsi="Times New Roman"/>
          <w:sz w:val="24"/>
          <w:szCs w:val="24"/>
        </w:rPr>
        <w:t>institutional commitment</w:t>
      </w:r>
      <w:r>
        <w:rPr>
          <w:rFonts w:ascii="Times New Roman" w:hAnsi="Times New Roman"/>
          <w:sz w:val="24"/>
          <w:szCs w:val="24"/>
        </w:rPr>
        <w:t xml:space="preserve"> is a factor that increases the motivation of the</w:t>
      </w:r>
      <w:r>
        <w:rPr>
          <w:rFonts w:ascii="Times New Roman" w:hAnsi="Times New Roman"/>
          <w:sz w:val="24"/>
          <w:szCs w:val="24"/>
        </w:rPr>
        <w:t xml:space="preserve"> individuals and it is concluded that the institutional </w:t>
      </w:r>
      <w:r>
        <w:rPr>
          <w:rFonts w:ascii="Times New Roman" w:hAnsi="Times New Roman"/>
          <w:sz w:val="24"/>
          <w:szCs w:val="24"/>
        </w:rPr>
        <w:t>commitment</w:t>
      </w:r>
      <w:r>
        <w:rPr>
          <w:rFonts w:ascii="Times New Roman" w:hAnsi="Times New Roman"/>
          <w:sz w:val="24"/>
          <w:szCs w:val="24"/>
        </w:rPr>
        <w:t xml:space="preserve"> levels of the students are high as a result of the measurements.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Etemoglu (2013) examined the motivation factors </w:t>
      </w:r>
      <w:r>
        <w:rPr>
          <w:rFonts w:ascii="Times New Roman" w:hAnsi="Times New Roman"/>
          <w:sz w:val="24"/>
          <w:szCs w:val="24"/>
        </w:rPr>
        <w:t>of industrial designers who are employed in companies in Turkey</w:t>
      </w:r>
      <w:r>
        <w:rPr>
          <w:rFonts w:ascii="Times New Roman" w:hAnsi="Times New Roman"/>
          <w:sz w:val="24"/>
          <w:szCs w:val="24"/>
        </w:rPr>
        <w:t xml:space="preserve"> in his study</w:t>
      </w:r>
      <w:r>
        <w:rPr>
          <w:rFonts w:ascii="Times New Roman" w:hAnsi="Times New Roman"/>
          <w:sz w:val="24"/>
          <w:szCs w:val="24"/>
        </w:rPr>
        <w:t xml:space="preserve">. While the concept of motivation is discussed in this study, the effect of employees' level of institutional </w:t>
      </w:r>
      <w:r>
        <w:rPr>
          <w:rFonts w:ascii="Times New Roman" w:hAnsi="Times New Roman"/>
          <w:sz w:val="24"/>
          <w:szCs w:val="24"/>
        </w:rPr>
        <w:t xml:space="preserve">commitment to </w:t>
      </w:r>
      <w:r>
        <w:rPr>
          <w:rFonts w:ascii="Times New Roman" w:hAnsi="Times New Roman"/>
          <w:sz w:val="24"/>
          <w:szCs w:val="24"/>
        </w:rPr>
        <w:t xml:space="preserve">motivation is also emphasized. In this respect, the concept of </w:t>
      </w:r>
      <w:r>
        <w:rPr>
          <w:rFonts w:ascii="Times New Roman" w:hAnsi="Times New Roman"/>
          <w:sz w:val="24"/>
          <w:szCs w:val="24"/>
        </w:rPr>
        <w:t>commitment</w:t>
      </w:r>
      <w:r>
        <w:rPr>
          <w:rFonts w:ascii="Times New Roman" w:hAnsi="Times New Roman"/>
          <w:sz w:val="24"/>
          <w:szCs w:val="24"/>
        </w:rPr>
        <w:t xml:space="preserve"> has been discussed under the ERG approach while explaining</w:t>
      </w:r>
      <w:r>
        <w:rPr>
          <w:rFonts w:ascii="Times New Roman" w:hAnsi="Times New Roman"/>
          <w:sz w:val="24"/>
          <w:szCs w:val="24"/>
        </w:rPr>
        <w:t xml:space="preserve"> motivation. Apart from that, he conducted a survey to examine </w:t>
      </w:r>
      <w:r>
        <w:rPr>
          <w:rFonts w:ascii="Times New Roman" w:hAnsi="Times New Roman"/>
          <w:sz w:val="24"/>
          <w:szCs w:val="24"/>
        </w:rPr>
        <w:t xml:space="preserve"> the </w:t>
      </w:r>
      <w:r>
        <w:rPr>
          <w:rFonts w:ascii="Times New Roman" w:hAnsi="Times New Roman"/>
          <w:sz w:val="24"/>
          <w:szCs w:val="24"/>
        </w:rPr>
        <w:t>motivational factors of industrial designers. As a result of the analy</w:t>
      </w:r>
      <w:r>
        <w:rPr>
          <w:rFonts w:ascii="Times New Roman" w:hAnsi="Times New Roman"/>
          <w:sz w:val="24"/>
          <w:szCs w:val="24"/>
        </w:rPr>
        <w:t>sis</w:t>
      </w:r>
      <w:r>
        <w:rPr>
          <w:rFonts w:ascii="Times New Roman" w:hAnsi="Times New Roman"/>
          <w:sz w:val="24"/>
          <w:szCs w:val="24"/>
        </w:rPr>
        <w:t xml:space="preserve"> made after the survey, it was concluded that the factors that affect the motivation of the individuals the most ar</w:t>
      </w:r>
      <w:r>
        <w:rPr>
          <w:rFonts w:ascii="Times New Roman" w:hAnsi="Times New Roman"/>
          <w:sz w:val="24"/>
          <w:szCs w:val="24"/>
        </w:rPr>
        <w:t>e the items related to the individuals</w:t>
      </w:r>
      <w:r>
        <w:rPr>
          <w:rFonts w:ascii="Times New Roman" w:hAnsi="Times New Roman"/>
          <w:sz w:val="24"/>
          <w:szCs w:val="24"/>
        </w:rPr>
        <w:t xml:space="preserve">’ </w:t>
      </w:r>
      <w:r>
        <w:rPr>
          <w:rFonts w:ascii="Times New Roman" w:hAnsi="Times New Roman"/>
          <w:sz w:val="24"/>
          <w:szCs w:val="24"/>
        </w:rPr>
        <w:t>workplaces and themselves.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Ayd</w:t>
      </w:r>
      <w:r>
        <w:rPr>
          <w:rFonts w:ascii="Times New Roman" w:hAnsi="Times New Roman"/>
          <w:sz w:val="24"/>
          <w:szCs w:val="24"/>
        </w:rPr>
        <w:t>ı</w:t>
      </w:r>
      <w:r>
        <w:rPr>
          <w:rFonts w:ascii="Times New Roman" w:hAnsi="Times New Roman"/>
          <w:sz w:val="24"/>
          <w:szCs w:val="24"/>
        </w:rPr>
        <w:t xml:space="preserve">n (2013) investigated the factors that affect the motivation of employees in his work. The study was carried out through social facilities </w:t>
      </w:r>
      <w:r>
        <w:rPr>
          <w:rFonts w:ascii="Times New Roman" w:hAnsi="Times New Roman"/>
          <w:sz w:val="24"/>
          <w:szCs w:val="24"/>
        </w:rPr>
        <w:t xml:space="preserve">belonging to </w:t>
      </w:r>
      <w:r>
        <w:rPr>
          <w:rFonts w:ascii="Times New Roman" w:hAnsi="Times New Roman"/>
          <w:sz w:val="24"/>
          <w:szCs w:val="24"/>
        </w:rPr>
        <w:t xml:space="preserve">Istanbul Metropolitan Municipality. It is emphasized that it is beneficial to organize motivation promoting activities to raise employees' corporate </w:t>
      </w:r>
      <w:r>
        <w:rPr>
          <w:rFonts w:ascii="Times New Roman" w:hAnsi="Times New Roman"/>
          <w:sz w:val="24"/>
          <w:szCs w:val="24"/>
        </w:rPr>
        <w:t>commitments</w:t>
      </w:r>
      <w:r>
        <w:rPr>
          <w:rFonts w:ascii="Times New Roman" w:hAnsi="Times New Roman"/>
          <w:sz w:val="24"/>
          <w:szCs w:val="24"/>
        </w:rPr>
        <w:t xml:space="preserve">. A survey was conducted on 320 employees working in social facilities </w:t>
      </w:r>
      <w:r>
        <w:rPr>
          <w:rFonts w:ascii="Times New Roman" w:hAnsi="Times New Roman"/>
          <w:sz w:val="24"/>
          <w:szCs w:val="24"/>
        </w:rPr>
        <w:t xml:space="preserve">belonging to </w:t>
      </w:r>
      <w:r>
        <w:rPr>
          <w:rFonts w:ascii="Times New Roman" w:hAnsi="Times New Roman"/>
          <w:sz w:val="24"/>
          <w:szCs w:val="24"/>
        </w:rPr>
        <w:t>the municipa</w:t>
      </w:r>
      <w:r>
        <w:rPr>
          <w:rFonts w:ascii="Times New Roman" w:hAnsi="Times New Roman"/>
          <w:sz w:val="24"/>
          <w:szCs w:val="24"/>
        </w:rPr>
        <w:t>lity. Surveys were evaluated by analy</w:t>
      </w:r>
      <w:r>
        <w:rPr>
          <w:rFonts w:ascii="Times New Roman" w:hAnsi="Times New Roman"/>
          <w:sz w:val="24"/>
          <w:szCs w:val="24"/>
        </w:rPr>
        <w:t>sis</w:t>
      </w:r>
      <w:r>
        <w:rPr>
          <w:rFonts w:ascii="Times New Roman" w:hAnsi="Times New Roman"/>
          <w:sz w:val="24"/>
          <w:szCs w:val="24"/>
        </w:rPr>
        <w:t xml:space="preserve"> like factor analysis and frequency distribution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Co</w:t>
      </w:r>
      <w:r>
        <w:rPr>
          <w:rFonts w:ascii="Times New Roman" w:hAnsi="Times New Roman"/>
          <w:sz w:val="24"/>
          <w:szCs w:val="24"/>
        </w:rPr>
        <w:t>ş</w:t>
      </w:r>
      <w:r>
        <w:rPr>
          <w:rFonts w:ascii="Times New Roman" w:hAnsi="Times New Roman"/>
          <w:sz w:val="24"/>
          <w:szCs w:val="24"/>
        </w:rPr>
        <w:t>kun (2009) examined teachers</w:t>
      </w:r>
      <w:r>
        <w:rPr>
          <w:rFonts w:ascii="Times New Roman" w:hAnsi="Times New Roman"/>
          <w:sz w:val="24"/>
          <w:szCs w:val="24"/>
        </w:rPr>
        <w:t xml:space="preserve">’ </w:t>
      </w:r>
      <w:r>
        <w:rPr>
          <w:rFonts w:ascii="Times New Roman" w:hAnsi="Times New Roman"/>
          <w:sz w:val="24"/>
          <w:szCs w:val="24"/>
        </w:rPr>
        <w:t>opinions on</w:t>
      </w:r>
      <w:r>
        <w:rPr>
          <w:rFonts w:ascii="Times New Roman" w:hAnsi="Times New Roman"/>
          <w:sz w:val="24"/>
          <w:szCs w:val="24"/>
        </w:rPr>
        <w:t xml:space="preserve"> motivational tools </w:t>
      </w:r>
      <w:r>
        <w:rPr>
          <w:rFonts w:ascii="Times New Roman" w:hAnsi="Times New Roman"/>
          <w:sz w:val="24"/>
          <w:szCs w:val="24"/>
        </w:rPr>
        <w:t>in</w:t>
      </w:r>
      <w:r>
        <w:rPr>
          <w:rFonts w:ascii="Times New Roman" w:hAnsi="Times New Roman"/>
          <w:sz w:val="24"/>
          <w:szCs w:val="24"/>
        </w:rPr>
        <w:t xml:space="preserve"> primary school</w:t>
      </w:r>
      <w:r>
        <w:rPr>
          <w:rFonts w:ascii="Times New Roman" w:hAnsi="Times New Roman"/>
          <w:sz w:val="24"/>
          <w:szCs w:val="24"/>
        </w:rPr>
        <w:t xml:space="preserve">s and </w:t>
      </w:r>
      <w:r>
        <w:rPr>
          <w:rFonts w:ascii="Times New Roman" w:hAnsi="Times New Roman"/>
          <w:sz w:val="24"/>
          <w:szCs w:val="24"/>
        </w:rPr>
        <w:t xml:space="preserve">investigated their satisfaction levels. </w:t>
      </w:r>
      <w:r>
        <w:rPr>
          <w:rFonts w:ascii="Times New Roman" w:hAnsi="Times New Roman"/>
          <w:sz w:val="24"/>
          <w:szCs w:val="24"/>
        </w:rPr>
        <w:t>Institutional</w:t>
      </w:r>
      <w:r>
        <w:rPr>
          <w:rFonts w:ascii="Times New Roman" w:hAnsi="Times New Roman"/>
          <w:sz w:val="24"/>
          <w:szCs w:val="24"/>
        </w:rPr>
        <w:t xml:space="preserve"> identity has bee</w:t>
      </w:r>
      <w:r>
        <w:rPr>
          <w:rFonts w:ascii="Times New Roman" w:hAnsi="Times New Roman"/>
          <w:sz w:val="24"/>
          <w:szCs w:val="24"/>
        </w:rPr>
        <w:t xml:space="preserve">n considered as a concept to be assigned to employees in order to provide motivation to employees. He mentioned that employees need to have a sense of </w:t>
      </w:r>
      <w:r>
        <w:rPr>
          <w:rFonts w:ascii="Times New Roman" w:hAnsi="Times New Roman"/>
          <w:sz w:val="24"/>
          <w:szCs w:val="24"/>
        </w:rPr>
        <w:t>commitment</w:t>
      </w:r>
      <w:r>
        <w:rPr>
          <w:rFonts w:ascii="Times New Roman" w:hAnsi="Times New Roman"/>
          <w:sz w:val="24"/>
          <w:szCs w:val="24"/>
        </w:rPr>
        <w:t xml:space="preserve"> so that the order can be provided in the institutions. </w:t>
      </w:r>
      <w:r>
        <w:rPr>
          <w:rFonts w:ascii="Times New Roman" w:hAnsi="Times New Roman"/>
          <w:sz w:val="24"/>
          <w:szCs w:val="24"/>
        </w:rPr>
        <w:t xml:space="preserve">Survey is used </w:t>
      </w:r>
      <w:r>
        <w:rPr>
          <w:rFonts w:ascii="Times New Roman" w:hAnsi="Times New Roman"/>
          <w:sz w:val="24"/>
          <w:szCs w:val="24"/>
        </w:rPr>
        <w:t>as a method in the study</w:t>
      </w:r>
      <w:r>
        <w:rPr>
          <w:rFonts w:ascii="Times New Roman" w:hAnsi="Times New Roman"/>
          <w:sz w:val="24"/>
          <w:szCs w:val="24"/>
        </w:rPr>
        <w:t>. The questionnaires were applied to 216</w:t>
      </w:r>
      <w:r>
        <w:rPr>
          <w:rFonts w:ascii="Times New Roman" w:hAnsi="Times New Roman"/>
          <w:sz w:val="24"/>
          <w:szCs w:val="24"/>
        </w:rPr>
        <w:t xml:space="preserve"> teachers working in 8</w:t>
      </w:r>
      <w:r>
        <w:rPr>
          <w:rFonts w:ascii="Times New Roman" w:hAnsi="Times New Roman"/>
          <w:sz w:val="24"/>
          <w:szCs w:val="24"/>
        </w:rPr>
        <w:t xml:space="preserve"> primary schools in the province of Silivri in Istanbul. As a result of the analysis,</w:t>
      </w:r>
      <w:r>
        <w:rPr>
          <w:rFonts w:ascii="Times New Roman" w:hAnsi="Times New Roman"/>
          <w:sz w:val="24"/>
          <w:szCs w:val="24"/>
        </w:rPr>
        <w:t xml:space="preserve"> it is seen that</w:t>
      </w:r>
      <w:r>
        <w:rPr>
          <w:rFonts w:ascii="Times New Roman" w:hAnsi="Times New Roman"/>
          <w:sz w:val="24"/>
          <w:szCs w:val="24"/>
        </w:rPr>
        <w:t xml:space="preserve"> the teachers </w:t>
      </w:r>
      <w:r>
        <w:rPr>
          <w:rFonts w:ascii="Times New Roman" w:hAnsi="Times New Roman"/>
          <w:sz w:val="24"/>
          <w:szCs w:val="24"/>
        </w:rPr>
        <w:t>give</w:t>
      </w:r>
      <w:r>
        <w:rPr>
          <w:rFonts w:ascii="Times New Roman" w:hAnsi="Times New Roman"/>
          <w:sz w:val="24"/>
          <w:szCs w:val="24"/>
        </w:rPr>
        <w:t xml:space="preserve"> importance </w:t>
      </w:r>
      <w:r>
        <w:rPr>
          <w:rFonts w:ascii="Times New Roman" w:hAnsi="Times New Roman"/>
          <w:sz w:val="24"/>
          <w:szCs w:val="24"/>
        </w:rPr>
        <w:lastRenderedPageBreak/>
        <w:t>to economic motivation tools. Apart from this, managerial motiv</w:t>
      </w:r>
      <w:r>
        <w:rPr>
          <w:rFonts w:ascii="Times New Roman" w:hAnsi="Times New Roman"/>
          <w:sz w:val="24"/>
          <w:szCs w:val="24"/>
        </w:rPr>
        <w:t>ation tools are seen as more effective tools than psycho-social tools.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Uslu (2012) examined </w:t>
      </w:r>
      <w:r>
        <w:rPr>
          <w:rFonts w:ascii="Times New Roman" w:hAnsi="Times New Roman"/>
          <w:sz w:val="24"/>
          <w:szCs w:val="24"/>
        </w:rPr>
        <w:t>primary school students</w:t>
      </w:r>
      <w:r>
        <w:rPr>
          <w:rFonts w:ascii="Times New Roman" w:hAnsi="Times New Roman"/>
          <w:sz w:val="24"/>
          <w:szCs w:val="24"/>
        </w:rPr>
        <w:t xml:space="preserve">’ </w:t>
      </w:r>
      <w:r>
        <w:rPr>
          <w:rFonts w:ascii="Times New Roman" w:hAnsi="Times New Roman"/>
          <w:sz w:val="24"/>
          <w:szCs w:val="24"/>
        </w:rPr>
        <w:t>commitments</w:t>
      </w:r>
      <w:r>
        <w:rPr>
          <w:rFonts w:ascii="Times New Roman" w:hAnsi="Times New Roman"/>
          <w:sz w:val="24"/>
          <w:szCs w:val="24"/>
        </w:rPr>
        <w:t xml:space="preserve"> to </w:t>
      </w:r>
      <w:r>
        <w:rPr>
          <w:rFonts w:ascii="Times New Roman" w:hAnsi="Times New Roman"/>
          <w:sz w:val="24"/>
          <w:szCs w:val="24"/>
        </w:rPr>
        <w:t>their</w:t>
      </w:r>
      <w:r>
        <w:rPr>
          <w:rFonts w:ascii="Times New Roman" w:hAnsi="Times New Roman"/>
          <w:sz w:val="24"/>
          <w:szCs w:val="24"/>
        </w:rPr>
        <w:t xml:space="preserve"> school</w:t>
      </w:r>
      <w:r>
        <w:rPr>
          <w:rFonts w:ascii="Times New Roman" w:hAnsi="Times New Roman"/>
          <w:sz w:val="24"/>
          <w:szCs w:val="24"/>
        </w:rPr>
        <w:t xml:space="preserve">s in his study. He examined </w:t>
      </w:r>
      <w:r>
        <w:rPr>
          <w:rFonts w:ascii="Times New Roman" w:hAnsi="Times New Roman"/>
          <w:sz w:val="24"/>
          <w:szCs w:val="24"/>
        </w:rPr>
        <w:t>the relationship of the students with their peers</w:t>
      </w:r>
      <w:r>
        <w:rPr>
          <w:rFonts w:ascii="Times New Roman" w:hAnsi="Times New Roman"/>
          <w:sz w:val="24"/>
          <w:szCs w:val="24"/>
        </w:rPr>
        <w:t xml:space="preserve"> as </w:t>
      </w:r>
      <w:r>
        <w:rPr>
          <w:rFonts w:ascii="Times New Roman" w:hAnsi="Times New Roman"/>
          <w:sz w:val="24"/>
          <w:szCs w:val="24"/>
        </w:rPr>
        <w:t>a factor affecting the students</w:t>
      </w:r>
      <w:r>
        <w:rPr>
          <w:rFonts w:ascii="Times New Roman" w:hAnsi="Times New Roman"/>
          <w:sz w:val="24"/>
          <w:szCs w:val="24"/>
        </w:rPr>
        <w:t xml:space="preserve">' </w:t>
      </w:r>
      <w:r>
        <w:rPr>
          <w:rFonts w:ascii="Times New Roman" w:hAnsi="Times New Roman"/>
          <w:sz w:val="24"/>
          <w:szCs w:val="24"/>
        </w:rPr>
        <w:t>commitment</w:t>
      </w:r>
      <w:r>
        <w:rPr>
          <w:rFonts w:ascii="Times New Roman" w:hAnsi="Times New Roman"/>
          <w:sz w:val="24"/>
          <w:szCs w:val="24"/>
        </w:rPr>
        <w:t xml:space="preserve"> to the </w:t>
      </w:r>
      <w:r>
        <w:rPr>
          <w:rFonts w:ascii="Times New Roman" w:hAnsi="Times New Roman"/>
          <w:sz w:val="24"/>
          <w:szCs w:val="24"/>
        </w:rPr>
        <w:t xml:space="preserve">school and he emphasized that this fact influences </w:t>
      </w:r>
      <w:r>
        <w:rPr>
          <w:rFonts w:ascii="Times New Roman" w:hAnsi="Times New Roman"/>
          <w:sz w:val="24"/>
          <w:szCs w:val="24"/>
        </w:rPr>
        <w:t>the academic motivation of the students</w:t>
      </w:r>
      <w:r>
        <w:rPr>
          <w:rFonts w:ascii="Times New Roman" w:hAnsi="Times New Roman"/>
          <w:sz w:val="24"/>
          <w:szCs w:val="24"/>
        </w:rPr>
        <w:t xml:space="preserve"> </w:t>
      </w:r>
      <w:r>
        <w:rPr>
          <w:rFonts w:ascii="Times New Roman" w:hAnsi="Times New Roman"/>
          <w:sz w:val="24"/>
          <w:szCs w:val="24"/>
        </w:rPr>
        <w:t>at the same time</w:t>
      </w:r>
      <w:r>
        <w:rPr>
          <w:rFonts w:ascii="Times New Roman" w:hAnsi="Times New Roman"/>
          <w:sz w:val="24"/>
          <w:szCs w:val="24"/>
        </w:rPr>
        <w:t xml:space="preserve">. </w:t>
      </w:r>
      <w:r>
        <w:rPr>
          <w:rFonts w:ascii="Times New Roman" w:hAnsi="Times New Roman"/>
          <w:sz w:val="24"/>
          <w:szCs w:val="24"/>
        </w:rPr>
        <w:t xml:space="preserve">In this respect, the institutional </w:t>
      </w:r>
      <w:r>
        <w:rPr>
          <w:rFonts w:ascii="Times New Roman" w:hAnsi="Times New Roman"/>
          <w:sz w:val="24"/>
          <w:szCs w:val="24"/>
        </w:rPr>
        <w:t>commitment</w:t>
      </w:r>
      <w:r>
        <w:rPr>
          <w:rFonts w:ascii="Times New Roman" w:hAnsi="Times New Roman"/>
          <w:sz w:val="24"/>
          <w:szCs w:val="24"/>
        </w:rPr>
        <w:t xml:space="preserve"> and motivation of the students are discussed indirectly in this study. In the stu</w:t>
      </w:r>
      <w:r>
        <w:rPr>
          <w:rFonts w:ascii="Times New Roman" w:hAnsi="Times New Roman"/>
          <w:sz w:val="24"/>
          <w:szCs w:val="24"/>
        </w:rPr>
        <w:t>dy, "cluster sampling" method was used. Analyzes were evaluated by multiple and stepwise regression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his study</w:t>
      </w:r>
      <w:r>
        <w:rPr>
          <w:rFonts w:ascii="Times New Roman" w:hAnsi="Times New Roman"/>
          <w:sz w:val="24"/>
          <w:szCs w:val="24"/>
        </w:rPr>
        <w:t xml:space="preserve"> </w:t>
      </w:r>
      <w:r>
        <w:rPr>
          <w:rFonts w:ascii="Times New Roman" w:hAnsi="Times New Roman"/>
          <w:sz w:val="24"/>
          <w:szCs w:val="24"/>
          <w:lang w:val="de-DE"/>
        </w:rPr>
        <w:t>Do</w:t>
      </w:r>
      <w:r>
        <w:rPr>
          <w:rFonts w:ascii="Times New Roman" w:hAnsi="Times New Roman"/>
          <w:sz w:val="24"/>
          <w:szCs w:val="24"/>
        </w:rPr>
        <w:t>ğ</w:t>
      </w:r>
      <w:r>
        <w:rPr>
          <w:rFonts w:ascii="Times New Roman" w:hAnsi="Times New Roman"/>
          <w:sz w:val="24"/>
          <w:szCs w:val="24"/>
        </w:rPr>
        <w:t xml:space="preserve">an (2013) </w:t>
      </w:r>
      <w:r>
        <w:rPr>
          <w:rFonts w:ascii="Times New Roman" w:hAnsi="Times New Roman"/>
          <w:sz w:val="24"/>
          <w:szCs w:val="24"/>
        </w:rPr>
        <w:t xml:space="preserve">examined the </w:t>
      </w:r>
      <w:r>
        <w:rPr>
          <w:rFonts w:ascii="Times New Roman" w:hAnsi="Times New Roman"/>
          <w:sz w:val="24"/>
          <w:szCs w:val="24"/>
        </w:rPr>
        <w:t>religious officials</w:t>
      </w:r>
      <w:r>
        <w:rPr>
          <w:rFonts w:ascii="Times New Roman" w:hAnsi="Times New Roman"/>
          <w:sz w:val="24"/>
          <w:szCs w:val="24"/>
        </w:rPr>
        <w:t xml:space="preserve">’ </w:t>
      </w:r>
      <w:r>
        <w:rPr>
          <w:rFonts w:ascii="Times New Roman" w:hAnsi="Times New Roman"/>
          <w:sz w:val="24"/>
          <w:szCs w:val="24"/>
        </w:rPr>
        <w:t>commitments</w:t>
      </w:r>
      <w:r>
        <w:rPr>
          <w:rFonts w:ascii="Times New Roman" w:hAnsi="Times New Roman"/>
          <w:sz w:val="24"/>
          <w:szCs w:val="24"/>
        </w:rPr>
        <w:t>, vocational burnout situations and</w:t>
      </w:r>
      <w:r>
        <w:rPr>
          <w:rFonts w:ascii="Times New Roman" w:hAnsi="Times New Roman"/>
          <w:sz w:val="24"/>
          <w:szCs w:val="24"/>
        </w:rPr>
        <w:t xml:space="preserve"> viewpoints about</w:t>
      </w:r>
      <w:r>
        <w:rPr>
          <w:rFonts w:ascii="Times New Roman" w:hAnsi="Times New Roman"/>
          <w:sz w:val="24"/>
          <w:szCs w:val="24"/>
          <w:lang w:val="da-DK"/>
        </w:rPr>
        <w:t xml:space="preserve"> in-service </w:t>
      </w:r>
      <w:r>
        <w:rPr>
          <w:rFonts w:ascii="Times New Roman" w:hAnsi="Times New Roman"/>
          <w:sz w:val="24"/>
          <w:szCs w:val="24"/>
        </w:rPr>
        <w:t>training</w:t>
      </w:r>
      <w:r>
        <w:rPr>
          <w:rFonts w:ascii="Times New Roman" w:hAnsi="Times New Roman"/>
          <w:sz w:val="24"/>
          <w:szCs w:val="24"/>
          <w:lang w:val="fr-FR"/>
        </w:rPr>
        <w:t>. I</w:t>
      </w:r>
      <w:r>
        <w:rPr>
          <w:rFonts w:ascii="Times New Roman" w:hAnsi="Times New Roman"/>
          <w:sz w:val="24"/>
          <w:szCs w:val="24"/>
          <w:lang w:val="fr-FR"/>
        </w:rPr>
        <w:t>nstitutiona</w:t>
      </w:r>
      <w:r>
        <w:rPr>
          <w:rFonts w:ascii="Times New Roman" w:hAnsi="Times New Roman"/>
          <w:sz w:val="24"/>
          <w:szCs w:val="24"/>
        </w:rPr>
        <w:t xml:space="preserve">l commitment </w:t>
      </w:r>
      <w:r>
        <w:rPr>
          <w:rFonts w:ascii="Times New Roman" w:hAnsi="Times New Roman"/>
          <w:sz w:val="24"/>
          <w:szCs w:val="24"/>
        </w:rPr>
        <w:t xml:space="preserve">has been regarded as a key to maintaining the services of religious officials. In this sense, the concept of institutional </w:t>
      </w:r>
      <w:r>
        <w:rPr>
          <w:rFonts w:ascii="Times New Roman" w:hAnsi="Times New Roman"/>
          <w:sz w:val="24"/>
          <w:szCs w:val="24"/>
        </w:rPr>
        <w:t>commitment</w:t>
      </w:r>
      <w:r>
        <w:rPr>
          <w:rFonts w:ascii="Times New Roman" w:hAnsi="Times New Roman"/>
          <w:sz w:val="24"/>
          <w:szCs w:val="24"/>
          <w:lang w:val="fr-FR"/>
        </w:rPr>
        <w:t xml:space="preserve"> is regarded as one of the conditions for religious officials to be successful. In this regard, institutional </w:t>
      </w:r>
      <w:r>
        <w:rPr>
          <w:rFonts w:ascii="Times New Roman" w:hAnsi="Times New Roman"/>
          <w:sz w:val="24"/>
          <w:szCs w:val="24"/>
        </w:rPr>
        <w:t>commitment</w:t>
      </w:r>
      <w:r>
        <w:rPr>
          <w:rFonts w:ascii="Times New Roman" w:hAnsi="Times New Roman"/>
          <w:sz w:val="24"/>
          <w:szCs w:val="24"/>
        </w:rPr>
        <w:t xml:space="preserve"> is considered as a motivation tool for religious officials in this study. </w:t>
      </w:r>
      <w:r>
        <w:rPr>
          <w:rFonts w:ascii="Times New Roman" w:hAnsi="Times New Roman"/>
          <w:sz w:val="24"/>
          <w:szCs w:val="24"/>
        </w:rPr>
        <w:t>The survey</w:t>
      </w:r>
      <w:r>
        <w:rPr>
          <w:rFonts w:ascii="Times New Roman" w:hAnsi="Times New Roman"/>
          <w:sz w:val="24"/>
          <w:szCs w:val="24"/>
        </w:rPr>
        <w:t xml:space="preserve"> was done in the study.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Ert</w:t>
      </w:r>
      <w:r>
        <w:rPr>
          <w:rFonts w:ascii="Times New Roman" w:hAnsi="Times New Roman"/>
          <w:sz w:val="24"/>
          <w:szCs w:val="24"/>
        </w:rPr>
        <w:t>ü</w:t>
      </w:r>
      <w:r>
        <w:rPr>
          <w:rFonts w:ascii="Times New Roman" w:hAnsi="Times New Roman"/>
          <w:sz w:val="24"/>
          <w:szCs w:val="24"/>
        </w:rPr>
        <w:t>rk (2011)</w:t>
      </w:r>
      <w:r>
        <w:rPr>
          <w:rFonts w:ascii="Times New Roman" w:hAnsi="Times New Roman"/>
          <w:sz w:val="24"/>
          <w:szCs w:val="24"/>
        </w:rPr>
        <w:t xml:space="preserve"> studied the r</w:t>
      </w:r>
      <w:r>
        <w:rPr>
          <w:rFonts w:ascii="Times New Roman" w:hAnsi="Times New Roman"/>
          <w:sz w:val="24"/>
          <w:szCs w:val="24"/>
        </w:rPr>
        <w:t xml:space="preserve">elationship between personality, job satisfaction and stress with sense of </w:t>
      </w:r>
      <w:r>
        <w:rPr>
          <w:rFonts w:ascii="Times New Roman" w:hAnsi="Times New Roman"/>
          <w:sz w:val="24"/>
          <w:szCs w:val="24"/>
        </w:rPr>
        <w:t>devotion</w:t>
      </w:r>
      <w:r>
        <w:rPr>
          <w:rFonts w:ascii="Times New Roman" w:hAnsi="Times New Roman"/>
          <w:sz w:val="24"/>
          <w:szCs w:val="24"/>
        </w:rPr>
        <w:t xml:space="preserve"> in terms of </w:t>
      </w:r>
      <w:r>
        <w:rPr>
          <w:rFonts w:ascii="Times New Roman" w:hAnsi="Times New Roman"/>
          <w:sz w:val="24"/>
          <w:szCs w:val="24"/>
        </w:rPr>
        <w:t xml:space="preserve">commitment </w:t>
      </w:r>
      <w:r>
        <w:rPr>
          <w:rFonts w:ascii="Times New Roman" w:hAnsi="Times New Roman"/>
          <w:sz w:val="24"/>
          <w:szCs w:val="24"/>
        </w:rPr>
        <w:t>to the institution. Ert</w:t>
      </w:r>
      <w:r>
        <w:rPr>
          <w:rFonts w:ascii="Times New Roman" w:hAnsi="Times New Roman"/>
          <w:sz w:val="24"/>
          <w:szCs w:val="24"/>
        </w:rPr>
        <w:t>ü</w:t>
      </w:r>
      <w:r>
        <w:rPr>
          <w:rFonts w:ascii="Times New Roman" w:hAnsi="Times New Roman"/>
          <w:sz w:val="24"/>
          <w:szCs w:val="24"/>
        </w:rPr>
        <w:t xml:space="preserve">rk considered the concept of motivation as a relevant concept for job satisfaction. </w:t>
      </w:r>
      <w:r>
        <w:rPr>
          <w:rFonts w:ascii="Times New Roman" w:hAnsi="Times New Roman"/>
          <w:sz w:val="24"/>
          <w:szCs w:val="24"/>
        </w:rPr>
        <w:t>I</w:t>
      </w:r>
      <w:r>
        <w:rPr>
          <w:rFonts w:ascii="Times New Roman" w:hAnsi="Times New Roman"/>
          <w:sz w:val="24"/>
          <w:szCs w:val="24"/>
        </w:rPr>
        <w:t>n this respect</w:t>
      </w:r>
      <w:r>
        <w:rPr>
          <w:rFonts w:ascii="Times New Roman" w:hAnsi="Times New Roman"/>
          <w:sz w:val="24"/>
          <w:szCs w:val="24"/>
        </w:rPr>
        <w:t>, e</w:t>
      </w:r>
      <w:r>
        <w:rPr>
          <w:rFonts w:ascii="Times New Roman" w:hAnsi="Times New Roman"/>
          <w:sz w:val="24"/>
          <w:szCs w:val="24"/>
        </w:rPr>
        <w:t>xpectation theories bas</w:t>
      </w:r>
      <w:r>
        <w:rPr>
          <w:rFonts w:ascii="Times New Roman" w:hAnsi="Times New Roman"/>
          <w:sz w:val="24"/>
          <w:szCs w:val="24"/>
        </w:rPr>
        <w:t>ed on motivation are included in studying job satisfaction. Motivation is considered here both as a result of job satisfaction and as a cause of job satisfaction. As a method, a questionnaire study was carried out and factor analysis was done as an analysi</w:t>
      </w:r>
      <w:r>
        <w:rPr>
          <w:rFonts w:ascii="Times New Roman" w:hAnsi="Times New Roman"/>
          <w:sz w:val="24"/>
          <w:szCs w:val="24"/>
        </w:rPr>
        <w:t>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Ö</w:t>
      </w:r>
      <w:r>
        <w:rPr>
          <w:rFonts w:ascii="Times New Roman" w:hAnsi="Times New Roman"/>
          <w:sz w:val="24"/>
          <w:szCs w:val="24"/>
        </w:rPr>
        <w:t>zdemir, Bozkurt and Aydin (2015) studied the humanistic competenc</w:t>
      </w:r>
      <w:r>
        <w:rPr>
          <w:rFonts w:ascii="Times New Roman" w:hAnsi="Times New Roman"/>
          <w:sz w:val="24"/>
          <w:szCs w:val="24"/>
        </w:rPr>
        <w:t>i</w:t>
      </w:r>
      <w:r>
        <w:rPr>
          <w:rFonts w:ascii="Times New Roman" w:hAnsi="Times New Roman"/>
          <w:sz w:val="24"/>
          <w:szCs w:val="24"/>
        </w:rPr>
        <w:t xml:space="preserve">es of school administrators. In the scope of the study, criteria such as increasing the motivation of the employees and providing the institutional </w:t>
      </w:r>
      <w:r>
        <w:rPr>
          <w:rFonts w:ascii="Times New Roman" w:hAnsi="Times New Roman"/>
          <w:sz w:val="24"/>
          <w:szCs w:val="24"/>
        </w:rPr>
        <w:t>commitment</w:t>
      </w:r>
      <w:r>
        <w:rPr>
          <w:rFonts w:ascii="Times New Roman" w:hAnsi="Times New Roman"/>
          <w:sz w:val="24"/>
          <w:szCs w:val="24"/>
        </w:rPr>
        <w:t xml:space="preserve"> were used to evaluate the h</w:t>
      </w:r>
      <w:r>
        <w:rPr>
          <w:rFonts w:ascii="Times New Roman" w:hAnsi="Times New Roman"/>
          <w:sz w:val="24"/>
          <w:szCs w:val="24"/>
        </w:rPr>
        <w:t>umanistic competenc</w:t>
      </w:r>
      <w:r>
        <w:rPr>
          <w:rFonts w:ascii="Times New Roman" w:hAnsi="Times New Roman"/>
          <w:sz w:val="24"/>
          <w:szCs w:val="24"/>
        </w:rPr>
        <w:t>ie</w:t>
      </w:r>
      <w:r>
        <w:rPr>
          <w:rFonts w:ascii="Times New Roman" w:hAnsi="Times New Roman"/>
          <w:sz w:val="24"/>
          <w:szCs w:val="24"/>
        </w:rPr>
        <w:t xml:space="preserve">s of the school administrators. Semi-structured interview technique was used in the study. As a result of the study, institutional </w:t>
      </w:r>
      <w:r>
        <w:rPr>
          <w:rFonts w:ascii="Times New Roman" w:hAnsi="Times New Roman"/>
          <w:sz w:val="24"/>
          <w:szCs w:val="24"/>
        </w:rPr>
        <w:t xml:space="preserve">commitment, </w:t>
      </w:r>
      <w:r>
        <w:rPr>
          <w:rFonts w:ascii="Times New Roman" w:hAnsi="Times New Roman"/>
          <w:sz w:val="24"/>
          <w:szCs w:val="24"/>
        </w:rPr>
        <w:t xml:space="preserve">and motivation are the factors that increase the school </w:t>
      </w:r>
      <w:r>
        <w:rPr>
          <w:rFonts w:ascii="Times New Roman" w:hAnsi="Times New Roman"/>
          <w:sz w:val="24"/>
          <w:szCs w:val="24"/>
        </w:rPr>
        <w:t>administrators</w:t>
      </w:r>
      <w:r>
        <w:rPr>
          <w:rFonts w:ascii="Times New Roman" w:hAnsi="Times New Roman"/>
          <w:sz w:val="24"/>
          <w:szCs w:val="24"/>
        </w:rPr>
        <w:t xml:space="preserve">’ </w:t>
      </w:r>
      <w:r>
        <w:rPr>
          <w:rFonts w:ascii="Times New Roman" w:hAnsi="Times New Roman"/>
          <w:sz w:val="24"/>
          <w:szCs w:val="24"/>
          <w:lang w:val="pt-PT"/>
        </w:rPr>
        <w:t>human</w:t>
      </w:r>
      <w:r>
        <w:rPr>
          <w:rFonts w:ascii="Times New Roman" w:hAnsi="Times New Roman"/>
          <w:sz w:val="24"/>
          <w:szCs w:val="24"/>
        </w:rPr>
        <w:t>istic</w:t>
      </w:r>
      <w:r>
        <w:rPr>
          <w:rFonts w:ascii="Times New Roman" w:hAnsi="Times New Roman"/>
          <w:sz w:val="24"/>
          <w:szCs w:val="24"/>
          <w:lang w:val="es-ES_tradnl"/>
        </w:rPr>
        <w:t xml:space="preserve"> competenc</w:t>
      </w:r>
      <w:r>
        <w:rPr>
          <w:rFonts w:ascii="Times New Roman" w:hAnsi="Times New Roman"/>
          <w:sz w:val="24"/>
          <w:szCs w:val="24"/>
        </w:rPr>
        <w:t>ies.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Ö</w:t>
      </w:r>
      <w:r>
        <w:rPr>
          <w:rFonts w:ascii="Times New Roman" w:hAnsi="Times New Roman"/>
          <w:sz w:val="24"/>
          <w:szCs w:val="24"/>
        </w:rPr>
        <w:t>ztop (2014) emphasized</w:t>
      </w:r>
      <w:r>
        <w:rPr>
          <w:rFonts w:ascii="Times New Roman" w:hAnsi="Times New Roman"/>
          <w:sz w:val="24"/>
          <w:szCs w:val="24"/>
        </w:rPr>
        <w:t xml:space="preserve"> the effects of organizational </w:t>
      </w:r>
      <w:r>
        <w:rPr>
          <w:rFonts w:ascii="Times New Roman" w:hAnsi="Times New Roman"/>
          <w:sz w:val="24"/>
          <w:szCs w:val="24"/>
        </w:rPr>
        <w:t>commitment awareness</w:t>
      </w:r>
      <w:r>
        <w:rPr>
          <w:rFonts w:ascii="Times New Roman" w:hAnsi="Times New Roman"/>
          <w:sz w:val="24"/>
          <w:szCs w:val="24"/>
        </w:rPr>
        <w:t xml:space="preserve"> on employees' perceptions of organizational change. It is mentioned that employees'</w:t>
      </w:r>
      <w:r>
        <w:rPr>
          <w:rFonts w:ascii="Times New Roman" w:hAnsi="Times New Roman"/>
          <w:sz w:val="24"/>
          <w:szCs w:val="24"/>
        </w:rPr>
        <w:t xml:space="preserve"> </w:t>
      </w:r>
      <w:r>
        <w:rPr>
          <w:rFonts w:ascii="Times New Roman" w:hAnsi="Times New Roman"/>
          <w:sz w:val="24"/>
          <w:szCs w:val="24"/>
        </w:rPr>
        <w:t xml:space="preserve">motivations and </w:t>
      </w:r>
      <w:r>
        <w:rPr>
          <w:rFonts w:ascii="Times New Roman" w:hAnsi="Times New Roman"/>
          <w:sz w:val="24"/>
          <w:szCs w:val="24"/>
        </w:rPr>
        <w:t xml:space="preserve">institutional commitments </w:t>
      </w:r>
      <w:r>
        <w:rPr>
          <w:rFonts w:ascii="Times New Roman" w:hAnsi="Times New Roman"/>
          <w:sz w:val="24"/>
          <w:szCs w:val="24"/>
        </w:rPr>
        <w:t>increase when employees' interests and opinions ar</w:t>
      </w:r>
      <w:r>
        <w:rPr>
          <w:rFonts w:ascii="Times New Roman" w:hAnsi="Times New Roman"/>
          <w:sz w:val="24"/>
          <w:szCs w:val="24"/>
        </w:rPr>
        <w:t>e valued. There is also an increase in the</w:t>
      </w:r>
      <w:r>
        <w:rPr>
          <w:rFonts w:ascii="Times New Roman" w:hAnsi="Times New Roman"/>
          <w:sz w:val="24"/>
          <w:szCs w:val="24"/>
        </w:rPr>
        <w:t xml:space="preserve"> </w:t>
      </w:r>
      <w:r>
        <w:rPr>
          <w:rFonts w:ascii="Times New Roman" w:hAnsi="Times New Roman"/>
          <w:sz w:val="24"/>
          <w:szCs w:val="24"/>
        </w:rPr>
        <w:t xml:space="preserve">institutional commitments of employees who make their work highly motivated. A survey study was conducted on 479 employees in the study. As </w:t>
      </w:r>
      <w:r>
        <w:rPr>
          <w:rFonts w:ascii="Times New Roman" w:hAnsi="Times New Roman"/>
          <w:sz w:val="24"/>
          <w:szCs w:val="24"/>
        </w:rPr>
        <w:t>for the</w:t>
      </w:r>
      <w:r>
        <w:rPr>
          <w:rFonts w:ascii="Times New Roman" w:hAnsi="Times New Roman"/>
          <w:sz w:val="24"/>
          <w:szCs w:val="24"/>
        </w:rPr>
        <w:t xml:space="preserve"> analysis, frequency distribution and crossover analysis were pref</w:t>
      </w:r>
      <w:r>
        <w:rPr>
          <w:rFonts w:ascii="Times New Roman" w:hAnsi="Times New Roman"/>
          <w:sz w:val="24"/>
          <w:szCs w:val="24"/>
        </w:rPr>
        <w:t xml:space="preserve">erred. As a result of the study, it was concluded that employees </w:t>
      </w:r>
      <w:r>
        <w:rPr>
          <w:rFonts w:ascii="Times New Roman" w:hAnsi="Times New Roman"/>
          <w:sz w:val="24"/>
          <w:szCs w:val="24"/>
        </w:rPr>
        <w:t>whose institutional commitment perception was high had</w:t>
      </w:r>
      <w:r>
        <w:rPr>
          <w:rFonts w:ascii="Times New Roman" w:hAnsi="Times New Roman"/>
          <w:sz w:val="24"/>
          <w:szCs w:val="24"/>
        </w:rPr>
        <w:t xml:space="preserve"> also positive </w:t>
      </w:r>
      <w:r>
        <w:rPr>
          <w:rFonts w:ascii="Times New Roman" w:hAnsi="Times New Roman"/>
          <w:sz w:val="24"/>
          <w:szCs w:val="24"/>
        </w:rPr>
        <w:t>change perception.</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G</w:t>
      </w:r>
      <w:r>
        <w:rPr>
          <w:rFonts w:ascii="Times New Roman" w:hAnsi="Times New Roman"/>
          <w:sz w:val="24"/>
          <w:szCs w:val="24"/>
        </w:rPr>
        <w:t>ü</w:t>
      </w:r>
      <w:r>
        <w:rPr>
          <w:rFonts w:ascii="Times New Roman" w:hAnsi="Times New Roman"/>
          <w:sz w:val="24"/>
          <w:szCs w:val="24"/>
        </w:rPr>
        <w:t>n</w:t>
      </w:r>
      <w:r>
        <w:rPr>
          <w:rFonts w:ascii="Times New Roman" w:hAnsi="Times New Roman"/>
          <w:sz w:val="24"/>
          <w:szCs w:val="24"/>
        </w:rPr>
        <w:t xml:space="preserve"> (2016) tried to determine the motivation levels of the employees working in Bitlis province hotel </w:t>
      </w:r>
      <w:r>
        <w:rPr>
          <w:rFonts w:ascii="Times New Roman" w:hAnsi="Times New Roman"/>
          <w:sz w:val="24"/>
          <w:szCs w:val="24"/>
        </w:rPr>
        <w:t xml:space="preserve">enterprises. In this study, it is mentioned that employees need to acquire </w:t>
      </w:r>
      <w:r>
        <w:rPr>
          <w:rFonts w:ascii="Times New Roman" w:hAnsi="Times New Roman"/>
          <w:sz w:val="24"/>
          <w:szCs w:val="24"/>
        </w:rPr>
        <w:t xml:space="preserve">institutional commitment </w:t>
      </w:r>
      <w:r>
        <w:rPr>
          <w:rFonts w:ascii="Times New Roman" w:hAnsi="Times New Roman"/>
          <w:sz w:val="24"/>
          <w:szCs w:val="24"/>
        </w:rPr>
        <w:t xml:space="preserve">in order to provide motivation. In this respect, it is emphasized that the concept of social participation is important in terms of providing </w:t>
      </w:r>
      <w:r>
        <w:rPr>
          <w:rFonts w:ascii="Times New Roman" w:hAnsi="Times New Roman"/>
          <w:sz w:val="24"/>
          <w:szCs w:val="24"/>
        </w:rPr>
        <w:t>commitment</w:t>
      </w:r>
      <w:r>
        <w:rPr>
          <w:rFonts w:ascii="Times New Roman" w:hAnsi="Times New Roman"/>
          <w:sz w:val="24"/>
          <w:szCs w:val="24"/>
        </w:rPr>
        <w:t xml:space="preserve">. A </w:t>
      </w:r>
      <w:r>
        <w:rPr>
          <w:rFonts w:ascii="Times New Roman" w:hAnsi="Times New Roman"/>
          <w:sz w:val="24"/>
          <w:szCs w:val="24"/>
        </w:rPr>
        <w:t>survey study was conducted on the employees working in some hotels in Bitlis. In statistical analysis, one-way ANOVA was used with t-test. As a result of the study, it is seen that the managers who work in the hotels in Bitlis have more motivation than the</w:t>
      </w:r>
      <w:r>
        <w:rPr>
          <w:rFonts w:ascii="Times New Roman" w:hAnsi="Times New Roman"/>
          <w:sz w:val="24"/>
          <w:szCs w:val="24"/>
        </w:rPr>
        <w:t xml:space="preserve"> employees.</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K</w:t>
      </w:r>
      <w:r>
        <w:rPr>
          <w:rFonts w:ascii="Times New Roman" w:hAnsi="Times New Roman"/>
          <w:sz w:val="24"/>
          <w:szCs w:val="24"/>
        </w:rPr>
        <w:t>ı</w:t>
      </w:r>
      <w:r>
        <w:rPr>
          <w:rFonts w:ascii="Times New Roman" w:hAnsi="Times New Roman"/>
          <w:sz w:val="24"/>
          <w:szCs w:val="24"/>
        </w:rPr>
        <w:t>dak and Aksarayl</w:t>
      </w:r>
      <w:r>
        <w:rPr>
          <w:rFonts w:ascii="Times New Roman" w:hAnsi="Times New Roman"/>
          <w:sz w:val="24"/>
          <w:szCs w:val="24"/>
        </w:rPr>
        <w:t xml:space="preserve">ı </w:t>
      </w:r>
      <w:r>
        <w:rPr>
          <w:rFonts w:ascii="Times New Roman" w:hAnsi="Times New Roman"/>
          <w:sz w:val="24"/>
          <w:szCs w:val="24"/>
        </w:rPr>
        <w:t xml:space="preserve">(2009) studied the motivation factors in health services. In terms of motivation factors in the study, </w:t>
      </w:r>
      <w:r>
        <w:rPr>
          <w:rFonts w:ascii="Times New Roman" w:hAnsi="Times New Roman"/>
          <w:sz w:val="24"/>
          <w:szCs w:val="24"/>
        </w:rPr>
        <w:t xml:space="preserve">institutional commitment </w:t>
      </w:r>
      <w:r>
        <w:rPr>
          <w:rFonts w:ascii="Times New Roman" w:hAnsi="Times New Roman"/>
          <w:sz w:val="24"/>
          <w:szCs w:val="24"/>
        </w:rPr>
        <w:t xml:space="preserve">was considered as a factor. A questionnaire study was conducted on 155 health workers in the </w:t>
      </w:r>
      <w:r>
        <w:rPr>
          <w:rFonts w:ascii="Times New Roman" w:hAnsi="Times New Roman"/>
          <w:sz w:val="24"/>
          <w:szCs w:val="24"/>
        </w:rPr>
        <w:t>study. In the study, t test and one</w:t>
      </w:r>
      <w:r>
        <w:rPr>
          <w:rFonts w:ascii="Times New Roman" w:hAnsi="Times New Roman"/>
          <w:sz w:val="24"/>
          <w:szCs w:val="24"/>
        </w:rPr>
        <w:t>-</w:t>
      </w:r>
      <w:r>
        <w:rPr>
          <w:rFonts w:ascii="Times New Roman" w:hAnsi="Times New Roman"/>
          <w:sz w:val="24"/>
          <w:szCs w:val="24"/>
        </w:rPr>
        <w:t>way variance analysis were performed.</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Kanbur (2005) studied the factors affecting the motivation of employees in total quality management enterprises. The research has also been conducted through businesses operating in</w:t>
      </w:r>
      <w:r>
        <w:rPr>
          <w:rFonts w:ascii="Times New Roman" w:hAnsi="Times New Roman"/>
          <w:sz w:val="24"/>
          <w:szCs w:val="24"/>
        </w:rPr>
        <w:t xml:space="preserve"> the furniture and food industries. In the study, the concept of institutional </w:t>
      </w:r>
      <w:r>
        <w:rPr>
          <w:rFonts w:ascii="Times New Roman" w:hAnsi="Times New Roman"/>
          <w:sz w:val="24"/>
          <w:szCs w:val="24"/>
        </w:rPr>
        <w:t>commitment</w:t>
      </w:r>
      <w:r>
        <w:rPr>
          <w:rFonts w:ascii="Times New Roman" w:hAnsi="Times New Roman"/>
          <w:sz w:val="24"/>
          <w:szCs w:val="24"/>
        </w:rPr>
        <w:t xml:space="preserve"> was taken as an effective factor in the emergence of motivation. However, the concept of institutional </w:t>
      </w:r>
      <w:r>
        <w:rPr>
          <w:rFonts w:ascii="Times New Roman" w:hAnsi="Times New Roman"/>
          <w:sz w:val="24"/>
          <w:szCs w:val="24"/>
        </w:rPr>
        <w:t>commitment</w:t>
      </w:r>
      <w:r>
        <w:rPr>
          <w:rFonts w:ascii="Times New Roman" w:hAnsi="Times New Roman"/>
          <w:sz w:val="24"/>
          <w:szCs w:val="24"/>
        </w:rPr>
        <w:t xml:space="preserve"> has not been mentioned in detail</w:t>
      </w:r>
      <w:r>
        <w:rPr>
          <w:rFonts w:ascii="Times New Roman" w:hAnsi="Times New Roman"/>
          <w:sz w:val="24"/>
          <w:szCs w:val="24"/>
        </w:rPr>
        <w:t xml:space="preserve"> </w:t>
      </w:r>
      <w:r>
        <w:rPr>
          <w:rFonts w:ascii="Times New Roman" w:hAnsi="Times New Roman"/>
          <w:sz w:val="24"/>
          <w:szCs w:val="24"/>
        </w:rPr>
        <w:t>but is considered o</w:t>
      </w:r>
      <w:r>
        <w:rPr>
          <w:rFonts w:ascii="Times New Roman" w:hAnsi="Times New Roman"/>
          <w:sz w:val="24"/>
          <w:szCs w:val="24"/>
        </w:rPr>
        <w:t xml:space="preserve">nly as a phenomenon in the emergence of motivation. The study was carried out on the questionnaire and </w:t>
      </w:r>
      <w:r>
        <w:rPr>
          <w:rFonts w:ascii="Times New Roman" w:hAnsi="Times New Roman"/>
          <w:sz w:val="24"/>
          <w:szCs w:val="24"/>
        </w:rPr>
        <w:t xml:space="preserve">evaluated by </w:t>
      </w:r>
      <w:r>
        <w:rPr>
          <w:rFonts w:ascii="Times New Roman" w:hAnsi="Times New Roman"/>
          <w:sz w:val="24"/>
          <w:szCs w:val="24"/>
        </w:rPr>
        <w:t>the chi-square</w:t>
      </w:r>
      <w:r>
        <w:rPr>
          <w:rFonts w:ascii="Times New Roman" w:hAnsi="Times New Roman"/>
          <w:sz w:val="24"/>
          <w:szCs w:val="24"/>
        </w:rPr>
        <w:t xml:space="preserve">, </w:t>
      </w:r>
      <w:r>
        <w:rPr>
          <w:rFonts w:ascii="Times New Roman" w:hAnsi="Times New Roman"/>
          <w:sz w:val="24"/>
          <w:szCs w:val="24"/>
          <w:lang w:val="fr-FR"/>
        </w:rPr>
        <w:t>variance</w:t>
      </w:r>
      <w:r>
        <w:rPr>
          <w:rFonts w:ascii="Times New Roman" w:hAnsi="Times New Roman"/>
          <w:sz w:val="24"/>
          <w:szCs w:val="24"/>
        </w:rPr>
        <w:t xml:space="preserve"> and </w:t>
      </w:r>
      <w:r>
        <w:rPr>
          <w:rFonts w:ascii="Times New Roman" w:hAnsi="Times New Roman"/>
          <w:sz w:val="24"/>
          <w:szCs w:val="24"/>
        </w:rPr>
        <w:t>frequency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Zeynel and </w:t>
      </w:r>
      <w:r>
        <w:rPr>
          <w:rFonts w:ascii="Times New Roman" w:hAnsi="Times New Roman"/>
          <w:sz w:val="24"/>
          <w:szCs w:val="24"/>
        </w:rPr>
        <w:t>Ç</w:t>
      </w:r>
      <w:r>
        <w:rPr>
          <w:rFonts w:ascii="Times New Roman" w:hAnsi="Times New Roman"/>
          <w:sz w:val="24"/>
          <w:szCs w:val="24"/>
        </w:rPr>
        <w:t>ar</w:t>
      </w:r>
      <w:r>
        <w:rPr>
          <w:rFonts w:ascii="Times New Roman" w:hAnsi="Times New Roman"/>
          <w:sz w:val="24"/>
          <w:szCs w:val="24"/>
        </w:rPr>
        <w:t>ı</w:t>
      </w:r>
      <w:r>
        <w:rPr>
          <w:rFonts w:ascii="Times New Roman" w:hAnsi="Times New Roman"/>
          <w:sz w:val="24"/>
          <w:szCs w:val="24"/>
        </w:rPr>
        <w:t>k</w:t>
      </w:r>
      <w:r>
        <w:rPr>
          <w:rFonts w:ascii="Times New Roman" w:hAnsi="Times New Roman"/>
          <w:sz w:val="24"/>
          <w:szCs w:val="24"/>
        </w:rPr>
        <w:t xml:space="preserve">çı </w:t>
      </w:r>
      <w:r>
        <w:rPr>
          <w:rFonts w:ascii="Times New Roman" w:hAnsi="Times New Roman"/>
          <w:sz w:val="24"/>
          <w:szCs w:val="24"/>
        </w:rPr>
        <w:t>(2015) emphasized the effect of professional motivation on organizationa</w:t>
      </w:r>
      <w:r>
        <w:rPr>
          <w:rFonts w:ascii="Times New Roman" w:hAnsi="Times New Roman"/>
          <w:sz w:val="24"/>
          <w:szCs w:val="24"/>
        </w:rPr>
        <w:t xml:space="preserve">l commitment and job satisfaction. In the study, the concept of institutional </w:t>
      </w:r>
      <w:r>
        <w:rPr>
          <w:rFonts w:ascii="Times New Roman" w:hAnsi="Times New Roman"/>
          <w:sz w:val="24"/>
          <w:szCs w:val="24"/>
        </w:rPr>
        <w:t>commitment</w:t>
      </w:r>
      <w:r>
        <w:rPr>
          <w:rFonts w:ascii="Times New Roman" w:hAnsi="Times New Roman"/>
          <w:sz w:val="24"/>
          <w:szCs w:val="24"/>
        </w:rPr>
        <w:t xml:space="preserve"> was considered as a component of organizational commitment. In this respect, it is suggested that there is a meaningful relationship between professional motivation an</w:t>
      </w:r>
      <w:r>
        <w:rPr>
          <w:rFonts w:ascii="Times New Roman" w:hAnsi="Times New Roman"/>
          <w:sz w:val="24"/>
          <w:szCs w:val="24"/>
        </w:rPr>
        <w:t>d organizational commitment</w:t>
      </w:r>
      <w:r>
        <w:rPr>
          <w:rFonts w:ascii="Times New Roman" w:hAnsi="Times New Roman"/>
          <w:sz w:val="24"/>
          <w:szCs w:val="24"/>
        </w:rPr>
        <w:t>, which is</w:t>
      </w:r>
      <w:r>
        <w:rPr>
          <w:rFonts w:ascii="Times New Roman" w:hAnsi="Times New Roman"/>
          <w:sz w:val="24"/>
          <w:szCs w:val="24"/>
        </w:rPr>
        <w:t xml:space="preserve"> one of the research hypotheses.</w:t>
      </w:r>
      <w:r>
        <w:rPr>
          <w:rFonts w:ascii="Times New Roman" w:hAnsi="Times New Roman"/>
          <w:sz w:val="24"/>
          <w:szCs w:val="24"/>
        </w:rPr>
        <w:t xml:space="preserve"> </w:t>
      </w:r>
      <w:r>
        <w:rPr>
          <w:rFonts w:ascii="Times New Roman" w:hAnsi="Times New Roman"/>
          <w:sz w:val="24"/>
          <w:szCs w:val="24"/>
        </w:rPr>
        <w:t xml:space="preserve">378 academicians working at the Department of Business Administration of public universities </w:t>
      </w:r>
      <w:r>
        <w:rPr>
          <w:rFonts w:ascii="Times New Roman" w:hAnsi="Times New Roman"/>
          <w:sz w:val="24"/>
          <w:szCs w:val="24"/>
        </w:rPr>
        <w:t xml:space="preserve">participated </w:t>
      </w:r>
      <w:r>
        <w:rPr>
          <w:rFonts w:ascii="Times New Roman" w:hAnsi="Times New Roman"/>
          <w:sz w:val="24"/>
          <w:szCs w:val="24"/>
        </w:rPr>
        <w:t>in the research. Survey method was used as a method and the questionnaire data w</w:t>
      </w:r>
      <w:r>
        <w:rPr>
          <w:rFonts w:ascii="Times New Roman" w:hAnsi="Times New Roman"/>
          <w:sz w:val="24"/>
          <w:szCs w:val="24"/>
        </w:rPr>
        <w:t>ere evaluated using t test, anova test, correlation and regression analysis. As a result of the work, professional motivation has positive and strong influence on organizational commitment.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K</w:t>
      </w:r>
      <w:r>
        <w:rPr>
          <w:rFonts w:ascii="Times New Roman" w:hAnsi="Times New Roman"/>
          <w:sz w:val="24"/>
          <w:szCs w:val="24"/>
        </w:rPr>
        <w:t>ü</w:t>
      </w:r>
      <w:r>
        <w:rPr>
          <w:rFonts w:ascii="Times New Roman" w:hAnsi="Times New Roman"/>
          <w:sz w:val="24"/>
          <w:szCs w:val="24"/>
        </w:rPr>
        <w:t>narc</w:t>
      </w:r>
      <w:r>
        <w:rPr>
          <w:rFonts w:ascii="Times New Roman" w:hAnsi="Times New Roman"/>
          <w:sz w:val="24"/>
          <w:szCs w:val="24"/>
        </w:rPr>
        <w:t xml:space="preserve">ı </w:t>
      </w:r>
      <w:r>
        <w:rPr>
          <w:rFonts w:ascii="Times New Roman" w:hAnsi="Times New Roman"/>
          <w:sz w:val="24"/>
          <w:szCs w:val="24"/>
        </w:rPr>
        <w:t>(2016) focused on the analysis of the factors affecting th</w:t>
      </w:r>
      <w:r>
        <w:rPr>
          <w:rFonts w:ascii="Times New Roman" w:hAnsi="Times New Roman"/>
          <w:sz w:val="24"/>
          <w:szCs w:val="24"/>
        </w:rPr>
        <w:t xml:space="preserve">e motivation of health professionals in his work. </w:t>
      </w:r>
      <w:r>
        <w:rPr>
          <w:rFonts w:ascii="Times New Roman" w:hAnsi="Times New Roman"/>
          <w:sz w:val="24"/>
          <w:szCs w:val="24"/>
        </w:rPr>
        <w:t>Institutional commitment 6</w:t>
      </w:r>
      <w:r>
        <w:rPr>
          <w:rFonts w:ascii="Times New Roman" w:hAnsi="Times New Roman"/>
          <w:sz w:val="24"/>
          <w:szCs w:val="24"/>
        </w:rPr>
        <w:t xml:space="preserve">that affects the motivation in the study is considered as a factor together with the social needs. In the study, a questionnaire study with 44 questions was </w:t>
      </w:r>
      <w:r>
        <w:rPr>
          <w:rFonts w:ascii="Times New Roman" w:hAnsi="Times New Roman"/>
          <w:sz w:val="24"/>
          <w:szCs w:val="24"/>
        </w:rPr>
        <w:t>conducted</w:t>
      </w:r>
      <w:r>
        <w:rPr>
          <w:rFonts w:ascii="Times New Roman" w:hAnsi="Times New Roman"/>
          <w:sz w:val="24"/>
          <w:szCs w:val="24"/>
        </w:rPr>
        <w:t xml:space="preserve"> on the health</w:t>
      </w:r>
      <w:r>
        <w:rPr>
          <w:rFonts w:ascii="Times New Roman" w:hAnsi="Times New Roman"/>
          <w:sz w:val="24"/>
          <w:szCs w:val="24"/>
        </w:rPr>
        <w:t xml:space="preserve"> workers. Factor analysis and regression analysis were used as the analysis method.</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White (2005) studied</w:t>
      </w:r>
      <w:r>
        <w:rPr>
          <w:rFonts w:ascii="Times New Roman" w:hAnsi="Times New Roman"/>
          <w:sz w:val="24"/>
          <w:szCs w:val="24"/>
        </w:rPr>
        <w:t xml:space="preserve"> the influence of involvement, institutional </w:t>
      </w:r>
      <w:r>
        <w:rPr>
          <w:rFonts w:ascii="Times New Roman" w:hAnsi="Times New Roman"/>
          <w:sz w:val="24"/>
          <w:szCs w:val="24"/>
        </w:rPr>
        <w:t>commitment</w:t>
      </w:r>
      <w:r>
        <w:rPr>
          <w:rFonts w:ascii="Times New Roman" w:hAnsi="Times New Roman"/>
          <w:sz w:val="24"/>
          <w:szCs w:val="24"/>
        </w:rPr>
        <w:t xml:space="preserve"> and status</w:t>
      </w:r>
      <w:r>
        <w:rPr>
          <w:rFonts w:ascii="Times New Roman" w:hAnsi="Times New Roman"/>
          <w:sz w:val="24"/>
          <w:szCs w:val="24"/>
        </w:rPr>
        <w:t xml:space="preserve"> in </w:t>
      </w:r>
      <w:r>
        <w:rPr>
          <w:rFonts w:ascii="Times New Roman" w:hAnsi="Times New Roman"/>
          <w:sz w:val="24"/>
          <w:szCs w:val="24"/>
        </w:rPr>
        <w:t xml:space="preserve">volunteer professional organizations. </w:t>
      </w:r>
      <w:r>
        <w:rPr>
          <w:rFonts w:ascii="Times New Roman" w:hAnsi="Times New Roman"/>
          <w:sz w:val="24"/>
          <w:szCs w:val="24"/>
        </w:rPr>
        <w:t>While the</w:t>
      </w:r>
      <w:r>
        <w:rPr>
          <w:rFonts w:ascii="Times New Roman" w:hAnsi="Times New Roman"/>
          <w:sz w:val="24"/>
          <w:szCs w:val="24"/>
        </w:rPr>
        <w:t xml:space="preserve"> employees</w:t>
      </w:r>
      <w:r>
        <w:rPr>
          <w:rFonts w:ascii="Times New Roman" w:hAnsi="Times New Roman"/>
          <w:sz w:val="24"/>
          <w:szCs w:val="24"/>
        </w:rPr>
        <w:t xml:space="preserve">’ </w:t>
      </w:r>
      <w:r>
        <w:rPr>
          <w:rFonts w:ascii="Times New Roman" w:hAnsi="Times New Roman"/>
          <w:sz w:val="24"/>
          <w:szCs w:val="24"/>
        </w:rPr>
        <w:t>work</w:t>
      </w:r>
      <w:r>
        <w:rPr>
          <w:rFonts w:ascii="Times New Roman" w:hAnsi="Times New Roman"/>
          <w:sz w:val="24"/>
          <w:szCs w:val="24"/>
        </w:rPr>
        <w:t xml:space="preserve"> in the voluntary o</w:t>
      </w:r>
      <w:r>
        <w:rPr>
          <w:rFonts w:ascii="Times New Roman" w:hAnsi="Times New Roman"/>
          <w:sz w:val="24"/>
          <w:szCs w:val="24"/>
        </w:rPr>
        <w:t>rganizations</w:t>
      </w:r>
      <w:r>
        <w:rPr>
          <w:rFonts w:ascii="Times New Roman" w:hAnsi="Times New Roman"/>
          <w:sz w:val="24"/>
          <w:szCs w:val="24"/>
        </w:rPr>
        <w:t xml:space="preserve"> were examined</w:t>
      </w:r>
      <w:r>
        <w:rPr>
          <w:rFonts w:ascii="Times New Roman" w:hAnsi="Times New Roman"/>
          <w:sz w:val="24"/>
          <w:szCs w:val="24"/>
        </w:rPr>
        <w:t xml:space="preserve">, the motivations of the employees, their institutional </w:t>
      </w:r>
      <w:r>
        <w:rPr>
          <w:rFonts w:ascii="Times New Roman" w:hAnsi="Times New Roman"/>
          <w:sz w:val="24"/>
          <w:szCs w:val="24"/>
        </w:rPr>
        <w:t>commitments</w:t>
      </w:r>
      <w:r>
        <w:rPr>
          <w:rFonts w:ascii="Times New Roman" w:hAnsi="Times New Roman"/>
          <w:sz w:val="24"/>
          <w:szCs w:val="24"/>
        </w:rPr>
        <w:t xml:space="preserve"> and the involvement </w:t>
      </w:r>
      <w:r>
        <w:rPr>
          <w:rFonts w:ascii="Times New Roman" w:hAnsi="Times New Roman"/>
          <w:sz w:val="24"/>
          <w:szCs w:val="24"/>
        </w:rPr>
        <w:t>in</w:t>
      </w:r>
      <w:r>
        <w:rPr>
          <w:rFonts w:ascii="Times New Roman" w:hAnsi="Times New Roman"/>
          <w:sz w:val="24"/>
          <w:szCs w:val="24"/>
        </w:rPr>
        <w:t xml:space="preserve"> institution were examined</w:t>
      </w:r>
      <w:r>
        <w:rPr>
          <w:rFonts w:ascii="Times New Roman" w:hAnsi="Times New Roman"/>
          <w:sz w:val="24"/>
          <w:szCs w:val="24"/>
        </w:rPr>
        <w:t xml:space="preserve"> at the same time.</w:t>
      </w:r>
      <w:r>
        <w:rPr>
          <w:rFonts w:ascii="Times New Roman" w:hAnsi="Times New Roman"/>
          <w:sz w:val="24"/>
          <w:szCs w:val="24"/>
        </w:rPr>
        <w:t xml:space="preserve"> In this regard, a study was conducted on</w:t>
      </w:r>
      <w:r>
        <w:rPr>
          <w:rFonts w:ascii="Times New Roman" w:hAnsi="Times New Roman"/>
          <w:sz w:val="24"/>
          <w:szCs w:val="24"/>
        </w:rPr>
        <w:t xml:space="preserve"> 1441 people working in an association named </w:t>
      </w:r>
      <w:r>
        <w:rPr>
          <w:rFonts w:ascii="Times New Roman" w:hAnsi="Times New Roman"/>
          <w:sz w:val="24"/>
          <w:szCs w:val="24"/>
        </w:rPr>
        <w:t>the Associ</w:t>
      </w:r>
      <w:r>
        <w:rPr>
          <w:rFonts w:ascii="Times New Roman" w:hAnsi="Times New Roman"/>
          <w:sz w:val="24"/>
          <w:szCs w:val="24"/>
        </w:rPr>
        <w:t>ation for Communication Excellence in Agriculture, Natural Resources, and Life and Human Sciences (ACE)</w:t>
      </w:r>
      <w:r>
        <w:rPr>
          <w:rFonts w:ascii="Times New Roman" w:hAnsi="Times New Roman"/>
          <w:sz w:val="24"/>
          <w:szCs w:val="24"/>
        </w:rPr>
        <w:t xml:space="preserve"> between the years 1991 and 2004</w:t>
      </w:r>
      <w:r>
        <w:rPr>
          <w:rFonts w:ascii="Times New Roman" w:hAnsi="Times New Roman"/>
          <w:sz w:val="24"/>
          <w:szCs w:val="24"/>
        </w:rPr>
        <w:t>. The data were tested using descriptive statistics, bivariate correlation, simple linear regression, and so on.</w:t>
      </w:r>
    </w:p>
    <w:p w:rsidR="002218A4" w:rsidRDefault="002218A4">
      <w:pPr>
        <w:pStyle w:val="Gvde"/>
        <w:spacing w:line="360" w:lineRule="auto"/>
        <w:rPr>
          <w:rFonts w:ascii="Times New Roman" w:eastAsia="Times New Roman" w:hAnsi="Times New Roman" w:cs="Times New Roman"/>
          <w:color w:val="ED220B"/>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6. </w:t>
      </w:r>
      <w:r>
        <w:rPr>
          <w:rFonts w:ascii="Times New Roman" w:hAnsi="Times New Roman"/>
          <w:b/>
          <w:bCs/>
          <w:sz w:val="24"/>
          <w:szCs w:val="24"/>
        </w:rPr>
        <w:t>METHOD</w:t>
      </w:r>
    </w:p>
    <w:p w:rsidR="002218A4" w:rsidRDefault="00473D23">
      <w:pPr>
        <w:pStyle w:val="Gvde"/>
        <w:spacing w:line="360" w:lineRule="auto"/>
        <w:rPr>
          <w:rFonts w:ascii="Times New Roman" w:eastAsia="Times New Roman" w:hAnsi="Times New Roman" w:cs="Times New Roman"/>
          <w:b/>
          <w:bCs/>
          <w:sz w:val="24"/>
          <w:szCs w:val="24"/>
        </w:rPr>
      </w:pPr>
      <w:r>
        <w:rPr>
          <w:rFonts w:ascii="Times New Roman" w:hAnsi="Times New Roman"/>
          <w:b/>
          <w:bCs/>
          <w:sz w:val="24"/>
          <w:szCs w:val="24"/>
        </w:rPr>
        <w:t>6.1 Models of the Work and Hypotheses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In this study, </w:t>
      </w:r>
      <w:r>
        <w:rPr>
          <w:rFonts w:ascii="Times New Roman" w:hAnsi="Times New Roman"/>
          <w:sz w:val="24"/>
          <w:szCs w:val="24"/>
        </w:rPr>
        <w:t xml:space="preserve">the impact of organizational democracy and organizational commitment on </w:t>
      </w:r>
      <w:r>
        <w:rPr>
          <w:rFonts w:ascii="Times New Roman" w:hAnsi="Times New Roman"/>
          <w:sz w:val="24"/>
          <w:szCs w:val="24"/>
        </w:rPr>
        <w:t xml:space="preserve">job satisfaction and organizational citizenship behavior </w:t>
      </w:r>
      <w:r>
        <w:rPr>
          <w:rFonts w:ascii="Times New Roman" w:hAnsi="Times New Roman"/>
          <w:sz w:val="24"/>
          <w:szCs w:val="24"/>
        </w:rPr>
        <w:t xml:space="preserve">relationship was examined on </w:t>
      </w:r>
      <w:r>
        <w:rPr>
          <w:rFonts w:ascii="Times New Roman" w:hAnsi="Times New Roman"/>
          <w:sz w:val="24"/>
          <w:szCs w:val="24"/>
        </w:rPr>
        <w:t>private banks in the TRNC and Turkey</w:t>
      </w:r>
      <w:r>
        <w:rPr>
          <w:rFonts w:ascii="Times New Roman" w:hAnsi="Times New Roman"/>
          <w:sz w:val="24"/>
          <w:szCs w:val="24"/>
        </w:rPr>
        <w:t xml:space="preserve">. </w:t>
      </w:r>
      <w:r>
        <w:rPr>
          <w:rFonts w:ascii="Times New Roman" w:hAnsi="Times New Roman"/>
          <w:sz w:val="24"/>
          <w:szCs w:val="24"/>
        </w:rPr>
        <w:t>In this context, the research model is formed as follows.</w:t>
      </w: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65408" behindDoc="0" locked="0" layoutInCell="1" allowOverlap="1">
                <wp:simplePos x="0" y="0"/>
                <wp:positionH relativeFrom="column">
                  <wp:posOffset>4122420</wp:posOffset>
                </wp:positionH>
                <wp:positionV relativeFrom="line">
                  <wp:posOffset>149859</wp:posOffset>
                </wp:positionV>
                <wp:extent cx="238125" cy="1304925"/>
                <wp:effectExtent l="0" t="0" r="0" b="0"/>
                <wp:wrapNone/>
                <wp:docPr id="1073741851" name="officeArt object" descr="Yukarı Bükülü Ok 18"/>
                <wp:cNvGraphicFramePr/>
                <a:graphic xmlns:a="http://schemas.openxmlformats.org/drawingml/2006/main">
                  <a:graphicData uri="http://schemas.microsoft.com/office/word/2010/wordprocessingShape">
                    <wps:wsp>
                      <wps:cNvSpPr/>
                      <wps:spPr>
                        <a:xfrm rot="10800000" flipH="1">
                          <a:off x="0" y="0"/>
                          <a:ext cx="238125"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615"/>
                              </a:moveTo>
                              <a:lnTo>
                                <a:pt x="13500" y="20615"/>
                              </a:lnTo>
                              <a:lnTo>
                                <a:pt x="13500" y="985"/>
                              </a:lnTo>
                              <a:lnTo>
                                <a:pt x="10800" y="985"/>
                              </a:lnTo>
                              <a:lnTo>
                                <a:pt x="16200" y="0"/>
                              </a:lnTo>
                              <a:lnTo>
                                <a:pt x="21600" y="985"/>
                              </a:lnTo>
                              <a:lnTo>
                                <a:pt x="18900" y="985"/>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_x0000_s1051" style="visibility:visible;position:absolute;margin-left:324.6pt;margin-top:11.8pt;width:18.8pt;height:102.8pt;z-index:251665408;mso-position-horizontal:absolute;mso-position-horizontal-relative:text;mso-position-vertical:absolute;mso-position-vertical-relative:line;mso-wrap-distance-left:0.0pt;mso-wrap-distance-top:0.0pt;mso-wrap-distance-right:0.0pt;mso-wrap-distance-bottom:0.0pt;rotation:11796480fd;flip:x;" coordorigin="0,0" coordsize="21600,21600" path="M 0,20615 L 13500,20615 L 13500,985 L 10800,985 L 16200,0 L 21600,985 L 18900,985 L 18900,21600 L 0,21600 X E">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66432" behindDoc="0" locked="0" layoutInCell="1" allowOverlap="1">
                <wp:simplePos x="0" y="0"/>
                <wp:positionH relativeFrom="column">
                  <wp:posOffset>798194</wp:posOffset>
                </wp:positionH>
                <wp:positionV relativeFrom="line">
                  <wp:posOffset>149859</wp:posOffset>
                </wp:positionV>
                <wp:extent cx="257175" cy="1304925"/>
                <wp:effectExtent l="0" t="0" r="0" b="0"/>
                <wp:wrapNone/>
                <wp:docPr id="1073741852" name="officeArt object" descr="Yukarı Bükülü Ok 15"/>
                <wp:cNvGraphicFramePr/>
                <a:graphic xmlns:a="http://schemas.openxmlformats.org/drawingml/2006/main">
                  <a:graphicData uri="http://schemas.microsoft.com/office/word/2010/wordprocessingShape">
                    <wps:wsp>
                      <wps:cNvSpPr/>
                      <wps:spPr>
                        <a:xfrm rot="10800000">
                          <a:off x="0" y="0"/>
                          <a:ext cx="257175"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36"/>
                              </a:moveTo>
                              <a:lnTo>
                                <a:pt x="13500" y="20536"/>
                              </a:lnTo>
                              <a:lnTo>
                                <a:pt x="13500" y="1064"/>
                              </a:lnTo>
                              <a:lnTo>
                                <a:pt x="10800" y="1064"/>
                              </a:lnTo>
                              <a:lnTo>
                                <a:pt x="16200" y="0"/>
                              </a:lnTo>
                              <a:lnTo>
                                <a:pt x="21600" y="1064"/>
                              </a:lnTo>
                              <a:lnTo>
                                <a:pt x="18900" y="1064"/>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_x0000_s1052" style="visibility:visible;position:absolute;margin-left:62.8pt;margin-top:11.8pt;width:20.2pt;height:102.8pt;z-index:251666432;mso-position-horizontal:absolute;mso-position-horizontal-relative:text;mso-position-vertical:absolute;mso-position-vertical-relative:line;mso-wrap-distance-left:0.0pt;mso-wrap-distance-top:0.0pt;mso-wrap-distance-right:0.0pt;mso-wrap-distance-bottom:0.0pt;rotation:11796480fd;" coordorigin="0,0" coordsize="21600,21600" path="M 0,20536 L 13500,20536 L 13500,1064 L 10800,1064 L 16200,0 L 21600,1064 L 18900,1064 L 18900,21600 L 0,21600 X E">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67456" behindDoc="0" locked="0" layoutInCell="1" allowOverlap="1">
                <wp:simplePos x="0" y="0"/>
                <wp:positionH relativeFrom="column">
                  <wp:posOffset>1150619</wp:posOffset>
                </wp:positionH>
                <wp:positionV relativeFrom="line">
                  <wp:posOffset>45084</wp:posOffset>
                </wp:positionV>
                <wp:extent cx="2800350" cy="504825"/>
                <wp:effectExtent l="0" t="0" r="0" b="0"/>
                <wp:wrapNone/>
                <wp:docPr id="1073741853" name="officeArt object" descr="Metin Kutusu 4"/>
                <wp:cNvGraphicFramePr/>
                <a:graphic xmlns:a="http://schemas.openxmlformats.org/drawingml/2006/main">
                  <a:graphicData uri="http://schemas.microsoft.com/office/word/2010/wordprocessingShape">
                    <wps:wsp>
                      <wps:cNvSpPr txBox="1"/>
                      <wps:spPr>
                        <a:xfrm>
                          <a:off x="0" y="0"/>
                          <a:ext cx="2800350" cy="504825"/>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Democracy</w:t>
                            </w:r>
                          </w:p>
                        </w:txbxContent>
                      </wps:txbx>
                      <wps:bodyPr wrap="square" lIns="45719" tIns="45719" rIns="45719" bIns="45719" numCol="1" anchor="t">
                        <a:noAutofit/>
                      </wps:bodyPr>
                    </wps:wsp>
                  </a:graphicData>
                </a:graphic>
              </wp:anchor>
            </w:drawing>
          </mc:Choice>
          <mc:Fallback>
            <w:pict>
              <v:shape id="_x0000_s1053" type="#_x0000_t202" style="visibility:visible;position:absolute;margin-left:90.6pt;margin-top:3.5pt;width:220.5pt;height:39.8pt;z-index:25166745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Gövde"/>
                        <w:tabs>
                          <w:tab w:val="left" w:pos="708"/>
                          <w:tab w:val="left" w:pos="1416"/>
                          <w:tab w:val="left" w:pos="2124"/>
                          <w:tab w:val="left" w:pos="2832"/>
                          <w:tab w:val="left" w:pos="3540"/>
                          <w:tab w:val="left" w:pos="4248"/>
                        </w:tabs>
                        <w:bidi w:val="0"/>
                        <w:spacing w:before="120" w:after="120" w:line="360" w:lineRule="auto"/>
                        <w:ind w:left="0" w:right="0" w:firstLine="0"/>
                        <w:jc w:val="center"/>
                        <w:rPr>
                          <w:rtl w:val="0"/>
                        </w:rPr>
                      </w:pPr>
                      <w:r>
                        <w:rPr>
                          <w:rFonts w:ascii="Times New Roman" w:hAnsi="Times New Roman"/>
                          <w:sz w:val="24"/>
                          <w:szCs w:val="24"/>
                          <w:u w:color="000000"/>
                          <w:rtl w:val="0"/>
                        </w:rPr>
                        <w:t>Organizational Democracy</w:t>
                      </w:r>
                    </w:p>
                  </w:txbxContent>
                </v:textbox>
                <w10:wrap type="none" side="bothSides" anchorx="text"/>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68480" behindDoc="0" locked="0" layoutInCell="1" allowOverlap="1">
                <wp:simplePos x="0" y="0"/>
                <wp:positionH relativeFrom="column">
                  <wp:posOffset>4391026</wp:posOffset>
                </wp:positionH>
                <wp:positionV relativeFrom="line">
                  <wp:posOffset>338454</wp:posOffset>
                </wp:positionV>
                <wp:extent cx="438150" cy="342900"/>
                <wp:effectExtent l="0" t="0" r="0" b="0"/>
                <wp:wrapNone/>
                <wp:docPr id="1073741854" name="officeArt object" descr="Metin Kutusu 30"/>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6</w:t>
                            </w:r>
                          </w:p>
                        </w:txbxContent>
                      </wps:txbx>
                      <wps:bodyPr wrap="square" lIns="45719" tIns="45719" rIns="45719" bIns="45719" numCol="1" anchor="t">
                        <a:noAutofit/>
                      </wps:bodyPr>
                    </wps:wsp>
                  </a:graphicData>
                </a:graphic>
              </wp:anchor>
            </w:drawing>
          </mc:Choice>
          <mc:Fallback>
            <w:pict>
              <v:shape id="_x0000_s1054" type="#_x0000_t202" style="visibility:visible;position:absolute;margin-left:345.8pt;margin-top:26.6pt;width:34.5pt;height:27.0pt;z-index:251668480;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6</w:t>
                      </w:r>
                    </w:p>
                  </w:txbxContent>
                </v:textbox>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69504" behindDoc="0" locked="0" layoutInCell="1" allowOverlap="1">
                <wp:simplePos x="0" y="0"/>
                <wp:positionH relativeFrom="column">
                  <wp:posOffset>2388870</wp:posOffset>
                </wp:positionH>
                <wp:positionV relativeFrom="line">
                  <wp:posOffset>315595</wp:posOffset>
                </wp:positionV>
                <wp:extent cx="104775" cy="1076325"/>
                <wp:effectExtent l="0" t="0" r="0" b="0"/>
                <wp:wrapNone/>
                <wp:docPr id="1073741855" name="officeArt object" descr="Aşağı Ok 23"/>
                <wp:cNvGraphicFramePr/>
                <a:graphic xmlns:a="http://schemas.openxmlformats.org/drawingml/2006/main">
                  <a:graphicData uri="http://schemas.microsoft.com/office/word/2010/wordprocessingShape">
                    <wps:wsp>
                      <wps:cNvSpPr/>
                      <wps:spPr>
                        <a:xfrm>
                          <a:off x="0" y="0"/>
                          <a:ext cx="104775" cy="1076325"/>
                        </a:xfrm>
                        <a:custGeom>
                          <a:avLst/>
                          <a:gdLst/>
                          <a:ahLst/>
                          <a:cxnLst>
                            <a:cxn ang="0">
                              <a:pos x="wd2" y="hd2"/>
                            </a:cxn>
                            <a:cxn ang="5400000">
                              <a:pos x="wd2" y="hd2"/>
                            </a:cxn>
                            <a:cxn ang="10800000">
                              <a:pos x="wd2" y="hd2"/>
                            </a:cxn>
                            <a:cxn ang="16200000">
                              <a:pos x="wd2" y="hd2"/>
                            </a:cxn>
                          </a:cxnLst>
                          <a:rect l="0" t="0" r="r" b="b"/>
                          <a:pathLst>
                            <a:path w="21600" h="21600" extrusionOk="0">
                              <a:moveTo>
                                <a:pt x="0" y="20549"/>
                              </a:moveTo>
                              <a:lnTo>
                                <a:pt x="5400" y="20549"/>
                              </a:lnTo>
                              <a:lnTo>
                                <a:pt x="5400" y="0"/>
                              </a:lnTo>
                              <a:lnTo>
                                <a:pt x="16200" y="0"/>
                              </a:lnTo>
                              <a:lnTo>
                                <a:pt x="16200" y="20549"/>
                              </a:lnTo>
                              <a:lnTo>
                                <a:pt x="21600" y="20549"/>
                              </a:lnTo>
                              <a:lnTo>
                                <a:pt x="1080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_x0000_s1055" style="visibility:visible;position:absolute;margin-left:188.1pt;margin-top:24.9pt;width:8.2pt;height:84.8pt;z-index:251669504;mso-position-horizontal:absolute;mso-position-horizontal-relative:text;mso-position-vertical:absolute;mso-position-vertical-relative:line;mso-wrap-distance-left:0.0pt;mso-wrap-distance-top:0.0pt;mso-wrap-distance-right:0.0pt;mso-wrap-distance-bottom:0.0pt;" coordorigin="0,0" coordsize="21600,21600" path="M 0,20549 L 5400,20549 L 5400,0 L 16200,0 L 16200,20549 L 21600,20549 L 10800,21600 X E">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0528" behindDoc="0" locked="0" layoutInCell="1" allowOverlap="1">
                <wp:simplePos x="0" y="0"/>
                <wp:positionH relativeFrom="column">
                  <wp:posOffset>361949</wp:posOffset>
                </wp:positionH>
                <wp:positionV relativeFrom="line">
                  <wp:posOffset>109854</wp:posOffset>
                </wp:positionV>
                <wp:extent cx="438150" cy="342900"/>
                <wp:effectExtent l="0" t="0" r="0" b="0"/>
                <wp:wrapNone/>
                <wp:docPr id="1073741856" name="officeArt object" descr="Metin Kutusu 28"/>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4</w:t>
                            </w:r>
                          </w:p>
                        </w:txbxContent>
                      </wps:txbx>
                      <wps:bodyPr wrap="square" lIns="45719" tIns="45719" rIns="45719" bIns="45719" numCol="1" anchor="t">
                        <a:noAutofit/>
                      </wps:bodyPr>
                    </wps:wsp>
                  </a:graphicData>
                </a:graphic>
              </wp:anchor>
            </w:drawing>
          </mc:Choice>
          <mc:Fallback>
            <w:pict>
              <v:shape id="_x0000_s1056" type="#_x0000_t202" style="visibility:visible;position:absolute;margin-left:28.5pt;margin-top:8.6pt;width:34.5pt;height:27.0pt;z-index:25167052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4</w:t>
                      </w:r>
                    </w:p>
                  </w:txbxContent>
                </v:textbox>
                <w10:wrap type="none" side="bothSides" anchorx="text"/>
              </v:shape>
            </w:pict>
          </mc:Fallback>
        </mc:AlternateConten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1552" behindDoc="0" locked="0" layoutInCell="1" allowOverlap="1">
                <wp:simplePos x="0" y="0"/>
                <wp:positionH relativeFrom="column">
                  <wp:posOffset>2619375</wp:posOffset>
                </wp:positionH>
                <wp:positionV relativeFrom="line">
                  <wp:posOffset>98425</wp:posOffset>
                </wp:positionV>
                <wp:extent cx="438150" cy="342900"/>
                <wp:effectExtent l="0" t="0" r="0" b="0"/>
                <wp:wrapNone/>
                <wp:docPr id="1073741857" name="officeArt object" descr="Metin Kutusu 26"/>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2</w:t>
                            </w:r>
                          </w:p>
                        </w:txbxContent>
                      </wps:txbx>
                      <wps:bodyPr wrap="square" lIns="45719" tIns="45719" rIns="45719" bIns="45719" numCol="1" anchor="t">
                        <a:noAutofit/>
                      </wps:bodyPr>
                    </wps:wsp>
                  </a:graphicData>
                </a:graphic>
              </wp:anchor>
            </w:drawing>
          </mc:Choice>
          <mc:Fallback>
            <w:pict>
              <v:shape id="_x0000_s1057" type="#_x0000_t202" style="visibility:visible;position:absolute;margin-left:206.2pt;margin-top:7.8pt;width:34.5pt;height:27.0pt;z-index:25167155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2</w:t>
                      </w:r>
                    </w:p>
                  </w:txbxContent>
                </v:textbox>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2576" behindDoc="0" locked="0" layoutInCell="1" allowOverlap="1">
                <wp:simplePos x="0" y="0"/>
                <wp:positionH relativeFrom="column">
                  <wp:posOffset>1826895</wp:posOffset>
                </wp:positionH>
                <wp:positionV relativeFrom="line">
                  <wp:posOffset>98425</wp:posOffset>
                </wp:positionV>
                <wp:extent cx="438150" cy="342900"/>
                <wp:effectExtent l="0" t="0" r="0" b="0"/>
                <wp:wrapNone/>
                <wp:docPr id="1073741858" name="officeArt object" descr="Metin Kutusu 25"/>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1</w:t>
                            </w:r>
                          </w:p>
                        </w:txbxContent>
                      </wps:txbx>
                      <wps:bodyPr wrap="square" lIns="45719" tIns="45719" rIns="45719" bIns="45719" numCol="1" anchor="t">
                        <a:noAutofit/>
                      </wps:bodyPr>
                    </wps:wsp>
                  </a:graphicData>
                </a:graphic>
              </wp:anchor>
            </w:drawing>
          </mc:Choice>
          <mc:Fallback>
            <w:pict>
              <v:shape id="_x0000_s1058" type="#_x0000_t202" style="visibility:visible;position:absolute;margin-left:143.9pt;margin-top:7.8pt;width:34.5pt;height:27.0pt;z-index:25167257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1</w:t>
                      </w:r>
                    </w:p>
                  </w:txbxContent>
                </v:textbox>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3600" behindDoc="0" locked="0" layoutInCell="1" allowOverlap="1">
                <wp:simplePos x="0" y="0"/>
                <wp:positionH relativeFrom="column">
                  <wp:posOffset>3331845</wp:posOffset>
                </wp:positionH>
                <wp:positionV relativeFrom="line">
                  <wp:posOffset>155575</wp:posOffset>
                </wp:positionV>
                <wp:extent cx="1952625" cy="638175"/>
                <wp:effectExtent l="0" t="0" r="0" b="0"/>
                <wp:wrapNone/>
                <wp:docPr id="1073741859" name="officeArt object" descr="Metin Kutusu 9"/>
                <wp:cNvGraphicFramePr/>
                <a:graphic xmlns:a="http://schemas.openxmlformats.org/drawingml/2006/main">
                  <a:graphicData uri="http://schemas.microsoft.com/office/word/2010/wordprocessingShape">
                    <wps:wsp>
                      <wps:cNvSpPr txBox="1"/>
                      <wps:spPr>
                        <a:xfrm>
                          <a:off x="0" y="0"/>
                          <a:ext cx="1952625" cy="638175"/>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s>
                              <w:spacing w:before="120" w:after="120" w:line="360" w:lineRule="auto"/>
                              <w:jc w:val="center"/>
                              <w:rPr>
                                <w:rFonts w:ascii="Times New Roman" w:eastAsia="Times New Roman" w:hAnsi="Times New Roman" w:cs="Times New Roman"/>
                                <w:sz w:val="24"/>
                                <w:szCs w:val="24"/>
                                <w:u w:color="000000"/>
                              </w:rPr>
                            </w:pPr>
                            <w:r>
                              <w:rPr>
                                <w:rFonts w:ascii="Times New Roman" w:hAnsi="Times New Roman"/>
                                <w:sz w:val="24"/>
                                <w:szCs w:val="24"/>
                                <w:u w:color="000000"/>
                              </w:rPr>
                              <w:t>Organizational Citizenship Behavior</w:t>
                            </w:r>
                          </w:p>
                        </w:txbxContent>
                      </wps:txbx>
                      <wps:bodyPr wrap="square" lIns="45719" tIns="45719" rIns="45719" bIns="45719" numCol="1" anchor="t">
                        <a:noAutofit/>
                      </wps:bodyPr>
                    </wps:wsp>
                  </a:graphicData>
                </a:graphic>
              </wp:anchor>
            </w:drawing>
          </mc:Choice>
          <mc:Fallback>
            <w:pict>
              <v:shape id="_x0000_s1059" type="#_x0000_t202" style="visibility:visible;position:absolute;margin-left:262.4pt;margin-top:12.2pt;width:153.8pt;height:50.2pt;z-index:25167360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Gövde"/>
                        <w:tabs>
                          <w:tab w:val="left" w:pos="708"/>
                          <w:tab w:val="left" w:pos="1416"/>
                          <w:tab w:val="left" w:pos="2124"/>
                          <w:tab w:val="left" w:pos="2832"/>
                        </w:tabs>
                        <w:bidi w:val="0"/>
                        <w:spacing w:before="120" w:after="120" w:line="360" w:lineRule="auto"/>
                        <w:ind w:left="0" w:right="0" w:firstLine="0"/>
                        <w:jc w:val="center"/>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Organizational Citizenship Behavior</w:t>
                      </w:r>
                    </w:p>
                  </w:txbxContent>
                </v:textbox>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4624" behindDoc="0" locked="0" layoutInCell="1" allowOverlap="1">
                <wp:simplePos x="0" y="0"/>
                <wp:positionH relativeFrom="column">
                  <wp:posOffset>-259079</wp:posOffset>
                </wp:positionH>
                <wp:positionV relativeFrom="line">
                  <wp:posOffset>155575</wp:posOffset>
                </wp:positionV>
                <wp:extent cx="1952625" cy="628650"/>
                <wp:effectExtent l="0" t="0" r="0" b="0"/>
                <wp:wrapNone/>
                <wp:docPr id="1073741860" name="officeArt object" descr="Metin Kutusu 8"/>
                <wp:cNvGraphicFramePr/>
                <a:graphic xmlns:a="http://schemas.openxmlformats.org/drawingml/2006/main">
                  <a:graphicData uri="http://schemas.microsoft.com/office/word/2010/wordprocessingShape">
                    <wps:wsp>
                      <wps:cNvSpPr txBox="1"/>
                      <wps:spPr>
                        <a:xfrm>
                          <a:off x="0" y="0"/>
                          <a:ext cx="1952625" cy="628650"/>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s>
                              <w:spacing w:before="120" w:after="120" w:line="360" w:lineRule="auto"/>
                              <w:jc w:val="center"/>
                            </w:pPr>
                            <w:r>
                              <w:rPr>
                                <w:rFonts w:ascii="Times New Roman" w:hAnsi="Times New Roman"/>
                                <w:sz w:val="24"/>
                                <w:szCs w:val="24"/>
                                <w:u w:color="000000"/>
                              </w:rPr>
                              <w:t>Job Satisfaction</w:t>
                            </w:r>
                          </w:p>
                        </w:txbxContent>
                      </wps:txbx>
                      <wps:bodyPr wrap="square" lIns="45719" tIns="45719" rIns="45719" bIns="45719" numCol="1" anchor="t">
                        <a:noAutofit/>
                      </wps:bodyPr>
                    </wps:wsp>
                  </a:graphicData>
                </a:graphic>
              </wp:anchor>
            </w:drawing>
          </mc:Choice>
          <mc:Fallback>
            <w:pict>
              <v:shape id="_x0000_s1060" type="#_x0000_t202" style="visibility:visible;position:absolute;margin-left:-20.4pt;margin-top:12.2pt;width:153.8pt;height:49.5pt;z-index:25167462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Gövde"/>
                        <w:tabs>
                          <w:tab w:val="left" w:pos="708"/>
                          <w:tab w:val="left" w:pos="1416"/>
                          <w:tab w:val="left" w:pos="2124"/>
                          <w:tab w:val="left" w:pos="2832"/>
                        </w:tabs>
                        <w:bidi w:val="0"/>
                        <w:spacing w:before="120" w:after="120" w:line="360" w:lineRule="auto"/>
                        <w:ind w:left="0" w:right="0" w:firstLine="0"/>
                        <w:jc w:val="center"/>
                        <w:rPr>
                          <w:rtl w:val="0"/>
                        </w:rPr>
                      </w:pPr>
                      <w:r>
                        <w:rPr>
                          <w:rFonts w:ascii="Times New Roman" w:hAnsi="Times New Roman"/>
                          <w:sz w:val="24"/>
                          <w:szCs w:val="24"/>
                          <w:u w:color="000000"/>
                          <w:rtl w:val="0"/>
                        </w:rPr>
                        <w:t>Job Satisfaction</w:t>
                      </w:r>
                    </w:p>
                  </w:txbxContent>
                </v:textbox>
                <w10:wrap type="none" side="bothSides" anchorx="text"/>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5648" behindDoc="0" locked="0" layoutInCell="1" allowOverlap="1">
                <wp:simplePos x="0" y="0"/>
                <wp:positionH relativeFrom="column">
                  <wp:posOffset>2619375</wp:posOffset>
                </wp:positionH>
                <wp:positionV relativeFrom="line">
                  <wp:posOffset>208915</wp:posOffset>
                </wp:positionV>
                <wp:extent cx="438150" cy="342900"/>
                <wp:effectExtent l="0" t="0" r="0" b="0"/>
                <wp:wrapNone/>
                <wp:docPr id="1073741861" name="officeArt object" descr="Metin Kutusu 27"/>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3</w:t>
                            </w:r>
                          </w:p>
                        </w:txbxContent>
                      </wps:txbx>
                      <wps:bodyPr wrap="square" lIns="45719" tIns="45719" rIns="45719" bIns="45719" numCol="1" anchor="t">
                        <a:noAutofit/>
                      </wps:bodyPr>
                    </wps:wsp>
                  </a:graphicData>
                </a:graphic>
              </wp:anchor>
            </w:drawing>
          </mc:Choice>
          <mc:Fallback>
            <w:pict>
              <v:shape id="_x0000_s1061" type="#_x0000_t202" style="visibility:visible;position:absolute;margin-left:206.2pt;margin-top:16.5pt;width:34.5pt;height:27.0pt;z-index:25167564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3</w:t>
                      </w:r>
                    </w:p>
                  </w:txbxContent>
                </v:textbox>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6672" behindDoc="0" locked="0" layoutInCell="1" allowOverlap="1">
                <wp:simplePos x="0" y="0"/>
                <wp:positionH relativeFrom="column">
                  <wp:posOffset>2388870</wp:posOffset>
                </wp:positionH>
                <wp:positionV relativeFrom="line">
                  <wp:posOffset>187959</wp:posOffset>
                </wp:positionV>
                <wp:extent cx="104775" cy="1276350"/>
                <wp:effectExtent l="0" t="0" r="0" b="0"/>
                <wp:wrapNone/>
                <wp:docPr id="1073741862" name="officeArt object" descr="Yukarı Ok 24"/>
                <wp:cNvGraphicFramePr/>
                <a:graphic xmlns:a="http://schemas.openxmlformats.org/drawingml/2006/main">
                  <a:graphicData uri="http://schemas.microsoft.com/office/word/2010/wordprocessingShape">
                    <wps:wsp>
                      <wps:cNvSpPr/>
                      <wps:spPr>
                        <a:xfrm>
                          <a:off x="0" y="0"/>
                          <a:ext cx="104775" cy="1276350"/>
                        </a:xfrm>
                        <a:custGeom>
                          <a:avLst/>
                          <a:gdLst/>
                          <a:ahLst/>
                          <a:cxnLst>
                            <a:cxn ang="0">
                              <a:pos x="wd2" y="hd2"/>
                            </a:cxn>
                            <a:cxn ang="5400000">
                              <a:pos x="wd2" y="hd2"/>
                            </a:cxn>
                            <a:cxn ang="10800000">
                              <a:pos x="wd2" y="hd2"/>
                            </a:cxn>
                            <a:cxn ang="16200000">
                              <a:pos x="wd2" y="hd2"/>
                            </a:cxn>
                          </a:cxnLst>
                          <a:rect l="0" t="0" r="r" b="b"/>
                          <a:pathLst>
                            <a:path w="21600" h="21600" extrusionOk="0">
                              <a:moveTo>
                                <a:pt x="0" y="887"/>
                              </a:moveTo>
                              <a:lnTo>
                                <a:pt x="10800" y="0"/>
                              </a:lnTo>
                              <a:lnTo>
                                <a:pt x="21600" y="887"/>
                              </a:lnTo>
                              <a:lnTo>
                                <a:pt x="16200" y="887"/>
                              </a:lnTo>
                              <a:lnTo>
                                <a:pt x="16200" y="21600"/>
                              </a:lnTo>
                              <a:lnTo>
                                <a:pt x="5400" y="21600"/>
                              </a:lnTo>
                              <a:lnTo>
                                <a:pt x="5400" y="887"/>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_x0000_s1062" style="visibility:visible;position:absolute;margin-left:188.1pt;margin-top:14.8pt;width:8.2pt;height:100.5pt;z-index:251676672;mso-position-horizontal:absolute;mso-position-horizontal-relative:text;mso-position-vertical:absolute;mso-position-vertical-relative:line;mso-wrap-distance-left:0.0pt;mso-wrap-distance-top:0.0pt;mso-wrap-distance-right:0.0pt;mso-wrap-distance-bottom:0.0pt;" coordorigin="0,0" coordsize="21600,21600" path="M 0,887 L 10800,0 L 21600,887 L 16200,887 L 16200,21600 L 5400,21600 L 5400,887 X E">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7696" behindDoc="0" locked="0" layoutInCell="1" allowOverlap="1">
                <wp:simplePos x="0" y="0"/>
                <wp:positionH relativeFrom="column">
                  <wp:posOffset>1741170</wp:posOffset>
                </wp:positionH>
                <wp:positionV relativeFrom="line">
                  <wp:posOffset>35560</wp:posOffset>
                </wp:positionV>
                <wp:extent cx="1514475" cy="152400"/>
                <wp:effectExtent l="0" t="0" r="0" b="0"/>
                <wp:wrapNone/>
                <wp:docPr id="1073741863" name="officeArt object" descr="Sol Sağ Ok 22"/>
                <wp:cNvGraphicFramePr/>
                <a:graphic xmlns:a="http://schemas.openxmlformats.org/drawingml/2006/main">
                  <a:graphicData uri="http://schemas.microsoft.com/office/word/2010/wordprocessingShape">
                    <wps:wsp>
                      <wps:cNvSpPr/>
                      <wps:spPr>
                        <a:xfrm>
                          <a:off x="0" y="0"/>
                          <a:ext cx="1514475" cy="152400"/>
                        </a:xfrm>
                        <a:prstGeom prst="leftRightArrow">
                          <a:avLst>
                            <a:gd name="adj1" fmla="val 50000"/>
                            <a:gd name="adj2" fmla="val 50000"/>
                          </a:avLst>
                        </a:prstGeom>
                        <a:solidFill>
                          <a:srgbClr val="A5A5A5"/>
                        </a:solidFill>
                        <a:ln w="12700" cap="flat">
                          <a:solidFill>
                            <a:srgbClr val="787878"/>
                          </a:solidFill>
                          <a:prstDash val="solid"/>
                          <a:miter lim="800000"/>
                        </a:ln>
                        <a:effectLst/>
                      </wps:spPr>
                      <wps:bodyPr/>
                    </wps:wsp>
                  </a:graphicData>
                </a:graphic>
              </wp:anchor>
            </w:drawing>
          </mc:Choice>
          <mc:Fallback>
            <w:pict>
              <v:shape id="_x0000_s1063" type="#_x0000_t69" style="visibility:visible;position:absolute;margin-left:0.0pt;margin-top:0.0pt;width:119.2pt;height:12.0pt;z-index:251677696;mso-position-horizontal:absolute;mso-position-horizontal-relative:text;mso-position-vertical:absolute;mso-position-vertical-relative:line;mso-wrap-distance-left:0.0pt;mso-wrap-distance-top:0.0pt;mso-wrap-distance-right:0.0pt;mso-wrap-distance-bottom:0.0pt;" adj="1087,5400">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8720" behindDoc="0" locked="0" layoutInCell="1" allowOverlap="1">
                <wp:simplePos x="0" y="0"/>
                <wp:positionH relativeFrom="column">
                  <wp:posOffset>4045584</wp:posOffset>
                </wp:positionH>
                <wp:positionV relativeFrom="line">
                  <wp:posOffset>201294</wp:posOffset>
                </wp:positionV>
                <wp:extent cx="247650" cy="1304925"/>
                <wp:effectExtent l="0" t="0" r="0" b="0"/>
                <wp:wrapNone/>
                <wp:docPr id="1073741864" name="officeArt object" descr="Yukarı Bükülü Ok 21"/>
                <wp:cNvGraphicFramePr/>
                <a:graphic xmlns:a="http://schemas.openxmlformats.org/drawingml/2006/main">
                  <a:graphicData uri="http://schemas.microsoft.com/office/word/2010/wordprocessingShape">
                    <wps:wsp>
                      <wps:cNvSpPr/>
                      <wps:spPr>
                        <a:xfrm>
                          <a:off x="0" y="0"/>
                          <a:ext cx="247650"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75"/>
                              </a:moveTo>
                              <a:lnTo>
                                <a:pt x="13500" y="20575"/>
                              </a:lnTo>
                              <a:lnTo>
                                <a:pt x="13500" y="1025"/>
                              </a:lnTo>
                              <a:lnTo>
                                <a:pt x="10800" y="1025"/>
                              </a:lnTo>
                              <a:lnTo>
                                <a:pt x="16200" y="0"/>
                              </a:lnTo>
                              <a:lnTo>
                                <a:pt x="21600" y="1025"/>
                              </a:lnTo>
                              <a:lnTo>
                                <a:pt x="18900" y="1025"/>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_x0000_s1064" style="visibility:visible;position:absolute;margin-left:318.5pt;margin-top:15.8pt;width:19.5pt;height:102.8pt;z-index:251678720;mso-position-horizontal:absolute;mso-position-horizontal-relative:text;mso-position-vertical:absolute;mso-position-vertical-relative:line;mso-wrap-distance-left:0.0pt;mso-wrap-distance-top:0.0pt;mso-wrap-distance-right:0.0pt;mso-wrap-distance-bottom:0.0pt;" coordorigin="0,0" coordsize="21600,21600" path="M 0,20575 L 13500,20575 L 13500,1025 L 10800,1025 L 16200,0 L 21600,1025 L 18900,1025 L 18900,21600 L 0,21600 X E">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9744" behindDoc="0" locked="0" layoutInCell="1" allowOverlap="1">
                <wp:simplePos x="0" y="0"/>
                <wp:positionH relativeFrom="column">
                  <wp:posOffset>798194</wp:posOffset>
                </wp:positionH>
                <wp:positionV relativeFrom="line">
                  <wp:posOffset>201294</wp:posOffset>
                </wp:positionV>
                <wp:extent cx="257176" cy="1304925"/>
                <wp:effectExtent l="0" t="0" r="0" b="0"/>
                <wp:wrapNone/>
                <wp:docPr id="1073741865" name="officeArt object" descr="Yukarı Bükülü Ok 20"/>
                <wp:cNvGraphicFramePr/>
                <a:graphic xmlns:a="http://schemas.openxmlformats.org/drawingml/2006/main">
                  <a:graphicData uri="http://schemas.microsoft.com/office/word/2010/wordprocessingShape">
                    <wps:wsp>
                      <wps:cNvSpPr/>
                      <wps:spPr>
                        <a:xfrm flipH="1">
                          <a:off x="0" y="0"/>
                          <a:ext cx="257176"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36"/>
                              </a:moveTo>
                              <a:lnTo>
                                <a:pt x="13500" y="20536"/>
                              </a:lnTo>
                              <a:lnTo>
                                <a:pt x="13500" y="1064"/>
                              </a:lnTo>
                              <a:lnTo>
                                <a:pt x="10800" y="1064"/>
                              </a:lnTo>
                              <a:lnTo>
                                <a:pt x="16200" y="0"/>
                              </a:lnTo>
                              <a:lnTo>
                                <a:pt x="21600" y="1064"/>
                              </a:lnTo>
                              <a:lnTo>
                                <a:pt x="18900" y="1064"/>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_x0000_s1065" style="visibility:visible;position:absolute;margin-left:62.8pt;margin-top:15.8pt;width:20.3pt;height:102.8pt;z-index:251679744;mso-position-horizontal:absolute;mso-position-horizontal-relative:text;mso-position-vertical:absolute;mso-position-vertical-relative:line;mso-wrap-distance-left:0.0pt;mso-wrap-distance-top:0.0pt;mso-wrap-distance-right:0.0pt;mso-wrap-distance-bottom:0.0pt;flip:x;" coordorigin="0,0" coordsize="21600,21600" path="M 0,20536 L 13500,20536 L 13500,1064 L 10800,1064 L 16200,0 L 21600,1064 L 18900,1064 L 18900,21600 L 0,21600 X E">
                <v:fill color="#A5A5A5" opacity="100.0%" type="solid"/>
                <v:stroke filltype="solid" color="#787878"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80768" behindDoc="0" locked="0" layoutInCell="1" allowOverlap="1">
                <wp:simplePos x="0" y="0"/>
                <wp:positionH relativeFrom="column">
                  <wp:posOffset>4391025</wp:posOffset>
                </wp:positionH>
                <wp:positionV relativeFrom="line">
                  <wp:posOffset>170814</wp:posOffset>
                </wp:positionV>
                <wp:extent cx="438150" cy="342900"/>
                <wp:effectExtent l="0" t="0" r="0" b="0"/>
                <wp:wrapNone/>
                <wp:docPr id="1073741866" name="officeArt object" descr="Metin Kutusu 31"/>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7</w:t>
                            </w:r>
                          </w:p>
                        </w:txbxContent>
                      </wps:txbx>
                      <wps:bodyPr wrap="square" lIns="45719" tIns="45719" rIns="45719" bIns="45719" numCol="1" anchor="t">
                        <a:noAutofit/>
                      </wps:bodyPr>
                    </wps:wsp>
                  </a:graphicData>
                </a:graphic>
              </wp:anchor>
            </w:drawing>
          </mc:Choice>
          <mc:Fallback>
            <w:pict>
              <v:shape id="_x0000_s1066" type="#_x0000_t202" style="visibility:visible;position:absolute;margin-left:345.8pt;margin-top:13.4pt;width:34.5pt;height:27.0pt;z-index:25168076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7</w:t>
                      </w:r>
                    </w:p>
                  </w:txbxContent>
                </v:textbox>
                <w10:wrap type="none" side="bothSides" anchorx="text"/>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81792" behindDoc="0" locked="0" layoutInCell="1" allowOverlap="1">
                <wp:simplePos x="0" y="0"/>
                <wp:positionH relativeFrom="column">
                  <wp:posOffset>361949</wp:posOffset>
                </wp:positionH>
                <wp:positionV relativeFrom="line">
                  <wp:posOffset>233679</wp:posOffset>
                </wp:positionV>
                <wp:extent cx="438150" cy="342900"/>
                <wp:effectExtent l="0" t="0" r="0" b="0"/>
                <wp:wrapNone/>
                <wp:docPr id="1073741867" name="officeArt object" descr="Metin Kutusu 29"/>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5</w:t>
                            </w:r>
                          </w:p>
                        </w:txbxContent>
                      </wps:txbx>
                      <wps:bodyPr wrap="square" lIns="45719" tIns="45719" rIns="45719" bIns="45719" numCol="1" anchor="t">
                        <a:noAutofit/>
                      </wps:bodyPr>
                    </wps:wsp>
                  </a:graphicData>
                </a:graphic>
              </wp:anchor>
            </w:drawing>
          </mc:Choice>
          <mc:Fallback>
            <w:pict>
              <v:shape id="_x0000_s1067" type="#_x0000_t202" style="visibility:visible;position:absolute;margin-left:28.5pt;margin-top:18.4pt;width:34.5pt;height:27.0pt;z-index:25168179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Gövde"/>
                        <w:bidi w:val="0"/>
                        <w:ind w:left="0" w:right="0" w:firstLine="0"/>
                        <w:jc w:val="both"/>
                        <w:rPr>
                          <w:rtl w:val="0"/>
                        </w:rPr>
                      </w:pPr>
                      <w:r>
                        <w:rPr>
                          <w:rFonts w:ascii="Times New Roman" w:hAnsi="Times New Roman"/>
                          <w:sz w:val="24"/>
                          <w:szCs w:val="24"/>
                          <w:u w:color="000000"/>
                          <w:rtl w:val="0"/>
                        </w:rPr>
                        <w:t>H</w:t>
                      </w:r>
                      <w:r>
                        <w:rPr>
                          <w:rFonts w:ascii="Times New Roman" w:hAnsi="Times New Roman"/>
                          <w:sz w:val="24"/>
                          <w:szCs w:val="24"/>
                          <w:u w:color="000000"/>
                          <w:vertAlign w:val="subscript"/>
                          <w:rtl w:val="0"/>
                        </w:rPr>
                        <w:t>5</w:t>
                      </w:r>
                    </w:p>
                  </w:txbxContent>
                </v:textbox>
                <w10:wrap type="none" side="bothSides" anchorx="text"/>
              </v:shape>
            </w:pict>
          </mc:Fallback>
        </mc:AlternateConten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82816" behindDoc="0" locked="0" layoutInCell="1" allowOverlap="1">
                <wp:simplePos x="0" y="0"/>
                <wp:positionH relativeFrom="column">
                  <wp:posOffset>1150619</wp:posOffset>
                </wp:positionH>
                <wp:positionV relativeFrom="line">
                  <wp:posOffset>174625</wp:posOffset>
                </wp:positionV>
                <wp:extent cx="2800350" cy="504825"/>
                <wp:effectExtent l="0" t="0" r="0" b="0"/>
                <wp:wrapNone/>
                <wp:docPr id="1073741868" name="officeArt object" descr="Metin Kutusu 7"/>
                <wp:cNvGraphicFramePr/>
                <a:graphic xmlns:a="http://schemas.openxmlformats.org/drawingml/2006/main">
                  <a:graphicData uri="http://schemas.microsoft.com/office/word/2010/wordprocessingShape">
                    <wps:wsp>
                      <wps:cNvSpPr txBox="1"/>
                      <wps:spPr>
                        <a:xfrm>
                          <a:off x="0" y="0"/>
                          <a:ext cx="2800350" cy="504825"/>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Belonging</w:t>
                            </w:r>
                          </w:p>
                        </w:txbxContent>
                      </wps:txbx>
                      <wps:bodyPr wrap="square" lIns="45719" tIns="45719" rIns="45719" bIns="45719" numCol="1" anchor="t">
                        <a:noAutofit/>
                      </wps:bodyPr>
                    </wps:wsp>
                  </a:graphicData>
                </a:graphic>
              </wp:anchor>
            </w:drawing>
          </mc:Choice>
          <mc:Fallback>
            <w:pict>
              <v:shape id="_x0000_s1068" type="#_x0000_t202" style="visibility:visible;position:absolute;margin-left:90.6pt;margin-top:13.8pt;width:220.5pt;height:39.8pt;z-index:25168281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Gövde"/>
                        <w:tabs>
                          <w:tab w:val="left" w:pos="708"/>
                          <w:tab w:val="left" w:pos="1416"/>
                          <w:tab w:val="left" w:pos="2124"/>
                          <w:tab w:val="left" w:pos="2832"/>
                          <w:tab w:val="left" w:pos="3540"/>
                          <w:tab w:val="left" w:pos="4248"/>
                        </w:tabs>
                        <w:bidi w:val="0"/>
                        <w:spacing w:before="120" w:after="120" w:line="360" w:lineRule="auto"/>
                        <w:ind w:left="0" w:right="0" w:firstLine="0"/>
                        <w:jc w:val="center"/>
                        <w:rPr>
                          <w:rtl w:val="0"/>
                        </w:rPr>
                      </w:pPr>
                      <w:r>
                        <w:rPr>
                          <w:rFonts w:ascii="Times New Roman" w:hAnsi="Times New Roman"/>
                          <w:sz w:val="24"/>
                          <w:szCs w:val="24"/>
                          <w:u w:color="000000"/>
                          <w:rtl w:val="0"/>
                        </w:rPr>
                        <w:t>Organizational Belonging</w:t>
                      </w:r>
                    </w:p>
                  </w:txbxContent>
                </v:textbox>
                <w10:wrap type="none" side="bothSides" anchorx="text"/>
              </v:shape>
            </w:pict>
          </mc:Fallback>
        </mc:AlternateConten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p>
    <w:p w:rsidR="002218A4" w:rsidRDefault="00473D23">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line="360" w:lineRule="auto"/>
        <w:jc w:val="center"/>
        <w:outlineLvl w:val="5"/>
        <w:rPr>
          <w:rFonts w:eastAsia="Times New Roman"/>
          <w:b/>
          <w:bCs/>
          <w:color w:val="000000"/>
          <w:u w:color="000000"/>
        </w:rPr>
      </w:pPr>
      <w:r>
        <w:rPr>
          <w:rFonts w:cs="Arial Unicode MS"/>
          <w:b/>
          <w:bCs/>
          <w:color w:val="000000"/>
          <w:u w:color="000000"/>
        </w:rPr>
        <w:t xml:space="preserve">Diagram 8. The Model </w:t>
      </w:r>
      <w:r>
        <w:rPr>
          <w:rFonts w:cs="Arial Unicode MS"/>
          <w:b/>
          <w:bCs/>
          <w:color w:val="000000"/>
          <w:u w:color="000000"/>
        </w:rPr>
        <w:t>of  the Research</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Hypotheses within the model of the researcher are as follows: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H1: There is a statistically significant relationship between job satisfaction and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lastRenderedPageBreak/>
        <w:t xml:space="preserve">    H2: There is an effect of organizational democracy in the relation between job satisfaction and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H3: There is an effect of organizational commitment in the relation between job satisfaction and organizational cit</w:t>
      </w:r>
      <w:r>
        <w:rPr>
          <w:rFonts w:ascii="Times New Roman" w:hAnsi="Times New Roman"/>
          <w:sz w:val="24"/>
          <w:szCs w:val="24"/>
          <w:u w:color="000000"/>
        </w:rPr>
        <w: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H4: The perception of organizational democracy affects the perception of job satisfaction.</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H5: Organizational commitment affects the perception of job satisfaction.</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H6: The perception of organizational democracy affects the p</w:t>
      </w:r>
      <w:r>
        <w:rPr>
          <w:rFonts w:ascii="Times New Roman" w:hAnsi="Times New Roman"/>
          <w:sz w:val="24"/>
          <w:szCs w:val="24"/>
          <w:u w:color="000000"/>
        </w:rPr>
        <w:t>erception of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H7: The perception of organizational commitment affects the perception of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6.2 Population and Sample</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The population of the work is the staff working in private banks </w:t>
      </w:r>
      <w:r>
        <w:rPr>
          <w:rFonts w:ascii="Times New Roman" w:hAnsi="Times New Roman"/>
          <w:sz w:val="24"/>
          <w:szCs w:val="24"/>
          <w:u w:color="000000"/>
        </w:rPr>
        <w:t>located in Istanbul and the TRNC.</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Yazicioglu and Erdogan (2004) stated that the sample size of 384 persons is sufficient for the endless sample at the 5% sampling error. For this reason, it was aimed to reach at least 384 people in the survey and the surve</w:t>
      </w:r>
      <w:r>
        <w:rPr>
          <w:rFonts w:ascii="Times New Roman" w:hAnsi="Times New Roman"/>
          <w:sz w:val="24"/>
          <w:szCs w:val="24"/>
          <w:u w:color="000000"/>
        </w:rPr>
        <w:t>y was mailed from March 2017 to May 2017. 500 questionnaires were shared via mail and these questionnaires were requested to be filled. 439 people were returned.</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6.3 Data Collection Tool</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Questionnaire will be used as the data collection tool. The questionn</w:t>
      </w:r>
      <w:r>
        <w:rPr>
          <w:rFonts w:ascii="Times New Roman" w:hAnsi="Times New Roman"/>
          <w:sz w:val="24"/>
          <w:szCs w:val="24"/>
          <w:u w:color="000000"/>
        </w:rPr>
        <w:t>aire is based on the following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w:t>
      </w:r>
      <w:r>
        <w:rPr>
          <w:rFonts w:ascii="Times New Roman" w:hAnsi="Times New Roman"/>
          <w:sz w:val="24"/>
          <w:szCs w:val="24"/>
          <w:u w:color="000000"/>
        </w:rPr>
        <w:t>Demographic information - 6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w:t>
      </w:r>
      <w:r>
        <w:rPr>
          <w:rFonts w:ascii="Times New Roman" w:hAnsi="Times New Roman"/>
          <w:sz w:val="24"/>
          <w:szCs w:val="24"/>
          <w:u w:color="000000"/>
        </w:rPr>
        <w:t>Organizational citizenship behavior scale - 24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w:t>
      </w:r>
      <w:r>
        <w:rPr>
          <w:rFonts w:ascii="Times New Roman" w:hAnsi="Times New Roman"/>
          <w:sz w:val="24"/>
          <w:szCs w:val="24"/>
          <w:u w:color="000000"/>
        </w:rPr>
        <w:t>Commitment scale - 6 questions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Organizational democracy scale - 28 questions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Job satisfaction scale - 20 question</w:t>
      </w:r>
      <w:r>
        <w:rPr>
          <w:rFonts w:ascii="Times New Roman" w:hAnsi="Times New Roman"/>
          <w:sz w:val="24"/>
          <w:szCs w:val="24"/>
          <w:u w:color="000000"/>
        </w:rPr>
        <w:t>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Organizational Citizenship Scale: Developed by Podsakoff et al. (1990) and its reliability and validity in Turkish was made by </w:t>
      </w:r>
      <w:r>
        <w:rPr>
          <w:rFonts w:ascii="Times New Roman" w:hAnsi="Times New Roman"/>
          <w:sz w:val="24"/>
          <w:szCs w:val="24"/>
          <w:u w:color="000000"/>
          <w:lang w:val="de-DE"/>
        </w:rPr>
        <w:t>Ü</w:t>
      </w:r>
      <w:r>
        <w:rPr>
          <w:rFonts w:ascii="Times New Roman" w:hAnsi="Times New Roman"/>
          <w:sz w:val="24"/>
          <w:szCs w:val="24"/>
          <w:u w:color="000000"/>
        </w:rPr>
        <w:t>n</w:t>
      </w:r>
      <w:r>
        <w:rPr>
          <w:rFonts w:ascii="Times New Roman" w:hAnsi="Times New Roman"/>
          <w:sz w:val="24"/>
          <w:szCs w:val="24"/>
          <w:u w:color="000000"/>
        </w:rPr>
        <w:t>ü</w:t>
      </w:r>
      <w:r>
        <w:rPr>
          <w:rFonts w:ascii="Times New Roman" w:hAnsi="Times New Roman"/>
          <w:sz w:val="24"/>
          <w:szCs w:val="24"/>
          <w:u w:color="000000"/>
        </w:rPr>
        <w:t>var (2006). The scale is one-dimensional. In this study, Cronbach's alpha coefficient is 0.80. The Organizational Citizenshi</w:t>
      </w:r>
      <w:r>
        <w:rPr>
          <w:rFonts w:ascii="Times New Roman" w:hAnsi="Times New Roman"/>
          <w:sz w:val="24"/>
          <w:szCs w:val="24"/>
          <w:u w:color="000000"/>
        </w:rPr>
        <w:t xml:space="preserve">p Behavior Scale consists of 24 questions in total. The scale is in likert form of 5. Scoring of the scale is made in the following way: "I absolutely disagree" 1, "I disagree" 2, "Undecided" 3, "I agree" 4 and "I strongly agree" 5. Having high total </w:t>
      </w:r>
      <w:r>
        <w:rPr>
          <w:rFonts w:ascii="Times New Roman" w:hAnsi="Times New Roman"/>
          <w:sz w:val="24"/>
          <w:szCs w:val="24"/>
          <w:u w:color="000000"/>
        </w:rPr>
        <w:lastRenderedPageBreak/>
        <w:t>score</w:t>
      </w:r>
      <w:r>
        <w:rPr>
          <w:rFonts w:ascii="Times New Roman" w:hAnsi="Times New Roman"/>
          <w:sz w:val="24"/>
          <w:szCs w:val="24"/>
          <w:u w:color="000000"/>
        </w:rPr>
        <w:t>s indicates that Organizational Citizenship perceptions of participants are high. The Cronbach's Alpha coefficient of the scale was 0.712.</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Commitment Scale: The Perceived Commitment Scale was developed by Stamper and Masterson (2002) and consists of 6 word</w:t>
      </w:r>
      <w:r>
        <w:rPr>
          <w:rFonts w:ascii="Times New Roman" w:hAnsi="Times New Roman"/>
          <w:sz w:val="24"/>
          <w:szCs w:val="24"/>
          <w:u w:color="000000"/>
        </w:rPr>
        <w:t>s. Participants' degree of acceptance of these statements will be measured by the 5-point Likert scale. The scale is one-dimensional. The Commitment Scale consists of 6 questions in total. The scale is in likert form of 5. Scoring of the scale is made in t</w:t>
      </w:r>
      <w:r>
        <w:rPr>
          <w:rFonts w:ascii="Times New Roman" w:hAnsi="Times New Roman"/>
          <w:sz w:val="24"/>
          <w:szCs w:val="24"/>
          <w:u w:color="000000"/>
        </w:rPr>
        <w:t>he following way: "I absolutely disagree" 1, "I disagree" 2, "Undecided" 3, "I agree" 4 and "I strongly agree" 5. Having high total scores indicates that Commitment perceptions of the participants are high. The Cronbach's Alpha coefficient of the scale was</w:t>
      </w:r>
      <w:r>
        <w:rPr>
          <w:rFonts w:ascii="Times New Roman" w:hAnsi="Times New Roman"/>
          <w:sz w:val="24"/>
          <w:szCs w:val="24"/>
          <w:u w:color="000000"/>
        </w:rPr>
        <w:t xml:space="preserve"> 0.724.</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Organizational Democracy Scale: A measure of organizational democracy scale consisting of 28 items that have been validated and credited by Pastor and Tikici (2013). The scale consists of 5 sub-dimensions. These are Criticism, Transparency, Justic</w:t>
      </w:r>
      <w:r>
        <w:rPr>
          <w:rFonts w:ascii="Times New Roman" w:hAnsi="Times New Roman"/>
          <w:sz w:val="24"/>
          <w:szCs w:val="24"/>
          <w:u w:color="000000"/>
        </w:rPr>
        <w:t>e, Equality, and Accountability. This scale is formed to measure organizational democracy perception with the subscales, Criticism (8 items: 1-8 items), Transparency (6 items: 9-14 items), Justice (5 items: 15-19 items), Equality (6 items: 20-25 ) and Acco</w:t>
      </w:r>
      <w:r>
        <w:rPr>
          <w:rFonts w:ascii="Times New Roman" w:hAnsi="Times New Roman"/>
          <w:sz w:val="24"/>
          <w:szCs w:val="24"/>
          <w:u w:color="000000"/>
        </w:rPr>
        <w:t>untability (3 items: items 26-28). The scale is in likert form of 5. Scores of the scale are made in the following way: "I absolutely disagree" 1, "I disagree" 2, "Undecided" 3, "I agree" 4 and "I strongly agree" 5. Cronbach's Alpha coefficients were found</w:t>
      </w:r>
      <w:r>
        <w:rPr>
          <w:rFonts w:ascii="Times New Roman" w:hAnsi="Times New Roman"/>
          <w:sz w:val="24"/>
          <w:szCs w:val="24"/>
          <w:u w:color="000000"/>
        </w:rPr>
        <w:t xml:space="preserve"> to be 0.751 for the criticism subscale, 0,711 for the transparency subscale, 0,708 for the justice subscale, 0,698 for the equality subscale, and 0,732 for the Accountability subscale. For organizational democracy scale, it was determined as 0,712.</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Job S</w:t>
      </w:r>
      <w:r>
        <w:rPr>
          <w:rFonts w:ascii="Times New Roman" w:hAnsi="Times New Roman"/>
          <w:sz w:val="24"/>
          <w:szCs w:val="24"/>
          <w:u w:color="000000"/>
        </w:rPr>
        <w:t>atisfaction Scale: To measure job satisfaction, Minnesota Satisfaction Scale which was developed by Weiss, Davis England and Lofquist (1967) and adapted to Turkish by Oran (1989) was used. The scale consists of 3 sub-dimensions. These are internal satisfac</w:t>
      </w:r>
      <w:r>
        <w:rPr>
          <w:rFonts w:ascii="Times New Roman" w:hAnsi="Times New Roman"/>
          <w:sz w:val="24"/>
          <w:szCs w:val="24"/>
          <w:u w:color="000000"/>
        </w:rPr>
        <w:t xml:space="preserve">tion, external satisfaction, and general satisfaction. Internal Satisfaction sub-dimension consists of 12 questions, External Satisfaction sub-dimension consists of 8 questions and General Satisfaction sub-dimension consists of 20 questions. Scores of the </w:t>
      </w:r>
      <w:r>
        <w:rPr>
          <w:rFonts w:ascii="Times New Roman" w:hAnsi="Times New Roman"/>
          <w:sz w:val="24"/>
          <w:szCs w:val="24"/>
          <w:u w:color="000000"/>
        </w:rPr>
        <w:t>scale are made in the following way: "I absolutely disagree" 1, "I disagree" 2, "Undecided" 3, "I agree" 4 and "I strongly agree" 5. Cronbach's alpha coefficients were 0.802 for the internal satisfaction subscale, 0.784 for the external satisfaction subsca</w:t>
      </w:r>
      <w:r>
        <w:rPr>
          <w:rFonts w:ascii="Times New Roman" w:hAnsi="Times New Roman"/>
          <w:sz w:val="24"/>
          <w:szCs w:val="24"/>
          <w:u w:color="000000"/>
        </w:rPr>
        <w:t>le, and 0.795 for the general satisfaction subscale.</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6.4 Premises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lastRenderedPageBreak/>
        <w:t>The premises of the research are as follows: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the results of the questionnaire which will be applied in selected banks in Istanbul and TRNC, will be the same in case it is</w:t>
      </w:r>
      <w:r>
        <w:rPr>
          <w:rFonts w:ascii="Times New Roman" w:hAnsi="Times New Roman"/>
          <w:sz w:val="24"/>
          <w:szCs w:val="24"/>
          <w:u w:color="000000"/>
        </w:rPr>
        <w:t xml:space="preserve"> applied in all banks in Turkey and TRNC.</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the participants will answer the questions sincerely and correctly.</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what the researcher meant while forming the questions in the questionnaire will be understood in the same wa</w:t>
      </w:r>
      <w:r>
        <w:rPr>
          <w:rFonts w:ascii="Times New Roman" w:hAnsi="Times New Roman"/>
          <w:sz w:val="24"/>
          <w:szCs w:val="24"/>
          <w:u w:color="000000"/>
        </w:rPr>
        <w:t>y by the participants.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the participants who will answer the questionnaire will be in a rational manner.</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6.5 Data Analysis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Data analysis in the study was done in SPSS 16 package program. In the analysis of the data, descriptive statistic</w:t>
      </w:r>
      <w:r>
        <w:rPr>
          <w:rFonts w:ascii="Times New Roman" w:hAnsi="Times New Roman"/>
          <w:sz w:val="24"/>
          <w:szCs w:val="24"/>
          <w:u w:color="000000"/>
        </w:rPr>
        <w:t>s such as frequency, percentage, averaging and relationship analysis were used. For testing the relationship between demographic and work characteristics and Organizational Citizenship Perception, Organizational Commitment Perceptions, Job Satisfaction Per</w:t>
      </w:r>
      <w:r>
        <w:rPr>
          <w:rFonts w:ascii="Times New Roman" w:hAnsi="Times New Roman"/>
          <w:sz w:val="24"/>
          <w:szCs w:val="24"/>
          <w:u w:color="000000"/>
        </w:rPr>
        <w:t>ceptions and Organizational Democracy Perceptions, imprecision tests were applied. When applied imprecision tests, the scales whose alpha (</w:t>
      </w:r>
      <w:r>
        <w:rPr>
          <w:rFonts w:ascii="Times New Roman" w:hAnsi="Times New Roman"/>
          <w:sz w:val="24"/>
          <w:szCs w:val="24"/>
          <w:u w:color="000000"/>
        </w:rPr>
        <w:t>α</w:t>
      </w:r>
      <w:r>
        <w:rPr>
          <w:rFonts w:ascii="Times New Roman" w:hAnsi="Times New Roman"/>
          <w:sz w:val="24"/>
          <w:szCs w:val="24"/>
          <w:u w:color="000000"/>
        </w:rPr>
        <w:t>) values were below p = 0,05 were subjected to the non-parametric tests (Mann-Whitney U and Kruskal Wallis H) and th</w:t>
      </w:r>
      <w:r>
        <w:rPr>
          <w:rFonts w:ascii="Times New Roman" w:hAnsi="Times New Roman"/>
          <w:sz w:val="24"/>
          <w:szCs w:val="24"/>
          <w:u w:color="000000"/>
        </w:rPr>
        <w:t>e scales whose alpha (</w:t>
      </w:r>
      <w:r>
        <w:rPr>
          <w:rFonts w:ascii="Times New Roman" w:hAnsi="Times New Roman"/>
          <w:sz w:val="24"/>
          <w:szCs w:val="24"/>
          <w:u w:color="000000"/>
        </w:rPr>
        <w:t>α</w:t>
      </w:r>
      <w:r>
        <w:rPr>
          <w:rFonts w:ascii="Times New Roman" w:hAnsi="Times New Roman"/>
          <w:sz w:val="24"/>
          <w:szCs w:val="24"/>
          <w:u w:color="000000"/>
        </w:rPr>
        <w:t>) values were above p = 0,05 were subjected to parametric tests (T-Test and Anova).</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The least squares method and the Pearson correlation test were applied in testing the hypothesis of the study. With the least squares method, the eff</w:t>
      </w:r>
      <w:r>
        <w:rPr>
          <w:rFonts w:ascii="Times New Roman" w:hAnsi="Times New Roman"/>
          <w:sz w:val="24"/>
          <w:szCs w:val="24"/>
          <w:u w:color="000000"/>
        </w:rPr>
        <w:t>ects of independent variables which are organizational commitment and organizational democracy perceptions on dependent variables which are organizational citizenship behavior and job satisfaction are measured. Pearson correlation test was used to determin</w:t>
      </w:r>
      <w:r>
        <w:rPr>
          <w:rFonts w:ascii="Times New Roman" w:hAnsi="Times New Roman"/>
          <w:sz w:val="24"/>
          <w:szCs w:val="24"/>
          <w:u w:color="000000"/>
        </w:rPr>
        <w:t>e the relationship between two dependent variables, organizational citizenship behavior, and job satisfaction perceptions.</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pPr>
    </w:p>
    <w:sectPr w:rsidR="002218A4">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D23" w:rsidRDefault="00473D23">
      <w:r>
        <w:separator/>
      </w:r>
    </w:p>
  </w:endnote>
  <w:endnote w:type="continuationSeparator" w:id="0">
    <w:p w:rsidR="00473D23" w:rsidRDefault="0047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A2"/>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A2"/>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8A4" w:rsidRDefault="002218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D23" w:rsidRDefault="00473D23">
      <w:r>
        <w:separator/>
      </w:r>
    </w:p>
  </w:footnote>
  <w:footnote w:type="continuationSeparator" w:id="0">
    <w:p w:rsidR="00473D23" w:rsidRDefault="00473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8A4" w:rsidRDefault="002218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531"/>
    <w:multiLevelType w:val="hybridMultilevel"/>
    <w:tmpl w:val="750A7162"/>
    <w:lvl w:ilvl="0" w:tplc="21D07252">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CAA0D6">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E2B810">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6838C">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AABA70">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280880">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624444">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A4C86A0">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EE9E06">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36208D"/>
    <w:multiLevelType w:val="hybridMultilevel"/>
    <w:tmpl w:val="D368E992"/>
    <w:lvl w:ilvl="0" w:tplc="369417F0">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6EA64A">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4C5812">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F2184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C2CB44">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8E00E2">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DA33C8">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BC1EC4">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32D96E">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4C4325"/>
    <w:multiLevelType w:val="hybridMultilevel"/>
    <w:tmpl w:val="39E68206"/>
    <w:lvl w:ilvl="0" w:tplc="96DE3542">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10F6AA">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AA3AA8">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983442">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90A880">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329D38">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80C5F0">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16F374">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186">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CC170C"/>
    <w:multiLevelType w:val="hybridMultilevel"/>
    <w:tmpl w:val="AEF8E362"/>
    <w:lvl w:ilvl="0" w:tplc="ED0CADC0">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188E6E">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06F170">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AE984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008196">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67E501A">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78FAA2">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B4C3E6">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3AFB2A">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CC1AE5"/>
    <w:multiLevelType w:val="hybridMultilevel"/>
    <w:tmpl w:val="0046E928"/>
    <w:lvl w:ilvl="0" w:tplc="52166C6A">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556C">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E24A7C">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5C57BA">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48C366">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822B28">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10E364">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0AF51A">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22681E">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02E2D3D"/>
    <w:multiLevelType w:val="hybridMultilevel"/>
    <w:tmpl w:val="6A4C5EFE"/>
    <w:lvl w:ilvl="0" w:tplc="A9D25CF4">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0EAA3A">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E0145C">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C2085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4ED5A2">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2C33C2">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0E8EBE">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B22154">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308CFA">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9153F79"/>
    <w:multiLevelType w:val="hybridMultilevel"/>
    <w:tmpl w:val="ABC422EA"/>
    <w:lvl w:ilvl="0" w:tplc="E02EDEB6">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CC2DE">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6F06B52">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000F5C">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7E0812">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4E5690">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A88558">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CEED44">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22ABBC">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4E745C"/>
    <w:multiLevelType w:val="hybridMultilevel"/>
    <w:tmpl w:val="733432E2"/>
    <w:lvl w:ilvl="0" w:tplc="8098CDFA">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22B912">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8451E2">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2048CA">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42A136">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5E04EA">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30CCBE">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70462C">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3E7F5C">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B492E31"/>
    <w:multiLevelType w:val="hybridMultilevel"/>
    <w:tmpl w:val="A66E3422"/>
    <w:lvl w:ilvl="0" w:tplc="641CE1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46196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6E5E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B143BF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4EA5A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1E3A3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856FC7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B03E3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B4CB3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5EF6D7B"/>
    <w:multiLevelType w:val="hybridMultilevel"/>
    <w:tmpl w:val="9418EFBC"/>
    <w:lvl w:ilvl="0" w:tplc="80A47C26">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DCA284">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0C515A">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AA536E">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6A4A60">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E7502">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2CC00C">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EEF0A4">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B8A736">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91A55AF"/>
    <w:multiLevelType w:val="hybridMultilevel"/>
    <w:tmpl w:val="E8E2B512"/>
    <w:lvl w:ilvl="0" w:tplc="E3CA4782">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A801FE">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C466AE">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B0EA3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D4F91C">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A8BA4E">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8479A2">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386A5A">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789CCA">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9A526CA"/>
    <w:multiLevelType w:val="hybridMultilevel"/>
    <w:tmpl w:val="B1185F3C"/>
    <w:lvl w:ilvl="0" w:tplc="0E6A60E6">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22D436">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62D38">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3CBE4C">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D8835E">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301D26">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38FAAE">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A4BEBA">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8295FC">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B0C4062"/>
    <w:multiLevelType w:val="hybridMultilevel"/>
    <w:tmpl w:val="47BC7322"/>
    <w:lvl w:ilvl="0" w:tplc="3B604D10">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36A562">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E6B0C0">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920F42">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32A210">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5AB452">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9E5600">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346346">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B87296">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4"/>
  </w:num>
  <w:num w:numId="3">
    <w:abstractNumId w:val="9"/>
  </w:num>
  <w:num w:numId="4">
    <w:abstractNumId w:val="5"/>
  </w:num>
  <w:num w:numId="5">
    <w:abstractNumId w:val="11"/>
  </w:num>
  <w:num w:numId="6">
    <w:abstractNumId w:val="6"/>
  </w:num>
  <w:num w:numId="7">
    <w:abstractNumId w:val="12"/>
  </w:num>
  <w:num w:numId="8">
    <w:abstractNumId w:val="3"/>
  </w:num>
  <w:num w:numId="9">
    <w:abstractNumId w:val="2"/>
  </w:num>
  <w:num w:numId="10">
    <w:abstractNumId w:val="1"/>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A4"/>
    <w:rsid w:val="002218A4"/>
    <w:rsid w:val="00473D23"/>
    <w:rsid w:val="0083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1173A8F-9DB9-C344-830F-EE0E986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Gvde">
    <w:name w:val="Gövde"/>
    <w:rPr>
      <w:rFonts w:ascii="Helvetica Neue" w:hAnsi="Helvetica Neue" w:cs="Arial Unicode MS"/>
      <w:color w:val="000000"/>
      <w:sz w:val="22"/>
      <w:szCs w:val="22"/>
    </w:rPr>
  </w:style>
  <w:style w:type="paragraph" w:customStyle="1" w:styleId="Saptanm">
    <w:name w:val="Saptanmış"/>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8173</Words>
  <Characters>46588</Characters>
  <Application>Microsoft Office Word</Application>
  <DocSecurity>0</DocSecurity>
  <Lines>388</Lines>
  <Paragraphs>109</Paragraphs>
  <ScaleCrop>false</ScaleCrop>
  <Company/>
  <LinksUpToDate>false</LinksUpToDate>
  <CharactersWithSpaces>54652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2019-12-29T13:21:00Z</dcterms:created>
  <dcterms:modified xsi:type="dcterms:W3CDTF">2019-12-29T13:21:00Z</dcterms:modified>
</cp:coreProperties>
</file>