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EBEE9" w14:textId="77777777" w:rsidR="00522F5F" w:rsidRPr="003450D4" w:rsidRDefault="00522F5F" w:rsidP="00522F5F">
      <w:pPr>
        <w:spacing w:before="400"/>
        <w:jc w:val="center"/>
        <w:rPr>
          <w:rFonts w:ascii="Arial" w:hAnsi="Arial" w:cs="Arial"/>
          <w:b/>
        </w:rPr>
      </w:pPr>
      <w:r w:rsidRPr="003450D4">
        <w:rPr>
          <w:rFonts w:ascii="Arial" w:hAnsi="Arial" w:cs="Arial"/>
          <w:b/>
        </w:rPr>
        <w:drawing>
          <wp:inline distT="0" distB="0" distL="0" distR="0" wp14:anchorId="7EAE7AC2" wp14:editId="06A86342">
            <wp:extent cx="883920" cy="969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7B2EC875" w14:textId="77777777" w:rsidR="00522F5F" w:rsidRPr="003450D4" w:rsidRDefault="00522F5F" w:rsidP="00522F5F">
      <w:pPr>
        <w:spacing w:before="600" w:after="120"/>
        <w:jc w:val="center"/>
        <w:rPr>
          <w:rFonts w:ascii="Arial" w:hAnsi="Arial" w:cs="Arial"/>
          <w:b/>
        </w:rPr>
      </w:pPr>
      <w:r w:rsidRPr="003450D4">
        <w:rPr>
          <w:rFonts w:ascii="Arial" w:hAnsi="Arial" w:cs="Arial"/>
          <w:b/>
        </w:rPr>
        <w:t>Kauno technologijos universitetas</w:t>
      </w:r>
    </w:p>
    <w:p w14:paraId="4CCD2C36" w14:textId="77777777" w:rsidR="00522F5F" w:rsidRPr="003450D4" w:rsidRDefault="00522F5F" w:rsidP="00522F5F">
      <w:pPr>
        <w:spacing w:before="120" w:after="1900"/>
        <w:jc w:val="center"/>
        <w:rPr>
          <w:rFonts w:ascii="Arial" w:hAnsi="Arial" w:cs="Arial"/>
        </w:rPr>
      </w:pPr>
      <w:r w:rsidRPr="003450D4">
        <w:rPr>
          <w:rFonts w:ascii="Arial" w:hAnsi="Arial" w:cs="Arial"/>
        </w:rPr>
        <w:t>Informatikos fakultetas</w:t>
      </w:r>
    </w:p>
    <w:p w14:paraId="7625E942" w14:textId="2F109887" w:rsidR="00522F5F" w:rsidRPr="003450D4" w:rsidRDefault="00522F5F" w:rsidP="00522F5F">
      <w:pPr>
        <w:jc w:val="center"/>
        <w:rPr>
          <w:rFonts w:ascii="Arial" w:hAnsi="Arial" w:cs="Arial"/>
          <w:b/>
          <w:sz w:val="36"/>
          <w:szCs w:val="36"/>
        </w:rPr>
      </w:pPr>
      <w:r w:rsidRPr="003450D4">
        <w:rPr>
          <w:rFonts w:ascii="Arial" w:hAnsi="Arial" w:cs="Arial"/>
          <w:b/>
          <w:sz w:val="36"/>
          <w:szCs w:val="36"/>
        </w:rPr>
        <w:t xml:space="preserve">Laboratorinis darbas </w:t>
      </w:r>
      <w:r w:rsidR="00883063">
        <w:rPr>
          <w:rFonts w:ascii="Arial" w:hAnsi="Arial" w:cs="Arial"/>
          <w:b/>
          <w:sz w:val="36"/>
          <w:szCs w:val="36"/>
        </w:rPr>
        <w:t>4</w:t>
      </w:r>
    </w:p>
    <w:p w14:paraId="27727A6B" w14:textId="77777777" w:rsidR="00522F5F" w:rsidRPr="003450D4" w:rsidRDefault="00522F5F" w:rsidP="00522F5F">
      <w:pPr>
        <w:spacing w:before="120" w:after="120"/>
        <w:jc w:val="center"/>
        <w:rPr>
          <w:rFonts w:ascii="Arial" w:hAnsi="Arial" w:cs="Arial"/>
          <w:sz w:val="28"/>
          <w:szCs w:val="28"/>
        </w:rPr>
      </w:pPr>
      <w:r w:rsidRPr="003450D4">
        <w:rPr>
          <w:rFonts w:ascii="Arial" w:hAnsi="Arial" w:cs="Arial"/>
          <w:sz w:val="28"/>
          <w:szCs w:val="28"/>
        </w:rPr>
        <w:t>Laboratorinio darbo ataskaita</w:t>
      </w:r>
    </w:p>
    <w:p w14:paraId="6DCF3502" w14:textId="77777777" w:rsidR="00522F5F" w:rsidRPr="003450D4" w:rsidRDefault="00522F5F" w:rsidP="00522F5F">
      <w:pPr>
        <w:spacing w:before="120" w:after="1500"/>
        <w:jc w:val="center"/>
        <w:rPr>
          <w:rFonts w:ascii="Arial" w:hAnsi="Arial" w:cs="Arial"/>
          <w:sz w:val="28"/>
          <w:szCs w:val="28"/>
        </w:rPr>
      </w:pPr>
      <w:r w:rsidRPr="003450D4">
        <w:rPr>
          <w:rFonts w:ascii="Arial" w:hAnsi="Arial" w:cs="Arial"/>
          <w:sz w:val="28"/>
          <w:szCs w:val="28"/>
        </w:rPr>
        <w:t>Programų sistemų testavimas (T120B162)</w:t>
      </w:r>
    </w:p>
    <w:tbl>
      <w:tblPr>
        <w:tblStyle w:val="Lentelscel2"/>
        <w:tblW w:w="0" w:type="auto"/>
        <w:jc w:val="right"/>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4962"/>
      </w:tblGrid>
      <w:tr w:rsidR="00522F5F" w:rsidRPr="003450D4" w14:paraId="2405BD60" w14:textId="77777777" w:rsidTr="00FA061F">
        <w:trPr>
          <w:trHeight w:val="454"/>
          <w:jc w:val="right"/>
        </w:trPr>
        <w:tc>
          <w:tcPr>
            <w:tcW w:w="4962" w:type="dxa"/>
            <w:vAlign w:val="center"/>
          </w:tcPr>
          <w:p w14:paraId="41317B46" w14:textId="77777777" w:rsidR="00522F5F" w:rsidRDefault="00522F5F" w:rsidP="00FA061F">
            <w:pPr>
              <w:spacing w:before="120" w:after="120"/>
              <w:rPr>
                <w:rFonts w:ascii="Arial" w:hAnsi="Arial" w:cs="Arial"/>
              </w:rPr>
            </w:pPr>
            <w:r w:rsidRPr="003450D4">
              <w:rPr>
                <w:rFonts w:ascii="Arial" w:hAnsi="Arial" w:cs="Arial"/>
              </w:rPr>
              <w:t>Ataskaitą parengė</w:t>
            </w:r>
          </w:p>
          <w:p w14:paraId="2060B638" w14:textId="56447367" w:rsidR="002D6269" w:rsidRPr="002D6269" w:rsidRDefault="002D6269" w:rsidP="00FA061F">
            <w:pPr>
              <w:spacing w:before="120" w:after="120"/>
              <w:rPr>
                <w:rFonts w:ascii="Arial" w:hAnsi="Arial" w:cs="Arial"/>
                <w:b/>
                <w:bCs/>
              </w:rPr>
            </w:pPr>
            <w:r w:rsidRPr="002D6269">
              <w:rPr>
                <w:rFonts w:ascii="Arial" w:hAnsi="Arial" w:cs="Arial"/>
                <w:b/>
                <w:bCs/>
              </w:rPr>
              <w:t>Karolis Vičiūnas IFF-4/5</w:t>
            </w:r>
          </w:p>
          <w:p w14:paraId="41513DB9" w14:textId="46470DD3" w:rsidR="002D6269" w:rsidRPr="002D6269" w:rsidRDefault="002D6269" w:rsidP="00FA061F">
            <w:pPr>
              <w:spacing w:before="120" w:after="120"/>
              <w:rPr>
                <w:rFonts w:ascii="Arial" w:hAnsi="Arial" w:cs="Arial"/>
                <w:b/>
                <w:bCs/>
              </w:rPr>
            </w:pPr>
            <w:r w:rsidRPr="002D6269">
              <w:rPr>
                <w:rFonts w:ascii="Arial" w:hAnsi="Arial" w:cs="Arial"/>
                <w:b/>
                <w:bCs/>
              </w:rPr>
              <w:t>Artemij Kornev IFF-4/5</w:t>
            </w:r>
          </w:p>
          <w:p w14:paraId="3DE94DF9" w14:textId="783B63AA" w:rsidR="002D6269" w:rsidRPr="002D6269" w:rsidRDefault="002D6269" w:rsidP="00FA061F">
            <w:pPr>
              <w:spacing w:before="120" w:after="120"/>
              <w:rPr>
                <w:rFonts w:ascii="Arial" w:hAnsi="Arial" w:cs="Arial"/>
                <w:b/>
                <w:bCs/>
              </w:rPr>
            </w:pPr>
            <w:r w:rsidRPr="002D6269">
              <w:rPr>
                <w:rFonts w:ascii="Arial" w:hAnsi="Arial" w:cs="Arial"/>
                <w:b/>
                <w:bCs/>
              </w:rPr>
              <w:t>Benas Čiuta IFF-4/5</w:t>
            </w:r>
          </w:p>
          <w:p w14:paraId="3E06AA6E" w14:textId="4CC58C3C" w:rsidR="002D6269" w:rsidRPr="002D6269" w:rsidRDefault="002D6269" w:rsidP="00FA061F">
            <w:pPr>
              <w:spacing w:before="120" w:after="120"/>
              <w:rPr>
                <w:rFonts w:ascii="Arial" w:hAnsi="Arial" w:cs="Arial"/>
                <w:b/>
                <w:bCs/>
              </w:rPr>
            </w:pPr>
            <w:r w:rsidRPr="002D6269">
              <w:rPr>
                <w:rFonts w:ascii="Arial" w:hAnsi="Arial" w:cs="Arial"/>
                <w:b/>
                <w:bCs/>
              </w:rPr>
              <w:t>Danielius Laurinaitis IFF-4/5</w:t>
            </w:r>
          </w:p>
          <w:p w14:paraId="62CB1587" w14:textId="081D315A" w:rsidR="00522F5F" w:rsidRPr="003450D4" w:rsidRDefault="00522F5F" w:rsidP="002D6269">
            <w:pPr>
              <w:rPr>
                <w:rFonts w:ascii="Arial" w:hAnsi="Arial" w:cs="Arial"/>
                <w:b/>
              </w:rPr>
            </w:pPr>
          </w:p>
        </w:tc>
      </w:tr>
      <w:tr w:rsidR="00522F5F" w:rsidRPr="003450D4" w14:paraId="06B79264" w14:textId="77777777" w:rsidTr="00FA061F">
        <w:trPr>
          <w:trHeight w:val="454"/>
          <w:jc w:val="right"/>
        </w:trPr>
        <w:tc>
          <w:tcPr>
            <w:tcW w:w="4962" w:type="dxa"/>
            <w:vAlign w:val="center"/>
          </w:tcPr>
          <w:p w14:paraId="0B3EE3D8" w14:textId="77777777" w:rsidR="00522F5F" w:rsidRPr="003450D4" w:rsidRDefault="00522F5F" w:rsidP="002D6269">
            <w:pPr>
              <w:rPr>
                <w:rFonts w:ascii="Arial" w:hAnsi="Arial" w:cs="Arial"/>
                <w:b/>
              </w:rPr>
            </w:pPr>
          </w:p>
        </w:tc>
      </w:tr>
      <w:tr w:rsidR="00522F5F" w:rsidRPr="003450D4" w14:paraId="31C571E0" w14:textId="77777777" w:rsidTr="00FA061F">
        <w:trPr>
          <w:trHeight w:val="1341"/>
          <w:jc w:val="right"/>
        </w:trPr>
        <w:tc>
          <w:tcPr>
            <w:tcW w:w="4962" w:type="dxa"/>
            <w:vAlign w:val="center"/>
          </w:tcPr>
          <w:p w14:paraId="4B77AD4A" w14:textId="77777777" w:rsidR="00522F5F" w:rsidRPr="003450D4" w:rsidRDefault="00522F5F" w:rsidP="00FA061F">
            <w:pPr>
              <w:spacing w:before="120" w:after="120"/>
              <w:rPr>
                <w:rFonts w:ascii="Arial" w:hAnsi="Arial" w:cs="Arial"/>
              </w:rPr>
            </w:pPr>
            <w:r w:rsidRPr="003450D4">
              <w:rPr>
                <w:rFonts w:ascii="Arial" w:hAnsi="Arial" w:cs="Arial"/>
              </w:rPr>
              <w:t>Laboratoriniam darbui vadovavo</w:t>
            </w:r>
          </w:p>
          <w:p w14:paraId="493FDB1B" w14:textId="10733A3A" w:rsidR="00522F5F" w:rsidRPr="002D6269" w:rsidRDefault="002D6269" w:rsidP="00FA061F">
            <w:pPr>
              <w:rPr>
                <w:rFonts w:ascii="Arial" w:hAnsi="Arial" w:cs="Arial"/>
                <w:b/>
                <w:bCs/>
                <w:highlight w:val="yellow"/>
              </w:rPr>
            </w:pPr>
            <w:r w:rsidRPr="002D6269">
              <w:rPr>
                <w:rFonts w:ascii="Arial" w:hAnsi="Arial" w:cs="Arial"/>
                <w:b/>
                <w:bCs/>
              </w:rPr>
              <w:t>Šarūnas Packevičius</w:t>
            </w:r>
          </w:p>
        </w:tc>
      </w:tr>
    </w:tbl>
    <w:p w14:paraId="0C2620B8" w14:textId="277B29BE" w:rsidR="00522F5F" w:rsidRDefault="00621484" w:rsidP="00522F5F">
      <w:pPr>
        <w:rPr>
          <w:rFonts w:ascii="Arial" w:hAnsi="Arial" w:cs="Arial"/>
          <w:b/>
          <w:sz w:val="28"/>
          <w:szCs w:val="28"/>
        </w:rPr>
      </w:pPr>
      <w:r>
        <w:pict w14:anchorId="496BB138">
          <v:shapetype id="_x0000_t202" coordsize="21600,21600" o:spt="202" path="m,l,21600r21600,l21600,xe">
            <v:stroke joinstyle="miter"/>
            <v:path gradientshapeok="t" o:connecttype="rect"/>
          </v:shapetype>
          <v:shape id="Text Box 9" o:spid="_x0000_s1027" type="#_x0000_t202" style="position:absolute;margin-left:37.2pt;margin-top:719.4pt;width:393.15pt;height:29.1pt;z-index:251659264;visibility:visible;mso-wrap-style:square;mso-width-percent:0;mso-height-percent:0;mso-wrap-distance-left:9pt;mso-wrap-distance-top:0;mso-wrap-distance-right:9pt;mso-wrap-distance-bottom:0;mso-position-horizontal-relative:margin;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" fillcolor="window" stroked="f" strokeweight=".5pt">
            <v:textbox>
              <w:txbxContent>
                <w:p w14:paraId="738EB3BC" w14:textId="77777777" w:rsidR="00522F5F" w:rsidRPr="00666924" w:rsidRDefault="00522F5F" w:rsidP="00522F5F">
                  <w:pPr>
                    <w:spacing w:line="240" w:lineRule="auto"/>
                    <w:jc w:val="center"/>
                    <w:rPr>
                      <w:rFonts w:ascii="Arial" w:hAnsi="Arial" w:cs="Arial"/>
                      <w:b/>
                    </w:rPr>
                  </w:pPr>
                  <w:r>
                    <w:rPr>
                      <w:rFonts w:ascii="Arial" w:hAnsi="Arial" w:cs="Arial"/>
                      <w:b/>
                    </w:rPr>
                    <w:t>Kaunas, 2026</w:t>
                  </w:r>
                </w:p>
              </w:txbxContent>
            </v:textbox>
            <w10:wrap anchorx="margin" anchory="page"/>
          </v:shape>
        </w:pict>
      </w:r>
    </w:p>
    <w:p w14:paraId="721B9733" w14:textId="3243724A" w:rsidR="00CE0734" w:rsidRPr="004E74C2" w:rsidRDefault="00000000" w:rsidP="00000F90">
      <w:pPr>
        <w:pStyle w:val="Title"/>
        <w:jc w:val="both"/>
        <w:rPr>
          <w:rFonts w:ascii="Arial" w:hAnsi="Arial" w:cs="Arial"/>
          <w:noProof/>
          <w:sz w:val="28"/>
          <w:szCs w:val="28"/>
        </w:rPr>
      </w:pPr>
      <w:r w:rsidRPr="004E74C2">
        <w:rPr>
          <w:rFonts w:ascii="Arial" w:hAnsi="Arial" w:cs="Arial"/>
          <w:noProof/>
          <w:sz w:val="28"/>
          <w:szCs w:val="28"/>
        </w:rPr>
        <w:lastRenderedPageBreak/>
        <w:t>Našumo Testavimo Ataskaita</w:t>
      </w:r>
    </w:p>
    <w:p w14:paraId="27848367" w14:textId="3A5346B3" w:rsidR="00CE0734" w:rsidRPr="004E74C2" w:rsidRDefault="00000000" w:rsidP="00000F90">
      <w:pPr>
        <w:jc w:val="both"/>
        <w:rPr>
          <w:rFonts w:ascii="Arial" w:hAnsi="Arial" w:cs="Arial"/>
          <w:sz w:val="24"/>
          <w:szCs w:val="24"/>
        </w:rPr>
      </w:pPr>
      <w:r w:rsidRPr="004E74C2">
        <w:rPr>
          <w:rFonts w:ascii="Arial" w:hAnsi="Arial" w:cs="Arial"/>
          <w:sz w:val="24"/>
          <w:szCs w:val="24"/>
        </w:rPr>
        <w:t>Aplikacija: losemoney</w:t>
      </w:r>
    </w:p>
    <w:p w14:paraId="21B1D445" w14:textId="77777777" w:rsidR="00CE0734" w:rsidRPr="004E74C2" w:rsidRDefault="00000000" w:rsidP="00000F90">
      <w:pPr>
        <w:jc w:val="both"/>
        <w:rPr>
          <w:rFonts w:ascii="Arial" w:hAnsi="Arial" w:cs="Arial"/>
          <w:sz w:val="24"/>
          <w:szCs w:val="24"/>
        </w:rPr>
      </w:pPr>
      <w:r w:rsidRPr="004E74C2">
        <w:rPr>
          <w:rFonts w:ascii="Arial" w:hAnsi="Arial" w:cs="Arial"/>
          <w:sz w:val="24"/>
          <w:szCs w:val="24"/>
        </w:rPr>
        <w:t>Technologijos: Go backend dalis, React frontend dalis, PostgreSQL duomenų bazė, Docker Compose vykdymo aplinka</w:t>
      </w:r>
    </w:p>
    <w:p w14:paraId="4C4A2C30" w14:textId="1E9ABDE8" w:rsidR="00CE0734" w:rsidRPr="004E74C2" w:rsidRDefault="00000000" w:rsidP="00000F90">
      <w:pPr>
        <w:jc w:val="both"/>
        <w:rPr>
          <w:rFonts w:ascii="Arial" w:hAnsi="Arial" w:cs="Arial"/>
          <w:sz w:val="24"/>
          <w:szCs w:val="24"/>
        </w:rPr>
      </w:pPr>
      <w:r w:rsidRPr="004E74C2">
        <w:rPr>
          <w:rFonts w:ascii="Arial" w:hAnsi="Arial" w:cs="Arial"/>
          <w:sz w:val="24"/>
          <w:szCs w:val="24"/>
        </w:rPr>
        <w:t xml:space="preserve">Testavimo aplinka: </w:t>
      </w:r>
    </w:p>
    <w:p w14:paraId="4E043CD7" w14:textId="27CC13D3" w:rsidR="00B11611" w:rsidRPr="004E74C2" w:rsidRDefault="00B11611" w:rsidP="00000F90">
      <w:pPr>
        <w:pStyle w:val="ListParagraph"/>
        <w:numPr>
          <w:ilvl w:val="0"/>
          <w:numId w:val="1"/>
        </w:numPr>
        <w:jc w:val="both"/>
        <w:rPr>
          <w:rFonts w:ascii="Arial" w:hAnsi="Arial" w:cs="Arial"/>
          <w:sz w:val="24"/>
          <w:szCs w:val="24"/>
        </w:rPr>
      </w:pPr>
      <w:r w:rsidRPr="004E74C2">
        <w:rPr>
          <w:rFonts w:ascii="Arial" w:hAnsi="Arial" w:cs="Arial"/>
          <w:sz w:val="24"/>
          <w:szCs w:val="24"/>
        </w:rPr>
        <w:t>OS: Windows 11 64bit;</w:t>
      </w:r>
    </w:p>
    <w:p w14:paraId="139ED64E" w14:textId="77777777" w:rsidR="00B11611" w:rsidRPr="004E74C2" w:rsidRDefault="00B11611" w:rsidP="00000F90">
      <w:pPr>
        <w:pStyle w:val="ListParagraph"/>
        <w:numPr>
          <w:ilvl w:val="0"/>
          <w:numId w:val="1"/>
        </w:numPr>
        <w:jc w:val="both"/>
        <w:rPr>
          <w:rFonts w:ascii="Arial" w:hAnsi="Arial" w:cs="Arial"/>
          <w:sz w:val="24"/>
          <w:szCs w:val="24"/>
        </w:rPr>
      </w:pPr>
      <w:r w:rsidRPr="004E74C2">
        <w:rPr>
          <w:rFonts w:ascii="Arial" w:hAnsi="Arial" w:cs="Arial"/>
          <w:sz w:val="24"/>
          <w:szCs w:val="24"/>
        </w:rPr>
        <w:t>CPU: AMD Ryzen 5 3600;</w:t>
      </w:r>
    </w:p>
    <w:p w14:paraId="7E994186" w14:textId="09D286B1" w:rsidR="008660C1" w:rsidRPr="008660C1" w:rsidRDefault="00B11611" w:rsidP="008660C1">
      <w:pPr>
        <w:pStyle w:val="ListParagraph"/>
        <w:numPr>
          <w:ilvl w:val="0"/>
          <w:numId w:val="1"/>
        </w:numPr>
        <w:jc w:val="both"/>
        <w:rPr>
          <w:rFonts w:ascii="Arial" w:hAnsi="Arial" w:cs="Arial"/>
          <w:sz w:val="24"/>
          <w:szCs w:val="24"/>
        </w:rPr>
      </w:pPr>
      <w:r w:rsidRPr="004E74C2">
        <w:rPr>
          <w:rFonts w:ascii="Arial" w:hAnsi="Arial" w:cs="Arial"/>
          <w:sz w:val="24"/>
          <w:szCs w:val="24"/>
        </w:rPr>
        <w:t>RAM: 16 GB DDR4.</w:t>
      </w:r>
    </w:p>
    <w:p w14:paraId="532D802F" w14:textId="2AECBEAA" w:rsidR="008660C1" w:rsidRPr="008660C1" w:rsidRDefault="008660C1" w:rsidP="008660C1">
      <w:pPr>
        <w:jc w:val="both"/>
        <w:rPr>
          <w:rFonts w:ascii="Arial" w:hAnsi="Arial" w:cs="Arial"/>
          <w:sz w:val="24"/>
          <w:szCs w:val="24"/>
        </w:rPr>
      </w:pPr>
      <w:r w:rsidRPr="008660C1">
        <w:rPr>
          <w:rFonts w:ascii="Arial" w:hAnsi="Arial" w:cs="Arial"/>
          <w:sz w:val="24"/>
          <w:szCs w:val="24"/>
        </w:rPr>
        <w:t>Aplikacijos našumas buvo analizuojamas naudojant Go profiliavimą ir k6 apkrovos testavimą. Go backend dalis buvo sukonfigūruota įrašyti failais paremtus pprof CPU ir atminties profilius. k6 buvo naudojamas naudotojų simuliacijai.</w:t>
      </w:r>
    </w:p>
    <w:p w14:paraId="29B975FB" w14:textId="77777777" w:rsidR="00CE0734" w:rsidRPr="004E74C2" w:rsidRDefault="00CE0734" w:rsidP="00000F90">
      <w:pPr>
        <w:jc w:val="both"/>
        <w:rPr>
          <w:rFonts w:ascii="Arial" w:hAnsi="Arial" w:cs="Arial"/>
          <w:sz w:val="24"/>
          <w:szCs w:val="24"/>
        </w:rPr>
      </w:pPr>
    </w:p>
    <w:p w14:paraId="4AEFDD1F" w14:textId="77777777" w:rsidR="00CE0734" w:rsidRPr="004E74C2" w:rsidRDefault="00000000" w:rsidP="00000F90">
      <w:pPr>
        <w:pStyle w:val="Heading1"/>
        <w:jc w:val="both"/>
        <w:rPr>
          <w:rFonts w:ascii="Arial" w:hAnsi="Arial" w:cs="Arial"/>
          <w:sz w:val="28"/>
          <w:szCs w:val="28"/>
        </w:rPr>
      </w:pPr>
      <w:r w:rsidRPr="004E74C2">
        <w:rPr>
          <w:rFonts w:ascii="Arial" w:hAnsi="Arial" w:cs="Arial"/>
          <w:sz w:val="28"/>
          <w:szCs w:val="28"/>
        </w:rPr>
        <w:t>1. Aplikacijos Paleidimas Su Našumo Profiliavimo Įrankiu</w:t>
      </w:r>
    </w:p>
    <w:p w14:paraId="6F02DE47" w14:textId="77777777" w:rsidR="00CE0734" w:rsidRPr="004E74C2" w:rsidRDefault="00000000" w:rsidP="00000F90">
      <w:pPr>
        <w:jc w:val="both"/>
        <w:rPr>
          <w:rFonts w:ascii="Arial" w:hAnsi="Arial" w:cs="Arial"/>
          <w:sz w:val="24"/>
          <w:szCs w:val="24"/>
        </w:rPr>
      </w:pPr>
      <w:r w:rsidRPr="004E74C2">
        <w:rPr>
          <w:rFonts w:ascii="Arial" w:hAnsi="Arial" w:cs="Arial"/>
          <w:sz w:val="24"/>
          <w:szCs w:val="24"/>
        </w:rPr>
        <w:t>Naudotas profiliavimo įrankis: Go runtime/pprof. Profiliavimas įgyvendintas neatidarant papildomų debug HTTP endpointų. Backend dalis įrašo profilio failus įprasto Docker Compose paleidimo metu ir juos užbaigia tvarkingai sustabdžius aplikaciją.</w:t>
      </w:r>
    </w:p>
    <w:p w14:paraId="5C1638D6" w14:textId="77777777" w:rsidR="00CE0734" w:rsidRPr="004E74C2" w:rsidRDefault="00000000" w:rsidP="00000F90">
      <w:pPr>
        <w:jc w:val="both"/>
        <w:rPr>
          <w:rFonts w:ascii="Arial" w:hAnsi="Arial" w:cs="Arial"/>
          <w:sz w:val="24"/>
          <w:szCs w:val="24"/>
        </w:rPr>
      </w:pPr>
      <w:r w:rsidRPr="004E74C2">
        <w:rPr>
          <w:rFonts w:ascii="Arial" w:hAnsi="Arial" w:cs="Arial"/>
          <w:sz w:val="24"/>
          <w:szCs w:val="24"/>
        </w:rPr>
        <w:t>Šioje ataskaitoje naudoti profilio failai:</w:t>
      </w:r>
    </w:p>
    <w:p w14:paraId="5B8F4B13" w14:textId="5B21547A" w:rsidR="00CE0734" w:rsidRPr="004E74C2" w:rsidRDefault="00000000" w:rsidP="00000F90">
      <w:pPr>
        <w:pStyle w:val="ListParagraph"/>
        <w:numPr>
          <w:ilvl w:val="0"/>
          <w:numId w:val="2"/>
        </w:numPr>
        <w:jc w:val="both"/>
        <w:rPr>
          <w:rFonts w:ascii="Arial" w:hAnsi="Arial" w:cs="Arial"/>
          <w:sz w:val="24"/>
          <w:szCs w:val="24"/>
        </w:rPr>
      </w:pPr>
      <w:r w:rsidRPr="004E74C2">
        <w:rPr>
          <w:rFonts w:ascii="Arial" w:hAnsi="Arial" w:cs="Arial"/>
          <w:sz w:val="24"/>
          <w:szCs w:val="24"/>
        </w:rPr>
        <w:t>CPU profilis: profiles/manualcpu01.pprof</w:t>
      </w:r>
    </w:p>
    <w:p w14:paraId="233FEFDF" w14:textId="28B2A975" w:rsidR="00CE0734" w:rsidRPr="004E74C2" w:rsidRDefault="00000000" w:rsidP="00000F90">
      <w:pPr>
        <w:pStyle w:val="ListParagraph"/>
        <w:numPr>
          <w:ilvl w:val="0"/>
          <w:numId w:val="2"/>
        </w:numPr>
        <w:jc w:val="both"/>
        <w:rPr>
          <w:rFonts w:ascii="Arial" w:hAnsi="Arial" w:cs="Arial"/>
          <w:sz w:val="24"/>
          <w:szCs w:val="24"/>
        </w:rPr>
      </w:pPr>
      <w:r w:rsidRPr="004E74C2">
        <w:rPr>
          <w:rFonts w:ascii="Arial" w:hAnsi="Arial" w:cs="Arial"/>
          <w:sz w:val="24"/>
          <w:szCs w:val="24"/>
        </w:rPr>
        <w:t>Atminties profilis: profiles/manualmem02.pprof</w:t>
      </w:r>
    </w:p>
    <w:p w14:paraId="066449CA" w14:textId="77777777" w:rsidR="00CE0734" w:rsidRPr="004E74C2" w:rsidRDefault="00CE0734" w:rsidP="00000F90">
      <w:pPr>
        <w:jc w:val="both"/>
        <w:rPr>
          <w:rFonts w:ascii="Arial" w:hAnsi="Arial" w:cs="Arial"/>
          <w:sz w:val="24"/>
          <w:szCs w:val="24"/>
        </w:rPr>
      </w:pPr>
    </w:p>
    <w:p w14:paraId="506F8F3E" w14:textId="77777777" w:rsidR="00CE0734" w:rsidRPr="004E74C2" w:rsidRDefault="00000000" w:rsidP="00000F90">
      <w:pPr>
        <w:pStyle w:val="Heading2"/>
        <w:jc w:val="both"/>
        <w:rPr>
          <w:rFonts w:ascii="Arial" w:hAnsi="Arial" w:cs="Arial"/>
          <w:sz w:val="28"/>
          <w:szCs w:val="28"/>
        </w:rPr>
      </w:pPr>
      <w:r w:rsidRPr="004E74C2">
        <w:rPr>
          <w:rFonts w:ascii="Arial" w:hAnsi="Arial" w:cs="Arial"/>
          <w:sz w:val="28"/>
          <w:szCs w:val="28"/>
        </w:rPr>
        <w:t>a. Rankinis Pagrindinių Testavimo Plano Atvejų Vykdymas</w:t>
      </w:r>
    </w:p>
    <w:p w14:paraId="62D71497" w14:textId="2227A315" w:rsidR="00CE0734" w:rsidRPr="004E74C2" w:rsidRDefault="00000000" w:rsidP="00000F90">
      <w:pPr>
        <w:jc w:val="both"/>
        <w:rPr>
          <w:rFonts w:ascii="Arial" w:hAnsi="Arial" w:cs="Arial"/>
          <w:sz w:val="24"/>
          <w:szCs w:val="24"/>
        </w:rPr>
      </w:pPr>
      <w:r w:rsidRPr="004E74C2">
        <w:rPr>
          <w:rFonts w:ascii="Arial" w:hAnsi="Arial" w:cs="Arial"/>
          <w:sz w:val="24"/>
          <w:szCs w:val="24"/>
        </w:rPr>
        <w:t>Rankiniai scenarijai buvo vykdyti tuo metu, kai profiliavimas buvo aktyvus. Svarbiausi testuoti veiksmai:</w:t>
      </w:r>
    </w:p>
    <w:p w14:paraId="703DC13D" w14:textId="6DF52E53" w:rsidR="00CE0734" w:rsidRPr="005E69EA" w:rsidRDefault="00000000" w:rsidP="005E69EA">
      <w:pPr>
        <w:pStyle w:val="ListParagraph"/>
        <w:numPr>
          <w:ilvl w:val="0"/>
          <w:numId w:val="5"/>
        </w:numPr>
        <w:jc w:val="both"/>
        <w:rPr>
          <w:rFonts w:ascii="Arial" w:hAnsi="Arial" w:cs="Arial"/>
          <w:sz w:val="24"/>
          <w:szCs w:val="24"/>
        </w:rPr>
      </w:pPr>
      <w:r w:rsidRPr="005E69EA">
        <w:rPr>
          <w:rFonts w:ascii="Arial" w:hAnsi="Arial" w:cs="Arial"/>
          <w:sz w:val="24"/>
          <w:szCs w:val="24"/>
        </w:rPr>
        <w:t>Aplikacijos būsenos užkrovimas</w:t>
      </w:r>
    </w:p>
    <w:p w14:paraId="0C2B3FF1" w14:textId="03243E53" w:rsidR="00CE0734" w:rsidRPr="005E69EA" w:rsidRDefault="00000000" w:rsidP="005E69EA">
      <w:pPr>
        <w:pStyle w:val="ListParagraph"/>
        <w:numPr>
          <w:ilvl w:val="0"/>
          <w:numId w:val="5"/>
        </w:numPr>
        <w:jc w:val="both"/>
        <w:rPr>
          <w:rFonts w:ascii="Arial" w:hAnsi="Arial" w:cs="Arial"/>
          <w:sz w:val="24"/>
          <w:szCs w:val="24"/>
        </w:rPr>
      </w:pPr>
      <w:r w:rsidRPr="005E69EA">
        <w:rPr>
          <w:rFonts w:ascii="Arial" w:hAnsi="Arial" w:cs="Arial"/>
          <w:sz w:val="24"/>
          <w:szCs w:val="24"/>
        </w:rPr>
        <w:t>Naudotojo registracija ir/arba prisijungimas</w:t>
      </w:r>
    </w:p>
    <w:p w14:paraId="7240C0E9" w14:textId="2011F354" w:rsidR="00CE0734" w:rsidRPr="005E69EA" w:rsidRDefault="00000000" w:rsidP="005E69EA">
      <w:pPr>
        <w:pStyle w:val="ListParagraph"/>
        <w:numPr>
          <w:ilvl w:val="0"/>
          <w:numId w:val="5"/>
        </w:numPr>
        <w:jc w:val="both"/>
        <w:rPr>
          <w:rFonts w:ascii="Arial" w:hAnsi="Arial" w:cs="Arial"/>
          <w:sz w:val="24"/>
          <w:szCs w:val="24"/>
        </w:rPr>
      </w:pPr>
      <w:r w:rsidRPr="005E69EA">
        <w:rPr>
          <w:rFonts w:ascii="Arial" w:hAnsi="Arial" w:cs="Arial"/>
          <w:sz w:val="24"/>
          <w:szCs w:val="24"/>
        </w:rPr>
        <w:t>Balanso papildymas</w:t>
      </w:r>
    </w:p>
    <w:p w14:paraId="3935ABF9" w14:textId="5BA43CDE" w:rsidR="00CE0734" w:rsidRPr="005E69EA" w:rsidRDefault="00000000" w:rsidP="005E69EA">
      <w:pPr>
        <w:pStyle w:val="ListParagraph"/>
        <w:numPr>
          <w:ilvl w:val="0"/>
          <w:numId w:val="5"/>
        </w:numPr>
        <w:jc w:val="both"/>
        <w:rPr>
          <w:rFonts w:ascii="Arial" w:hAnsi="Arial" w:cs="Arial"/>
          <w:sz w:val="24"/>
          <w:szCs w:val="24"/>
        </w:rPr>
      </w:pPr>
      <w:r w:rsidRPr="005E69EA">
        <w:rPr>
          <w:rFonts w:ascii="Arial" w:hAnsi="Arial" w:cs="Arial"/>
          <w:sz w:val="24"/>
          <w:szCs w:val="24"/>
        </w:rPr>
        <w:t>Coinflip, dice, roulette, slots, blackjack, crash, mines ir plinko žaidimų vykdymas</w:t>
      </w:r>
    </w:p>
    <w:p w14:paraId="6C93A0A9" w14:textId="31475C02" w:rsidR="002F7697" w:rsidRDefault="00000000" w:rsidP="005E69EA">
      <w:pPr>
        <w:pStyle w:val="ListParagraph"/>
        <w:numPr>
          <w:ilvl w:val="0"/>
          <w:numId w:val="5"/>
        </w:numPr>
        <w:jc w:val="both"/>
        <w:rPr>
          <w:rFonts w:ascii="Arial" w:hAnsi="Arial" w:cs="Arial"/>
          <w:sz w:val="24"/>
          <w:szCs w:val="24"/>
        </w:rPr>
      </w:pPr>
      <w:r w:rsidRPr="005E69EA">
        <w:rPr>
          <w:rFonts w:ascii="Arial" w:hAnsi="Arial" w:cs="Arial"/>
          <w:sz w:val="24"/>
          <w:szCs w:val="24"/>
        </w:rPr>
        <w:t>Profilio, nustatymų, misijų, pasiekimų ir pranešimų peržiūra</w:t>
      </w:r>
    </w:p>
    <w:p w14:paraId="19A1920B" w14:textId="77777777" w:rsidR="002F7697" w:rsidRDefault="002F7697">
      <w:pPr>
        <w:rPr>
          <w:rFonts w:ascii="Arial" w:hAnsi="Arial" w:cs="Arial"/>
          <w:sz w:val="24"/>
          <w:szCs w:val="24"/>
        </w:rPr>
      </w:pPr>
      <w:r>
        <w:rPr>
          <w:rFonts w:ascii="Arial" w:hAnsi="Arial" w:cs="Arial"/>
          <w:sz w:val="24"/>
          <w:szCs w:val="24"/>
        </w:rPr>
        <w:br w:type="page"/>
      </w:r>
    </w:p>
    <w:p w14:paraId="768757CC" w14:textId="77777777" w:rsidR="00CE0734" w:rsidRPr="004E74C2" w:rsidRDefault="00000000" w:rsidP="00000F90">
      <w:pPr>
        <w:pStyle w:val="Heading2"/>
        <w:jc w:val="both"/>
        <w:rPr>
          <w:rFonts w:ascii="Arial" w:hAnsi="Arial" w:cs="Arial"/>
          <w:sz w:val="28"/>
          <w:szCs w:val="28"/>
        </w:rPr>
      </w:pPr>
      <w:r w:rsidRPr="004E74C2">
        <w:rPr>
          <w:rFonts w:ascii="Arial" w:hAnsi="Arial" w:cs="Arial"/>
          <w:sz w:val="28"/>
          <w:szCs w:val="28"/>
        </w:rPr>
        <w:t>b. CPU Naudojimo Matavimas</w:t>
      </w:r>
    </w:p>
    <w:p w14:paraId="4140163C" w14:textId="2D4BF39D" w:rsidR="00CE0734" w:rsidRPr="004E74C2" w:rsidRDefault="00000000" w:rsidP="00000F90">
      <w:pPr>
        <w:jc w:val="both"/>
        <w:rPr>
          <w:rFonts w:ascii="Arial" w:hAnsi="Arial" w:cs="Arial"/>
          <w:sz w:val="24"/>
          <w:szCs w:val="24"/>
        </w:rPr>
      </w:pPr>
      <w:r w:rsidRPr="004E74C2">
        <w:rPr>
          <w:rFonts w:ascii="Arial" w:hAnsi="Arial" w:cs="Arial"/>
          <w:sz w:val="24"/>
          <w:szCs w:val="24"/>
        </w:rPr>
        <w:t>CPU naudojimas buvo matuojamas su Go pprof. CPU profilis buvo analizuojamas komanda: go tool pprof top profiles/manualcpu01.pprof</w:t>
      </w:r>
    </w:p>
    <w:p w14:paraId="52A1CFA4" w14:textId="2B711C85" w:rsidR="00CE0734" w:rsidRPr="004E74C2" w:rsidRDefault="00000000" w:rsidP="00000F90">
      <w:pPr>
        <w:jc w:val="both"/>
        <w:rPr>
          <w:rFonts w:ascii="Arial" w:hAnsi="Arial" w:cs="Arial"/>
          <w:sz w:val="24"/>
          <w:szCs w:val="24"/>
        </w:rPr>
      </w:pPr>
      <w:r w:rsidRPr="004E74C2">
        <w:rPr>
          <w:rFonts w:ascii="Arial" w:hAnsi="Arial" w:cs="Arial"/>
          <w:sz w:val="24"/>
          <w:szCs w:val="24"/>
        </w:rPr>
        <w:t>CPU pprof:</w:t>
      </w:r>
    </w:p>
    <w:p w14:paraId="24A7AA3C" w14:textId="275E1E81" w:rsidR="00CE0734" w:rsidRPr="004E74C2" w:rsidRDefault="00000000" w:rsidP="00000F90">
      <w:pPr>
        <w:pStyle w:val="ListParagraph"/>
        <w:numPr>
          <w:ilvl w:val="0"/>
          <w:numId w:val="3"/>
        </w:numPr>
        <w:jc w:val="both"/>
        <w:rPr>
          <w:rFonts w:ascii="Arial" w:hAnsi="Arial" w:cs="Arial"/>
          <w:sz w:val="24"/>
          <w:szCs w:val="24"/>
        </w:rPr>
      </w:pPr>
      <w:r w:rsidRPr="004E74C2">
        <w:rPr>
          <w:rFonts w:ascii="Arial" w:hAnsi="Arial" w:cs="Arial"/>
          <w:sz w:val="24"/>
          <w:szCs w:val="24"/>
        </w:rPr>
        <w:t>Profilio trukmė: 78.82 sekundės</w:t>
      </w:r>
    </w:p>
    <w:p w14:paraId="4F3A899A" w14:textId="3C4A9085" w:rsidR="00CE0734" w:rsidRPr="004E74C2" w:rsidRDefault="00000000" w:rsidP="00000F90">
      <w:pPr>
        <w:pStyle w:val="ListParagraph"/>
        <w:numPr>
          <w:ilvl w:val="0"/>
          <w:numId w:val="3"/>
        </w:numPr>
        <w:jc w:val="both"/>
        <w:rPr>
          <w:rFonts w:ascii="Arial" w:hAnsi="Arial" w:cs="Arial"/>
          <w:sz w:val="24"/>
          <w:szCs w:val="24"/>
        </w:rPr>
      </w:pPr>
      <w:r w:rsidRPr="004E74C2">
        <w:rPr>
          <w:rFonts w:ascii="Arial" w:hAnsi="Arial" w:cs="Arial"/>
          <w:sz w:val="24"/>
          <w:szCs w:val="24"/>
        </w:rPr>
        <w:t>Bendras CPU mėginių kiekis: 370 ms</w:t>
      </w:r>
    </w:p>
    <w:p w14:paraId="64C93D2F" w14:textId="77777777" w:rsidR="00CF4456" w:rsidRPr="004E74C2" w:rsidRDefault="00553952" w:rsidP="00CF4456">
      <w:pPr>
        <w:keepNext/>
        <w:rPr>
          <w:rFonts w:ascii="Arial" w:hAnsi="Arial" w:cs="Arial"/>
          <w:sz w:val="24"/>
          <w:szCs w:val="24"/>
        </w:rPr>
      </w:pPr>
      <w:r w:rsidRPr="004E74C2">
        <w:rPr>
          <w:rFonts w:ascii="Arial" w:hAnsi="Arial" w:cs="Arial"/>
          <w:sz w:val="24"/>
          <w:szCs w:val="24"/>
        </w:rPr>
        <w:drawing>
          <wp:inline distT="0" distB="0" distL="0" distR="0" wp14:anchorId="27A4366A" wp14:editId="75F0D3A6">
            <wp:extent cx="5943600" cy="2388870"/>
            <wp:effectExtent l="0" t="0" r="0" b="0"/>
            <wp:docPr id="163866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61547" name=""/>
                    <pic:cNvPicPr/>
                  </pic:nvPicPr>
                  <pic:blipFill>
                    <a:blip r:embed="rId6"/>
                    <a:stretch>
                      <a:fillRect/>
                    </a:stretch>
                  </pic:blipFill>
                  <pic:spPr>
                    <a:xfrm>
                      <a:off x="0" y="0"/>
                      <a:ext cx="5943600" cy="2388870"/>
                    </a:xfrm>
                    <a:prstGeom prst="rect">
                      <a:avLst/>
                    </a:prstGeom>
                  </pic:spPr>
                </pic:pic>
              </a:graphicData>
            </a:graphic>
          </wp:inline>
        </w:drawing>
      </w:r>
    </w:p>
    <w:p w14:paraId="09CB81F1" w14:textId="73C7414C" w:rsidR="00CE0734" w:rsidRPr="006661CE" w:rsidRDefault="006661CE" w:rsidP="00CF4456">
      <w:pPr>
        <w:pStyle w:val="Caption"/>
        <w:jc w:val="center"/>
        <w:rPr>
          <w:rFonts w:ascii="Arial" w:hAnsi="Arial" w:cs="Arial"/>
          <w:lang w:val="lt-LT"/>
        </w:rPr>
      </w:pPr>
      <w:r w:rsidRPr="006661CE">
        <w:rPr>
          <w:rFonts w:ascii="Arial" w:hAnsi="Arial" w:cs="Arial"/>
        </w:rPr>
        <w:fldChar w:fldCharType="begin"/>
      </w:r>
      <w:r w:rsidRPr="006661CE">
        <w:rPr>
          <w:rFonts w:ascii="Arial" w:hAnsi="Arial" w:cs="Arial"/>
        </w:rPr>
        <w:instrText xml:space="preserve"> SEQ pav. \* ARABIC </w:instrText>
      </w:r>
      <w:r w:rsidRPr="006661CE">
        <w:rPr>
          <w:rFonts w:ascii="Arial" w:hAnsi="Arial" w:cs="Arial"/>
        </w:rPr>
        <w:fldChar w:fldCharType="separate"/>
      </w:r>
      <w:r w:rsidR="007051EC">
        <w:rPr>
          <w:rFonts w:ascii="Arial" w:hAnsi="Arial" w:cs="Arial"/>
        </w:rPr>
        <w:t>1</w:t>
      </w:r>
      <w:r w:rsidRPr="006661CE">
        <w:rPr>
          <w:rFonts w:ascii="Arial" w:hAnsi="Arial" w:cs="Arial"/>
        </w:rPr>
        <w:fldChar w:fldCharType="end"/>
      </w:r>
      <w:r>
        <w:rPr>
          <w:rFonts w:ascii="Arial" w:hAnsi="Arial" w:cs="Arial"/>
        </w:rPr>
        <w:t xml:space="preserve"> </w:t>
      </w:r>
      <w:r w:rsidR="00CF4456" w:rsidRPr="006661CE">
        <w:rPr>
          <w:rFonts w:ascii="Arial" w:hAnsi="Arial" w:cs="Arial"/>
        </w:rPr>
        <w:t>pav. manualcpu01.pprof failo sudarytas flamegraph</w:t>
      </w:r>
    </w:p>
    <w:p w14:paraId="2240F6E6" w14:textId="13432F04" w:rsidR="002F7697" w:rsidRDefault="00CA7F19" w:rsidP="00CA7F19">
      <w:pPr>
        <w:jc w:val="both"/>
        <w:rPr>
          <w:rFonts w:ascii="Arial" w:hAnsi="Arial" w:cs="Arial"/>
          <w:sz w:val="24"/>
          <w:szCs w:val="24"/>
        </w:rPr>
      </w:pPr>
      <w:r w:rsidRPr="004E74C2">
        <w:rPr>
          <w:rFonts w:ascii="Arial" w:hAnsi="Arial" w:cs="Arial"/>
          <w:sz w:val="24"/>
          <w:szCs w:val="24"/>
        </w:rPr>
        <w:t xml:space="preserve">CPU flame graph ir Top lentelė parodė, kad didžiausia dalis surinktų CPU mėginių buvo susijusi ne su konkrečiais aplikacijos žaidimų algoritmais, o su Go runtime ir operacinės sistemos iškvietimais. Daugiausia tiesioginio CPU laiko užėmė runtime.futex ir internal/runtime/syscall/linux.Syscall6, kurie yra susiję su goroutine laukimu, sinchronizacija ir sisteminiais iškvietimais. Flame graph taip pat parodė, kad </w:t>
      </w:r>
      <w:r w:rsidRPr="004E74C2">
        <w:rPr>
          <w:rFonts w:ascii="Arial" w:hAnsi="Arial" w:cs="Arial"/>
          <w:sz w:val="24"/>
          <w:szCs w:val="24"/>
        </w:rPr>
        <w:t>p</w:t>
      </w:r>
      <w:r w:rsidRPr="004E74C2">
        <w:rPr>
          <w:rFonts w:ascii="Arial" w:hAnsi="Arial" w:cs="Arial"/>
          <w:sz w:val="24"/>
          <w:szCs w:val="24"/>
        </w:rPr>
        <w:t xml:space="preserve">o </w:t>
      </w:r>
      <w:r w:rsidRPr="004E74C2">
        <w:rPr>
          <w:rFonts w:ascii="Arial" w:hAnsi="Arial" w:cs="Arial"/>
          <w:sz w:val="24"/>
          <w:szCs w:val="24"/>
        </w:rPr>
        <w:t>u</w:t>
      </w:r>
      <w:r w:rsidRPr="004E74C2">
        <w:rPr>
          <w:rFonts w:ascii="Arial" w:hAnsi="Arial" w:cs="Arial"/>
          <w:sz w:val="24"/>
          <w:szCs w:val="24"/>
          <w:lang w:val="lt-LT"/>
        </w:rPr>
        <w:t xml:space="preserve">žklausų apdorojimo </w:t>
      </w:r>
      <w:r w:rsidRPr="004E74C2">
        <w:rPr>
          <w:rFonts w:ascii="Arial" w:hAnsi="Arial" w:cs="Arial"/>
          <w:sz w:val="24"/>
          <w:szCs w:val="24"/>
        </w:rPr>
        <w:t>matomi konkretūs aplikacijos handleriai, tokie kaip handlePlinkoDrop, handleMinesReveal, handleMinesCashout, handleCrashStatus</w:t>
      </w:r>
      <w:r w:rsidRPr="004E74C2">
        <w:rPr>
          <w:rFonts w:ascii="Arial" w:hAnsi="Arial" w:cs="Arial"/>
          <w:sz w:val="24"/>
          <w:szCs w:val="24"/>
        </w:rPr>
        <w:t>. Visi šie metodai nebuvo dominuojantys</w:t>
      </w:r>
      <w:r w:rsidRPr="004E74C2">
        <w:rPr>
          <w:rFonts w:ascii="Arial" w:hAnsi="Arial" w:cs="Arial"/>
          <w:sz w:val="24"/>
          <w:szCs w:val="24"/>
        </w:rPr>
        <w:t xml:space="preserve">. Tai leidžia daryti išvadą, kad </w:t>
      </w:r>
      <w:r w:rsidRPr="004E74C2">
        <w:rPr>
          <w:rFonts w:ascii="Arial" w:hAnsi="Arial" w:cs="Arial"/>
          <w:sz w:val="24"/>
          <w:szCs w:val="24"/>
        </w:rPr>
        <w:t>žaidimų logikos skaičiavimas nebuvo pagrindinis našumo ribojimo veiksnys.</w:t>
      </w:r>
    </w:p>
    <w:p w14:paraId="136F6A7F" w14:textId="77777777" w:rsidR="002F7697" w:rsidRDefault="002F7697">
      <w:pPr>
        <w:rPr>
          <w:rFonts w:ascii="Arial" w:hAnsi="Arial" w:cs="Arial"/>
          <w:sz w:val="24"/>
          <w:szCs w:val="24"/>
        </w:rPr>
      </w:pPr>
      <w:r>
        <w:rPr>
          <w:rFonts w:ascii="Arial" w:hAnsi="Arial" w:cs="Arial"/>
          <w:sz w:val="24"/>
          <w:szCs w:val="24"/>
        </w:rPr>
        <w:br w:type="page"/>
      </w:r>
    </w:p>
    <w:p w14:paraId="6A27C87C" w14:textId="77777777" w:rsidR="00CA7F19" w:rsidRPr="004E74C2" w:rsidRDefault="00CA7F19" w:rsidP="00CA7F19">
      <w:pPr>
        <w:jc w:val="both"/>
        <w:rPr>
          <w:rFonts w:ascii="Arial" w:hAnsi="Arial" w:cs="Arial"/>
          <w:sz w:val="24"/>
          <w:szCs w:val="24"/>
        </w:rPr>
      </w:pPr>
    </w:p>
    <w:p w14:paraId="034CAA4E" w14:textId="13E79B49" w:rsidR="00CE0734" w:rsidRPr="004E74C2" w:rsidRDefault="00000000" w:rsidP="003A50A7">
      <w:pPr>
        <w:pStyle w:val="Heading2"/>
        <w:rPr>
          <w:rFonts w:ascii="Arial" w:hAnsi="Arial" w:cs="Arial"/>
          <w:sz w:val="28"/>
          <w:szCs w:val="28"/>
        </w:rPr>
      </w:pPr>
      <w:r w:rsidRPr="004E74C2">
        <w:rPr>
          <w:rFonts w:ascii="Arial" w:hAnsi="Arial" w:cs="Arial"/>
          <w:sz w:val="28"/>
          <w:szCs w:val="28"/>
        </w:rPr>
        <w:t>c. Atminties Naudojimo Matavimas</w:t>
      </w:r>
    </w:p>
    <w:p w14:paraId="2F2E11E2" w14:textId="77777777" w:rsidR="00CE0734" w:rsidRPr="004E74C2" w:rsidRDefault="00000000">
      <w:pPr>
        <w:pStyle w:val="Heading3"/>
        <w:rPr>
          <w:rFonts w:ascii="Arial" w:hAnsi="Arial" w:cs="Arial"/>
          <w:sz w:val="28"/>
          <w:szCs w:val="28"/>
        </w:rPr>
      </w:pPr>
      <w:r w:rsidRPr="004E74C2">
        <w:rPr>
          <w:rFonts w:ascii="Arial" w:hAnsi="Arial" w:cs="Arial"/>
          <w:sz w:val="28"/>
          <w:szCs w:val="28"/>
        </w:rPr>
        <w:t>i. Atminties Momentinės Nuotraukos Paėmimas Po Testų Arba Jų Metu</w:t>
      </w:r>
    </w:p>
    <w:p w14:paraId="40F9E3B8" w14:textId="3A24E5D1" w:rsidR="003A50A7" w:rsidRPr="004E74C2" w:rsidRDefault="003A50A7" w:rsidP="003A50A7">
      <w:pPr>
        <w:rPr>
          <w:rFonts w:ascii="Arial" w:hAnsi="Arial" w:cs="Arial"/>
          <w:sz w:val="24"/>
          <w:szCs w:val="24"/>
        </w:rPr>
      </w:pPr>
      <w:r w:rsidRPr="004E74C2">
        <w:rPr>
          <w:rFonts w:ascii="Arial" w:hAnsi="Arial" w:cs="Arial"/>
          <w:sz w:val="24"/>
          <w:szCs w:val="24"/>
        </w:rPr>
        <w:t>Atminties naudojimas buvo matuojamas su Go heap profiliavimu. Heap momentinė nuotrauka buvo įrašyta sustabdant backend dalį ir analizuota komanda: go tool pprof top inuse_space profiles/manualmem0</w:t>
      </w:r>
      <w:r w:rsidRPr="004E74C2">
        <w:rPr>
          <w:rFonts w:ascii="Arial" w:hAnsi="Arial" w:cs="Arial"/>
          <w:sz w:val="24"/>
          <w:szCs w:val="24"/>
        </w:rPr>
        <w:t>1</w:t>
      </w:r>
      <w:r w:rsidRPr="004E74C2">
        <w:rPr>
          <w:rFonts w:ascii="Arial" w:hAnsi="Arial" w:cs="Arial"/>
          <w:sz w:val="24"/>
          <w:szCs w:val="24"/>
        </w:rPr>
        <w:t>.pprof</w:t>
      </w:r>
    </w:p>
    <w:p w14:paraId="4DA1D60C" w14:textId="58A9A4DF" w:rsidR="003A50A7" w:rsidRPr="004E74C2" w:rsidRDefault="003A50A7" w:rsidP="003A50A7">
      <w:pPr>
        <w:rPr>
          <w:rFonts w:ascii="Arial" w:hAnsi="Arial" w:cs="Arial"/>
          <w:sz w:val="24"/>
          <w:szCs w:val="24"/>
        </w:rPr>
      </w:pPr>
      <w:r w:rsidRPr="004E74C2">
        <w:rPr>
          <w:rFonts w:ascii="Arial" w:hAnsi="Arial" w:cs="Arial"/>
          <w:sz w:val="24"/>
          <w:szCs w:val="24"/>
        </w:rPr>
        <w:t xml:space="preserve">Atminties momentinės </w:t>
      </w:r>
      <w:r w:rsidR="00CB7CA1" w:rsidRPr="004E74C2">
        <w:rPr>
          <w:rFonts w:ascii="Arial" w:hAnsi="Arial" w:cs="Arial"/>
          <w:sz w:val="24"/>
          <w:szCs w:val="24"/>
        </w:rPr>
        <w:t xml:space="preserve">snapshot </w:t>
      </w:r>
      <w:r w:rsidRPr="004E74C2">
        <w:rPr>
          <w:rFonts w:ascii="Arial" w:hAnsi="Arial" w:cs="Arial"/>
          <w:sz w:val="24"/>
          <w:szCs w:val="24"/>
        </w:rPr>
        <w:t>rezultatas (inuse_space):</w:t>
      </w:r>
    </w:p>
    <w:p w14:paraId="27B9BCCF" w14:textId="77777777" w:rsidR="00AB6FE0" w:rsidRPr="004E74C2" w:rsidRDefault="00AB6FE0" w:rsidP="00AB6FE0">
      <w:pPr>
        <w:keepNext/>
        <w:jc w:val="center"/>
        <w:rPr>
          <w:rFonts w:ascii="Arial" w:hAnsi="Arial" w:cs="Arial"/>
          <w:sz w:val="24"/>
          <w:szCs w:val="24"/>
        </w:rPr>
      </w:pPr>
      <w:r w:rsidRPr="004E74C2">
        <w:rPr>
          <w:rFonts w:ascii="Arial" w:hAnsi="Arial" w:cs="Arial"/>
          <w:sz w:val="24"/>
          <w:szCs w:val="24"/>
        </w:rPr>
        <w:drawing>
          <wp:inline distT="0" distB="0" distL="0" distR="0" wp14:anchorId="1BDDF390" wp14:editId="2CD5ACC3">
            <wp:extent cx="5582429" cy="2257740"/>
            <wp:effectExtent l="0" t="0" r="0" b="9525"/>
            <wp:docPr id="174967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73697" name=""/>
                    <pic:cNvPicPr/>
                  </pic:nvPicPr>
                  <pic:blipFill>
                    <a:blip r:embed="rId7"/>
                    <a:stretch>
                      <a:fillRect/>
                    </a:stretch>
                  </pic:blipFill>
                  <pic:spPr>
                    <a:xfrm>
                      <a:off x="0" y="0"/>
                      <a:ext cx="5582429" cy="2257740"/>
                    </a:xfrm>
                    <a:prstGeom prst="rect">
                      <a:avLst/>
                    </a:prstGeom>
                  </pic:spPr>
                </pic:pic>
              </a:graphicData>
            </a:graphic>
          </wp:inline>
        </w:drawing>
      </w:r>
    </w:p>
    <w:p w14:paraId="23217C6A" w14:textId="5FFF39F7" w:rsidR="003A50A7" w:rsidRPr="006661CE" w:rsidRDefault="00AB6FE0" w:rsidP="00AB6FE0">
      <w:pPr>
        <w:pStyle w:val="Caption"/>
        <w:jc w:val="center"/>
        <w:rPr>
          <w:rFonts w:ascii="Arial" w:hAnsi="Arial" w:cs="Arial"/>
        </w:rPr>
      </w:pPr>
      <w:r w:rsidRPr="006661CE">
        <w:rPr>
          <w:rFonts w:ascii="Arial" w:hAnsi="Arial" w:cs="Arial"/>
        </w:rPr>
        <w:fldChar w:fldCharType="begin"/>
      </w:r>
      <w:r w:rsidRPr="006661CE">
        <w:rPr>
          <w:rFonts w:ascii="Arial" w:hAnsi="Arial" w:cs="Arial"/>
        </w:rPr>
        <w:instrText xml:space="preserve"> SEQ pav. \* ARABIC </w:instrText>
      </w:r>
      <w:r w:rsidRPr="006661CE">
        <w:rPr>
          <w:rFonts w:ascii="Arial" w:hAnsi="Arial" w:cs="Arial"/>
        </w:rPr>
        <w:fldChar w:fldCharType="separate"/>
      </w:r>
      <w:r w:rsidR="007051EC">
        <w:rPr>
          <w:rFonts w:ascii="Arial" w:hAnsi="Arial" w:cs="Arial"/>
        </w:rPr>
        <w:t>2</w:t>
      </w:r>
      <w:r w:rsidRPr="006661CE">
        <w:rPr>
          <w:rFonts w:ascii="Arial" w:hAnsi="Arial" w:cs="Arial"/>
        </w:rPr>
        <w:fldChar w:fldCharType="end"/>
      </w:r>
      <w:r w:rsidRPr="006661CE">
        <w:rPr>
          <w:rFonts w:ascii="Arial" w:hAnsi="Arial" w:cs="Arial"/>
        </w:rPr>
        <w:t xml:space="preserve"> </w:t>
      </w:r>
      <w:r w:rsidRPr="006661CE">
        <w:rPr>
          <w:rFonts w:ascii="Arial" w:hAnsi="Arial" w:cs="Arial"/>
        </w:rPr>
        <w:t>pav. inuse_space lentelė</w:t>
      </w:r>
    </w:p>
    <w:p w14:paraId="4361DE9C" w14:textId="1CA5E41C" w:rsidR="00467875" w:rsidRPr="004E74C2" w:rsidRDefault="00AB6FE0" w:rsidP="00AB6FE0">
      <w:pPr>
        <w:jc w:val="both"/>
        <w:rPr>
          <w:rFonts w:ascii="Arial" w:hAnsi="Arial" w:cs="Arial"/>
          <w:sz w:val="24"/>
          <w:szCs w:val="24"/>
        </w:rPr>
      </w:pPr>
      <w:r w:rsidRPr="004E74C2">
        <w:rPr>
          <w:rFonts w:ascii="Arial" w:hAnsi="Arial" w:cs="Arial"/>
          <w:sz w:val="24"/>
          <w:szCs w:val="24"/>
        </w:rPr>
        <w:t>Atminties inuse_space rezultatai rodo, kad momentinės nuotraukos metu daugiausia atminties buvo laikoma runtime.mallocgc funkcijoje  apie 1539 kB, arba 60.01% visos matomos naudojamos atminties. Tai yra Go runtime atminties paskyrimo mechanizmas. Taip pat matomi golang.org/x/text/internal/language.map.init.1 ir context.(*cancelCtx).propagateCancel.func2, kurie sudarė apie 513 kB ir 512 kB. Šie rezultatai rodo, kad snapshot metu didžiausia dalis laikomos atminties buvo susijusi su runtime atminties valdymu, kalbos/teksto bibliotekos inicializacija ir konteksto valdymu, o ne su vienu konkrečiu aplikacijos verslo logikos objektu.</w:t>
      </w:r>
    </w:p>
    <w:p w14:paraId="532CBD28" w14:textId="77777777" w:rsidR="00AB6FE0" w:rsidRPr="004E74C2" w:rsidRDefault="00AB6FE0" w:rsidP="00AB6FE0">
      <w:pPr>
        <w:keepNext/>
        <w:rPr>
          <w:rFonts w:ascii="Arial" w:hAnsi="Arial" w:cs="Arial"/>
          <w:sz w:val="24"/>
          <w:szCs w:val="24"/>
        </w:rPr>
      </w:pPr>
      <w:r w:rsidRPr="004E74C2">
        <w:rPr>
          <w:rFonts w:ascii="Arial" w:hAnsi="Arial" w:cs="Arial"/>
          <w:sz w:val="24"/>
          <w:szCs w:val="24"/>
        </w:rPr>
        <w:drawing>
          <wp:inline distT="0" distB="0" distL="0" distR="0" wp14:anchorId="39DFF4A8" wp14:editId="07E873E0">
            <wp:extent cx="5943600" cy="800735"/>
            <wp:effectExtent l="0" t="0" r="0" b="0"/>
            <wp:docPr id="85798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83066" name=""/>
                    <pic:cNvPicPr/>
                  </pic:nvPicPr>
                  <pic:blipFill>
                    <a:blip r:embed="rId8"/>
                    <a:stretch>
                      <a:fillRect/>
                    </a:stretch>
                  </pic:blipFill>
                  <pic:spPr>
                    <a:xfrm>
                      <a:off x="0" y="0"/>
                      <a:ext cx="5943600" cy="800735"/>
                    </a:xfrm>
                    <a:prstGeom prst="rect">
                      <a:avLst/>
                    </a:prstGeom>
                  </pic:spPr>
                </pic:pic>
              </a:graphicData>
            </a:graphic>
          </wp:inline>
        </w:drawing>
      </w:r>
    </w:p>
    <w:p w14:paraId="607E6B23" w14:textId="4B18FFE4" w:rsidR="00467875" w:rsidRDefault="00AB6FE0" w:rsidP="00AB6FE0">
      <w:pPr>
        <w:pStyle w:val="Caption"/>
        <w:jc w:val="center"/>
        <w:rPr>
          <w:rFonts w:ascii="Arial" w:hAnsi="Arial" w:cs="Arial"/>
        </w:rPr>
      </w:pPr>
      <w:r w:rsidRPr="006661CE">
        <w:rPr>
          <w:rFonts w:ascii="Arial" w:hAnsi="Arial" w:cs="Arial"/>
        </w:rPr>
        <w:fldChar w:fldCharType="begin"/>
      </w:r>
      <w:r w:rsidRPr="006661CE">
        <w:rPr>
          <w:rFonts w:ascii="Arial" w:hAnsi="Arial" w:cs="Arial"/>
        </w:rPr>
        <w:instrText xml:space="preserve"> SEQ pav. \* ARABIC </w:instrText>
      </w:r>
      <w:r w:rsidRPr="006661CE">
        <w:rPr>
          <w:rFonts w:ascii="Arial" w:hAnsi="Arial" w:cs="Arial"/>
        </w:rPr>
        <w:fldChar w:fldCharType="separate"/>
      </w:r>
      <w:r w:rsidR="007051EC">
        <w:rPr>
          <w:rFonts w:ascii="Arial" w:hAnsi="Arial" w:cs="Arial"/>
        </w:rPr>
        <w:t>3</w:t>
      </w:r>
      <w:r w:rsidRPr="006661CE">
        <w:rPr>
          <w:rFonts w:ascii="Arial" w:hAnsi="Arial" w:cs="Arial"/>
        </w:rPr>
        <w:fldChar w:fldCharType="end"/>
      </w:r>
      <w:r w:rsidRPr="006661CE">
        <w:rPr>
          <w:rFonts w:ascii="Arial" w:hAnsi="Arial" w:cs="Arial"/>
        </w:rPr>
        <w:t xml:space="preserve"> pav. inuse_space flamegraph</w:t>
      </w:r>
    </w:p>
    <w:p w14:paraId="191DB05D" w14:textId="77777777" w:rsidR="00467875" w:rsidRDefault="00467875">
      <w:pPr>
        <w:rPr>
          <w:rFonts w:ascii="Arial" w:hAnsi="Arial" w:cs="Arial"/>
          <w:i/>
          <w:iCs/>
          <w:color w:val="0E2841" w:themeColor="text2"/>
          <w:sz w:val="18"/>
          <w:szCs w:val="18"/>
        </w:rPr>
      </w:pPr>
      <w:r>
        <w:rPr>
          <w:rFonts w:ascii="Arial" w:hAnsi="Arial" w:cs="Arial"/>
        </w:rPr>
        <w:br w:type="page"/>
      </w:r>
    </w:p>
    <w:p w14:paraId="7888FB59" w14:textId="11F0F1CC" w:rsidR="00AB6FE0" w:rsidRPr="004E74C2" w:rsidRDefault="00AB6FE0" w:rsidP="00F36982">
      <w:pPr>
        <w:jc w:val="both"/>
        <w:rPr>
          <w:rFonts w:ascii="Arial" w:hAnsi="Arial" w:cs="Arial"/>
          <w:sz w:val="24"/>
          <w:szCs w:val="24"/>
        </w:rPr>
      </w:pPr>
      <w:r w:rsidRPr="004E74C2">
        <w:rPr>
          <w:rFonts w:ascii="Arial" w:hAnsi="Arial" w:cs="Arial"/>
          <w:sz w:val="24"/>
          <w:szCs w:val="24"/>
        </w:rPr>
        <w:t>Atminties inuse_space flame graph parodė, kad snapshot momentu backend laikė apie 2.5 MB atminties. Didžioji dalis šios atminties buvo susijusi su Go runtime veikimu: goroutine planavimu, thread valdymu ir runtime atminties paskyrimu per runtime.mallocgc. Taip pat matoma dalis atminties, susijusi su golang.org/x/text kalbos bibliotekos inicializacija ir context cancel mechanizmu. Grafas neparodė aiškaus aplikacijos verslo logikos objekto, kuris dominuotų laikomoje atmintyje, todėl pagal šią momentinę nuotrauką atminties nutekėjimo požymių nematyti.</w:t>
      </w:r>
    </w:p>
    <w:p w14:paraId="50359B06" w14:textId="77777777" w:rsidR="00CE0734" w:rsidRPr="004E74C2" w:rsidRDefault="00CE0734">
      <w:pPr>
        <w:rPr>
          <w:rFonts w:ascii="Arial" w:hAnsi="Arial" w:cs="Arial"/>
          <w:sz w:val="24"/>
          <w:szCs w:val="24"/>
        </w:rPr>
      </w:pPr>
    </w:p>
    <w:p w14:paraId="338911CB" w14:textId="77777777" w:rsidR="00CE0734" w:rsidRPr="004E74C2" w:rsidRDefault="00000000">
      <w:pPr>
        <w:pStyle w:val="Heading3"/>
        <w:rPr>
          <w:rFonts w:ascii="Arial" w:hAnsi="Arial" w:cs="Arial"/>
        </w:rPr>
      </w:pPr>
      <w:r w:rsidRPr="004E74C2">
        <w:rPr>
          <w:rFonts w:ascii="Arial" w:hAnsi="Arial" w:cs="Arial"/>
        </w:rPr>
        <w:t>ii. Dažniausiai Paskiriamų Objektų Ir Jų Atminties Kiekio Nustatymas</w:t>
      </w:r>
    </w:p>
    <w:p w14:paraId="2C7C5FB4" w14:textId="457887B4" w:rsidR="00CE0734" w:rsidRPr="004E74C2" w:rsidRDefault="00000000">
      <w:pPr>
        <w:rPr>
          <w:rFonts w:ascii="Arial" w:hAnsi="Arial" w:cs="Arial"/>
          <w:sz w:val="24"/>
          <w:szCs w:val="24"/>
        </w:rPr>
      </w:pPr>
      <w:r w:rsidRPr="004E74C2">
        <w:rPr>
          <w:rFonts w:ascii="Arial" w:hAnsi="Arial" w:cs="Arial"/>
          <w:sz w:val="24"/>
          <w:szCs w:val="24"/>
        </w:rPr>
        <w:t>Go pprof paskyrimus dažniausiai pateikia pagal paskyrimo funkciją / iškvietimo kelią, o ne pagal Java tipo objektų klases. Paskirtos atminties apimtis buvo analizuojama komanda: go tool pprof top alloc_space profiles/manualmem0</w:t>
      </w:r>
      <w:r w:rsidR="00F36982" w:rsidRPr="004E74C2">
        <w:rPr>
          <w:rFonts w:ascii="Arial" w:hAnsi="Arial" w:cs="Arial"/>
          <w:sz w:val="24"/>
          <w:szCs w:val="24"/>
        </w:rPr>
        <w:t>ą</w:t>
      </w:r>
      <w:r w:rsidRPr="004E74C2">
        <w:rPr>
          <w:rFonts w:ascii="Arial" w:hAnsi="Arial" w:cs="Arial"/>
          <w:sz w:val="24"/>
          <w:szCs w:val="24"/>
        </w:rPr>
        <w:t>.pprof</w:t>
      </w:r>
    </w:p>
    <w:p w14:paraId="3A7056C1" w14:textId="77777777" w:rsidR="00CE0734" w:rsidRPr="004E74C2" w:rsidRDefault="00000000">
      <w:pPr>
        <w:rPr>
          <w:rFonts w:ascii="Arial" w:hAnsi="Arial" w:cs="Arial"/>
          <w:sz w:val="24"/>
          <w:szCs w:val="24"/>
        </w:rPr>
      </w:pPr>
      <w:r w:rsidRPr="004E74C2">
        <w:rPr>
          <w:rFonts w:ascii="Arial" w:hAnsi="Arial" w:cs="Arial"/>
          <w:sz w:val="24"/>
          <w:szCs w:val="24"/>
        </w:rPr>
        <w:t>Paskyrimų profilio rezultatas (alloc_space):</w:t>
      </w:r>
    </w:p>
    <w:p w14:paraId="3410CF02" w14:textId="77777777" w:rsidR="006661CE" w:rsidRDefault="00F36982" w:rsidP="006661CE">
      <w:pPr>
        <w:keepNext/>
        <w:jc w:val="both"/>
      </w:pPr>
      <w:r w:rsidRPr="004E74C2">
        <w:rPr>
          <w:rFonts w:ascii="Arial" w:hAnsi="Arial" w:cs="Arial"/>
          <w:sz w:val="24"/>
          <w:szCs w:val="24"/>
        </w:rPr>
        <w:drawing>
          <wp:inline distT="0" distB="0" distL="0" distR="0" wp14:anchorId="41AAC4A0" wp14:editId="2F73A981">
            <wp:extent cx="5943600" cy="4003040"/>
            <wp:effectExtent l="0" t="0" r="0" b="0"/>
            <wp:docPr id="96782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22125" name=""/>
                    <pic:cNvPicPr/>
                  </pic:nvPicPr>
                  <pic:blipFill>
                    <a:blip r:embed="rId9"/>
                    <a:stretch>
                      <a:fillRect/>
                    </a:stretch>
                  </pic:blipFill>
                  <pic:spPr>
                    <a:xfrm>
                      <a:off x="0" y="0"/>
                      <a:ext cx="5943600" cy="4003040"/>
                    </a:xfrm>
                    <a:prstGeom prst="rect">
                      <a:avLst/>
                    </a:prstGeom>
                  </pic:spPr>
                </pic:pic>
              </a:graphicData>
            </a:graphic>
          </wp:inline>
        </w:drawing>
      </w:r>
    </w:p>
    <w:p w14:paraId="03E25EF7" w14:textId="7D46A476" w:rsidR="006661CE" w:rsidRDefault="006661CE" w:rsidP="006661CE">
      <w:pPr>
        <w:pStyle w:val="Caption"/>
        <w:jc w:val="center"/>
      </w:pPr>
      <w:r>
        <w:fldChar w:fldCharType="begin"/>
      </w:r>
      <w:r>
        <w:instrText xml:space="preserve"> SEQ pav. \* ARABIC </w:instrText>
      </w:r>
      <w:r>
        <w:fldChar w:fldCharType="separate"/>
      </w:r>
      <w:r w:rsidR="007051EC">
        <w:t>4</w:t>
      </w:r>
      <w:r>
        <w:fldChar w:fldCharType="end"/>
      </w:r>
      <w:r>
        <w:t xml:space="preserve"> </w:t>
      </w:r>
      <w:r>
        <w:t>pav. alloc_space lentelė</w:t>
      </w:r>
    </w:p>
    <w:p w14:paraId="2411E8F9" w14:textId="23E21A1F" w:rsidR="00F36982" w:rsidRPr="004E74C2" w:rsidRDefault="00F36982" w:rsidP="00F36982">
      <w:pPr>
        <w:jc w:val="both"/>
        <w:rPr>
          <w:rFonts w:ascii="Arial" w:hAnsi="Arial" w:cs="Arial"/>
          <w:sz w:val="24"/>
          <w:szCs w:val="24"/>
        </w:rPr>
      </w:pPr>
      <w:r w:rsidRPr="004E74C2">
        <w:rPr>
          <w:rFonts w:ascii="Arial" w:hAnsi="Arial" w:cs="Arial"/>
          <w:sz w:val="24"/>
          <w:szCs w:val="24"/>
        </w:rPr>
        <w:t>Alloc_space analizė parodė, kad daugiausiai atminties buvo paskirta runtime.mallocgc ir main.scanMission funkcijose. Aplikacijos lygmenyje svarbiausias paskyrimų šaltinis yra misijų apdorojimas, taip pat matomas pranešimų užkrovimas per loadNotifications. Dalis paskyrimų kilo iš pgx PostgreSQL bibliotekos ir pprof profiliavimo mechanizmo, todėl ne visi įrašai yra tiesioginė aplikacijos verslo logika.</w:t>
      </w:r>
    </w:p>
    <w:p w14:paraId="197FDA56" w14:textId="77777777" w:rsidR="006661CE" w:rsidRDefault="00F36982" w:rsidP="006661CE">
      <w:pPr>
        <w:keepNext/>
        <w:jc w:val="both"/>
      </w:pPr>
      <w:r w:rsidRPr="004E74C2">
        <w:rPr>
          <w:rFonts w:ascii="Arial" w:hAnsi="Arial" w:cs="Arial"/>
          <w:sz w:val="24"/>
          <w:szCs w:val="24"/>
        </w:rPr>
        <w:drawing>
          <wp:inline distT="0" distB="0" distL="0" distR="0" wp14:anchorId="54B2D113" wp14:editId="169D0C3F">
            <wp:extent cx="5943600" cy="1326515"/>
            <wp:effectExtent l="0" t="0" r="0" b="0"/>
            <wp:docPr id="16677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6224" name=""/>
                    <pic:cNvPicPr/>
                  </pic:nvPicPr>
                  <pic:blipFill>
                    <a:blip r:embed="rId10"/>
                    <a:stretch>
                      <a:fillRect/>
                    </a:stretch>
                  </pic:blipFill>
                  <pic:spPr>
                    <a:xfrm>
                      <a:off x="0" y="0"/>
                      <a:ext cx="5943600" cy="1326515"/>
                    </a:xfrm>
                    <a:prstGeom prst="rect">
                      <a:avLst/>
                    </a:prstGeom>
                  </pic:spPr>
                </pic:pic>
              </a:graphicData>
            </a:graphic>
          </wp:inline>
        </w:drawing>
      </w:r>
    </w:p>
    <w:p w14:paraId="02E28880" w14:textId="29C2B579" w:rsidR="00CE0734" w:rsidRPr="004E74C2" w:rsidRDefault="006661CE" w:rsidP="006661CE">
      <w:pPr>
        <w:pStyle w:val="Caption"/>
        <w:jc w:val="center"/>
        <w:rPr>
          <w:rFonts w:ascii="Arial" w:hAnsi="Arial" w:cs="Arial"/>
          <w:sz w:val="24"/>
          <w:szCs w:val="24"/>
        </w:rPr>
      </w:pPr>
      <w:r>
        <w:fldChar w:fldCharType="begin"/>
      </w:r>
      <w:r>
        <w:instrText xml:space="preserve"> SEQ pav. \* ARABIC </w:instrText>
      </w:r>
      <w:r>
        <w:fldChar w:fldCharType="separate"/>
      </w:r>
      <w:r w:rsidR="007051EC">
        <w:t>5</w:t>
      </w:r>
      <w:r>
        <w:fldChar w:fldCharType="end"/>
      </w:r>
      <w:r>
        <w:t xml:space="preserve"> pav. alloc_space flamegrafikas</w:t>
      </w:r>
    </w:p>
    <w:p w14:paraId="15348472" w14:textId="609AB971" w:rsidR="00F36982" w:rsidRPr="004E74C2" w:rsidRDefault="00F36982" w:rsidP="00F36982">
      <w:pPr>
        <w:jc w:val="both"/>
        <w:rPr>
          <w:rFonts w:ascii="Arial" w:hAnsi="Arial" w:cs="Arial"/>
          <w:sz w:val="24"/>
          <w:szCs w:val="24"/>
        </w:rPr>
      </w:pPr>
      <w:r w:rsidRPr="004E74C2">
        <w:rPr>
          <w:rFonts w:ascii="Arial" w:hAnsi="Arial" w:cs="Arial"/>
          <w:sz w:val="24"/>
          <w:szCs w:val="24"/>
        </w:rPr>
        <w:t xml:space="preserve">Alloc_space flame graph parodė, kad daugiausia atminties paskyrimų įvyksta HTTP užklausų apdorojimo metu. Aplikacijos lygmenyje pagrindiniai paskyrimų šaltiniai yra žaidimų handleriai ir būsenos papildinių užkrovimas: misijos, pasiekimai, pranešimai ir progreso informacija. Taip pat pastebimi JSON ir PostgreSQL užklausų vykdymo </w:t>
      </w:r>
    </w:p>
    <w:p w14:paraId="479B537E" w14:textId="77777777" w:rsidR="00CE0734" w:rsidRPr="004E74C2" w:rsidRDefault="00000000">
      <w:pPr>
        <w:pStyle w:val="Heading1"/>
        <w:rPr>
          <w:rFonts w:ascii="Arial" w:hAnsi="Arial" w:cs="Arial"/>
          <w:sz w:val="28"/>
          <w:szCs w:val="28"/>
        </w:rPr>
      </w:pPr>
      <w:r w:rsidRPr="004E74C2">
        <w:rPr>
          <w:rFonts w:ascii="Arial" w:hAnsi="Arial" w:cs="Arial"/>
          <w:sz w:val="28"/>
          <w:szCs w:val="28"/>
        </w:rPr>
        <w:t>2. Aplikacijos Apkrovos / Streso Testavimas</w:t>
      </w:r>
    </w:p>
    <w:p w14:paraId="2CDEDD12" w14:textId="77777777" w:rsidR="00CE0734" w:rsidRPr="004E74C2" w:rsidRDefault="00000000">
      <w:pPr>
        <w:rPr>
          <w:rFonts w:ascii="Arial" w:hAnsi="Arial" w:cs="Arial"/>
          <w:sz w:val="24"/>
          <w:szCs w:val="24"/>
        </w:rPr>
      </w:pPr>
      <w:r w:rsidRPr="004E74C2">
        <w:rPr>
          <w:rFonts w:ascii="Arial" w:hAnsi="Arial" w:cs="Arial"/>
          <w:sz w:val="24"/>
          <w:szCs w:val="24"/>
        </w:rPr>
        <w:t>Apkrovos/streso testavimas buvo atliktas su k6, naudojant mišrų scenarijų faile loadtest/mixed.js. Scenarijus naudoja REST API ir simuliuoja naudotojus, kurie užkrauna būseną, papildo balansą, atidaro profilį ir žaidžia coinflip, dice, roulette, slots bei plinko žaidimus.</w:t>
      </w:r>
    </w:p>
    <w:p w14:paraId="7CD3D347" w14:textId="0043F55C" w:rsidR="00CE0734" w:rsidRPr="004E74C2" w:rsidRDefault="00000000">
      <w:pPr>
        <w:rPr>
          <w:rFonts w:ascii="Arial" w:hAnsi="Arial" w:cs="Arial"/>
          <w:sz w:val="24"/>
          <w:szCs w:val="24"/>
        </w:rPr>
      </w:pPr>
      <w:r w:rsidRPr="004E74C2">
        <w:rPr>
          <w:rFonts w:ascii="Arial" w:hAnsi="Arial" w:cs="Arial"/>
          <w:sz w:val="24"/>
          <w:szCs w:val="24"/>
        </w:rPr>
        <w:t>Naudota komanda: .\tools\k6\k6v1.7.1windowsamd64\k6.exe run u 1000 d 5m summaryexport profiles/loadtestresults.json loadtest/mixed.js</w:t>
      </w:r>
    </w:p>
    <w:p w14:paraId="655D3F88" w14:textId="77777777" w:rsidR="00CE0734" w:rsidRPr="004E74C2" w:rsidRDefault="00CE0734">
      <w:pPr>
        <w:rPr>
          <w:rFonts w:ascii="Arial" w:hAnsi="Arial" w:cs="Arial"/>
          <w:sz w:val="24"/>
          <w:szCs w:val="24"/>
        </w:rPr>
      </w:pPr>
    </w:p>
    <w:p w14:paraId="455B1E3F" w14:textId="77777777" w:rsidR="00CE0734" w:rsidRPr="004E74C2" w:rsidRDefault="00000000">
      <w:pPr>
        <w:pStyle w:val="Heading2"/>
        <w:rPr>
          <w:rFonts w:ascii="Arial" w:hAnsi="Arial" w:cs="Arial"/>
          <w:sz w:val="28"/>
          <w:szCs w:val="28"/>
        </w:rPr>
      </w:pPr>
      <w:r w:rsidRPr="004E74C2">
        <w:rPr>
          <w:rFonts w:ascii="Arial" w:hAnsi="Arial" w:cs="Arial"/>
          <w:sz w:val="28"/>
          <w:szCs w:val="28"/>
        </w:rPr>
        <w:t>a. 1000 Vienu Metu Veikiančių Naudotojų Simuliavimas 5 Minutes</w:t>
      </w:r>
    </w:p>
    <w:p w14:paraId="42830AD5" w14:textId="33447176" w:rsidR="00467875" w:rsidRDefault="00E44BC1">
      <w:pPr>
        <w:rPr>
          <w:rFonts w:ascii="Arial" w:hAnsi="Arial" w:cs="Arial"/>
          <w:sz w:val="24"/>
          <w:szCs w:val="24"/>
        </w:rPr>
      </w:pPr>
      <w:r>
        <w:rPr>
          <w:rFonts w:ascii="Arial" w:hAnsi="Arial" w:cs="Arial"/>
          <w:sz w:val="24"/>
          <w:szCs w:val="24"/>
        </w:rPr>
        <w:t>K</w:t>
      </w:r>
      <w:r w:rsidR="00000000" w:rsidRPr="004E74C2">
        <w:rPr>
          <w:rFonts w:ascii="Arial" w:hAnsi="Arial" w:cs="Arial"/>
          <w:sz w:val="24"/>
          <w:szCs w:val="24"/>
        </w:rPr>
        <w:t>6 testas buvo vykdomas su 1000 virtualių naudotojų 5 minutes. k6 išvestyje buvo nurodyta 1000 maksimalių VU ir 5m0s scenarijaus trukmė.</w:t>
      </w:r>
    </w:p>
    <w:p w14:paraId="63C1951B" w14:textId="77777777" w:rsidR="00467875" w:rsidRDefault="00467875">
      <w:pPr>
        <w:rPr>
          <w:rFonts w:ascii="Arial" w:hAnsi="Arial" w:cs="Arial"/>
          <w:sz w:val="24"/>
          <w:szCs w:val="24"/>
        </w:rPr>
      </w:pPr>
      <w:r>
        <w:rPr>
          <w:rFonts w:ascii="Arial" w:hAnsi="Arial" w:cs="Arial"/>
          <w:sz w:val="24"/>
          <w:szCs w:val="24"/>
        </w:rPr>
        <w:br w:type="page"/>
      </w:r>
    </w:p>
    <w:p w14:paraId="38435922" w14:textId="77777777" w:rsidR="00CE0734" w:rsidRPr="004E74C2" w:rsidRDefault="00000000">
      <w:pPr>
        <w:pStyle w:val="Heading2"/>
        <w:rPr>
          <w:rFonts w:ascii="Arial" w:hAnsi="Arial" w:cs="Arial"/>
          <w:sz w:val="28"/>
          <w:szCs w:val="28"/>
        </w:rPr>
      </w:pPr>
      <w:r w:rsidRPr="004E74C2">
        <w:rPr>
          <w:rFonts w:ascii="Arial" w:hAnsi="Arial" w:cs="Arial"/>
          <w:sz w:val="28"/>
          <w:szCs w:val="28"/>
        </w:rPr>
        <w:t>b. Atsako Laikų Ir Pralaidumo Matavimas</w:t>
      </w:r>
    </w:p>
    <w:p w14:paraId="0ABF3955" w14:textId="4A286E89" w:rsidR="00CE0734" w:rsidRPr="004E74C2" w:rsidRDefault="00000000">
      <w:pPr>
        <w:rPr>
          <w:rFonts w:ascii="Arial" w:hAnsi="Arial" w:cs="Arial"/>
          <w:sz w:val="24"/>
          <w:szCs w:val="24"/>
        </w:rPr>
      </w:pPr>
      <w:r w:rsidRPr="004E74C2">
        <w:rPr>
          <w:rFonts w:ascii="Arial" w:hAnsi="Arial" w:cs="Arial"/>
          <w:sz w:val="24"/>
          <w:szCs w:val="24"/>
        </w:rPr>
        <w:t>k6 išmatavo atsako laikus ir pralaidumą. Rezultatai iš profiles/loadtestresults.json ir k6 konsolės išvesties:</w:t>
      </w:r>
    </w:p>
    <w:p w14:paraId="65072C65" w14:textId="231A1144" w:rsidR="00CE0734" w:rsidRPr="004E74C2" w:rsidRDefault="00000000" w:rsidP="00F36982">
      <w:pPr>
        <w:pStyle w:val="ListParagraph"/>
        <w:numPr>
          <w:ilvl w:val="0"/>
          <w:numId w:val="4"/>
        </w:numPr>
        <w:rPr>
          <w:rFonts w:ascii="Arial" w:hAnsi="Arial" w:cs="Arial"/>
          <w:sz w:val="24"/>
          <w:szCs w:val="24"/>
        </w:rPr>
      </w:pPr>
      <w:r w:rsidRPr="004E74C2">
        <w:rPr>
          <w:rFonts w:ascii="Arial" w:hAnsi="Arial" w:cs="Arial"/>
          <w:sz w:val="24"/>
          <w:szCs w:val="24"/>
        </w:rPr>
        <w:t>Iš viso HTTP užklausų: 78,709</w:t>
      </w:r>
    </w:p>
    <w:p w14:paraId="5F3F1992" w14:textId="2A9B9F0E" w:rsidR="00CE0734" w:rsidRPr="004E74C2" w:rsidRDefault="00000000" w:rsidP="00F36982">
      <w:pPr>
        <w:pStyle w:val="ListParagraph"/>
        <w:numPr>
          <w:ilvl w:val="0"/>
          <w:numId w:val="4"/>
        </w:numPr>
        <w:rPr>
          <w:rFonts w:ascii="Arial" w:hAnsi="Arial" w:cs="Arial"/>
          <w:sz w:val="24"/>
          <w:szCs w:val="24"/>
        </w:rPr>
      </w:pPr>
      <w:r w:rsidRPr="004E74C2">
        <w:rPr>
          <w:rFonts w:ascii="Arial" w:hAnsi="Arial" w:cs="Arial"/>
          <w:sz w:val="24"/>
          <w:szCs w:val="24"/>
        </w:rPr>
        <w:t>Nepavykusios HTTP užklausos: 0</w:t>
      </w:r>
    </w:p>
    <w:p w14:paraId="12C4F20C" w14:textId="2893E42E" w:rsidR="00CE0734" w:rsidRPr="004E74C2" w:rsidRDefault="00000000" w:rsidP="00F36982">
      <w:pPr>
        <w:pStyle w:val="ListParagraph"/>
        <w:numPr>
          <w:ilvl w:val="0"/>
          <w:numId w:val="4"/>
        </w:numPr>
        <w:rPr>
          <w:rFonts w:ascii="Arial" w:hAnsi="Arial" w:cs="Arial"/>
          <w:sz w:val="24"/>
          <w:szCs w:val="24"/>
        </w:rPr>
      </w:pPr>
      <w:r w:rsidRPr="004E74C2">
        <w:rPr>
          <w:rFonts w:ascii="Arial" w:hAnsi="Arial" w:cs="Arial"/>
          <w:sz w:val="24"/>
          <w:szCs w:val="24"/>
        </w:rPr>
        <w:t>Patikrinimų sėkmės rodiklis: 100.00% (78,708 / 78,708 patikrinimų sėkmingi)</w:t>
      </w:r>
    </w:p>
    <w:p w14:paraId="28868170" w14:textId="2D0C9AB9" w:rsidR="00CE0734" w:rsidRPr="004E74C2" w:rsidRDefault="00000000" w:rsidP="00F36982">
      <w:pPr>
        <w:pStyle w:val="ListParagraph"/>
        <w:numPr>
          <w:ilvl w:val="0"/>
          <w:numId w:val="4"/>
        </w:numPr>
        <w:rPr>
          <w:rFonts w:ascii="Arial" w:hAnsi="Arial" w:cs="Arial"/>
          <w:sz w:val="24"/>
          <w:szCs w:val="24"/>
        </w:rPr>
      </w:pPr>
      <w:r w:rsidRPr="004E74C2">
        <w:rPr>
          <w:rFonts w:ascii="Arial" w:hAnsi="Arial" w:cs="Arial"/>
          <w:sz w:val="24"/>
          <w:szCs w:val="24"/>
        </w:rPr>
        <w:t>Pralaidumas: 256.16 užklausų per sekundę</w:t>
      </w:r>
    </w:p>
    <w:p w14:paraId="4B207FAD" w14:textId="04BD10AC" w:rsidR="00CE0734" w:rsidRPr="004E74C2" w:rsidRDefault="00000000" w:rsidP="00F36982">
      <w:pPr>
        <w:pStyle w:val="ListParagraph"/>
        <w:numPr>
          <w:ilvl w:val="0"/>
          <w:numId w:val="4"/>
        </w:numPr>
        <w:rPr>
          <w:rFonts w:ascii="Arial" w:hAnsi="Arial" w:cs="Arial"/>
          <w:sz w:val="24"/>
          <w:szCs w:val="24"/>
        </w:rPr>
      </w:pPr>
      <w:r w:rsidRPr="004E74C2">
        <w:rPr>
          <w:rFonts w:ascii="Arial" w:hAnsi="Arial" w:cs="Arial"/>
          <w:sz w:val="24"/>
          <w:szCs w:val="24"/>
        </w:rPr>
        <w:t>Vidutinis atsako laikas: 1.29 sekundės</w:t>
      </w:r>
    </w:p>
    <w:p w14:paraId="38CEEF75" w14:textId="099E9EEC" w:rsidR="00CE0734" w:rsidRPr="004E74C2" w:rsidRDefault="00000000" w:rsidP="00F36982">
      <w:pPr>
        <w:pStyle w:val="ListParagraph"/>
        <w:numPr>
          <w:ilvl w:val="0"/>
          <w:numId w:val="4"/>
        </w:numPr>
        <w:rPr>
          <w:rFonts w:ascii="Arial" w:hAnsi="Arial" w:cs="Arial"/>
          <w:sz w:val="24"/>
          <w:szCs w:val="24"/>
        </w:rPr>
      </w:pPr>
      <w:r w:rsidRPr="004E74C2">
        <w:rPr>
          <w:rFonts w:ascii="Arial" w:hAnsi="Arial" w:cs="Arial"/>
          <w:sz w:val="24"/>
          <w:szCs w:val="24"/>
        </w:rPr>
        <w:t>Mediana: 1.00 sekundės</w:t>
      </w:r>
    </w:p>
    <w:p w14:paraId="75C52CA6" w14:textId="766C4785" w:rsidR="00CE0734" w:rsidRPr="004E74C2" w:rsidRDefault="00000000" w:rsidP="00F36982">
      <w:pPr>
        <w:pStyle w:val="ListParagraph"/>
        <w:numPr>
          <w:ilvl w:val="0"/>
          <w:numId w:val="4"/>
        </w:numPr>
        <w:rPr>
          <w:rFonts w:ascii="Arial" w:hAnsi="Arial" w:cs="Arial"/>
          <w:sz w:val="24"/>
          <w:szCs w:val="24"/>
        </w:rPr>
      </w:pPr>
      <w:r w:rsidRPr="004E74C2">
        <w:rPr>
          <w:rFonts w:ascii="Arial" w:hAnsi="Arial" w:cs="Arial"/>
          <w:sz w:val="24"/>
          <w:szCs w:val="24"/>
        </w:rPr>
        <w:t>p90 atsako laikas: 2.34 sekundės</w:t>
      </w:r>
    </w:p>
    <w:p w14:paraId="284ED1A5" w14:textId="5D538B68" w:rsidR="00CE0734" w:rsidRPr="004E74C2" w:rsidRDefault="00000000" w:rsidP="00F36982">
      <w:pPr>
        <w:pStyle w:val="ListParagraph"/>
        <w:numPr>
          <w:ilvl w:val="0"/>
          <w:numId w:val="4"/>
        </w:numPr>
        <w:rPr>
          <w:rFonts w:ascii="Arial" w:hAnsi="Arial" w:cs="Arial"/>
          <w:sz w:val="24"/>
          <w:szCs w:val="24"/>
        </w:rPr>
      </w:pPr>
      <w:r w:rsidRPr="004E74C2">
        <w:rPr>
          <w:rFonts w:ascii="Arial" w:hAnsi="Arial" w:cs="Arial"/>
          <w:sz w:val="24"/>
          <w:szCs w:val="24"/>
        </w:rPr>
        <w:t>p95 atsako laikas: 3.06 sekundės</w:t>
      </w:r>
    </w:p>
    <w:p w14:paraId="72CD6BCC" w14:textId="164B7098" w:rsidR="00CE0734" w:rsidRPr="004E74C2" w:rsidRDefault="00000000" w:rsidP="00F36982">
      <w:pPr>
        <w:pStyle w:val="ListParagraph"/>
        <w:numPr>
          <w:ilvl w:val="0"/>
          <w:numId w:val="4"/>
        </w:numPr>
        <w:rPr>
          <w:rFonts w:ascii="Arial" w:hAnsi="Arial" w:cs="Arial"/>
          <w:sz w:val="24"/>
          <w:szCs w:val="24"/>
        </w:rPr>
      </w:pPr>
      <w:r w:rsidRPr="004E74C2">
        <w:rPr>
          <w:rFonts w:ascii="Arial" w:hAnsi="Arial" w:cs="Arial"/>
          <w:sz w:val="24"/>
          <w:szCs w:val="24"/>
        </w:rPr>
        <w:t>Maksimalus atsako laikas: 18.74 sekundės</w:t>
      </w:r>
    </w:p>
    <w:p w14:paraId="4DAD6E8A" w14:textId="14A23B72" w:rsidR="00CE0734" w:rsidRPr="004E74C2" w:rsidRDefault="00000000" w:rsidP="00F36982">
      <w:pPr>
        <w:pStyle w:val="ListParagraph"/>
        <w:numPr>
          <w:ilvl w:val="0"/>
          <w:numId w:val="4"/>
        </w:numPr>
        <w:rPr>
          <w:rFonts w:ascii="Arial" w:hAnsi="Arial" w:cs="Arial"/>
          <w:sz w:val="24"/>
          <w:szCs w:val="24"/>
        </w:rPr>
      </w:pPr>
      <w:r w:rsidRPr="004E74C2">
        <w:rPr>
          <w:rFonts w:ascii="Arial" w:hAnsi="Arial" w:cs="Arial"/>
          <w:sz w:val="24"/>
          <w:szCs w:val="24"/>
        </w:rPr>
        <w:t>Gauta duomenų: 454 MB</w:t>
      </w:r>
    </w:p>
    <w:p w14:paraId="117680AC" w14:textId="2ED2174B" w:rsidR="00CE0734" w:rsidRDefault="00000000" w:rsidP="00F36982">
      <w:pPr>
        <w:pStyle w:val="ListParagraph"/>
        <w:numPr>
          <w:ilvl w:val="0"/>
          <w:numId w:val="4"/>
        </w:numPr>
        <w:rPr>
          <w:rFonts w:ascii="Arial" w:hAnsi="Arial" w:cs="Arial"/>
          <w:sz w:val="24"/>
          <w:szCs w:val="24"/>
        </w:rPr>
      </w:pPr>
      <w:r w:rsidRPr="004E74C2">
        <w:rPr>
          <w:rFonts w:ascii="Arial" w:hAnsi="Arial" w:cs="Arial"/>
          <w:sz w:val="24"/>
          <w:szCs w:val="24"/>
        </w:rPr>
        <w:t>Išsiųsta duomenų: 14 MB</w:t>
      </w:r>
    </w:p>
    <w:p w14:paraId="1C4E1C0F" w14:textId="77777777" w:rsidR="007051EC" w:rsidRDefault="007051EC" w:rsidP="007051EC">
      <w:pPr>
        <w:keepNext/>
        <w:ind w:left="360"/>
      </w:pPr>
      <w:r w:rsidRPr="007051EC">
        <w:rPr>
          <w:rFonts w:ascii="Arial" w:hAnsi="Arial" w:cs="Arial"/>
          <w:sz w:val="24"/>
          <w:szCs w:val="24"/>
        </w:rPr>
        <w:drawing>
          <wp:inline distT="0" distB="0" distL="0" distR="0" wp14:anchorId="2DD4FD73" wp14:editId="06626277">
            <wp:extent cx="5943600" cy="3243580"/>
            <wp:effectExtent l="0" t="0" r="0" b="0"/>
            <wp:docPr id="6459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8104" name=""/>
                    <pic:cNvPicPr/>
                  </pic:nvPicPr>
                  <pic:blipFill>
                    <a:blip r:embed="rId11"/>
                    <a:stretch>
                      <a:fillRect/>
                    </a:stretch>
                  </pic:blipFill>
                  <pic:spPr>
                    <a:xfrm>
                      <a:off x="0" y="0"/>
                      <a:ext cx="5943600" cy="3243580"/>
                    </a:xfrm>
                    <a:prstGeom prst="rect">
                      <a:avLst/>
                    </a:prstGeom>
                  </pic:spPr>
                </pic:pic>
              </a:graphicData>
            </a:graphic>
          </wp:inline>
        </w:drawing>
      </w:r>
    </w:p>
    <w:p w14:paraId="156B491F" w14:textId="14673C42" w:rsidR="007051EC" w:rsidRPr="007051EC" w:rsidRDefault="007051EC" w:rsidP="007051EC">
      <w:pPr>
        <w:pStyle w:val="Caption"/>
        <w:jc w:val="center"/>
        <w:rPr>
          <w:rFonts w:ascii="Arial" w:hAnsi="Arial" w:cs="Arial"/>
          <w:sz w:val="24"/>
          <w:szCs w:val="24"/>
        </w:rPr>
      </w:pPr>
      <w:r>
        <w:fldChar w:fldCharType="begin"/>
      </w:r>
      <w:r>
        <w:instrText xml:space="preserve"> SEQ pav. \* ARABIC </w:instrText>
      </w:r>
      <w:r>
        <w:fldChar w:fldCharType="separate"/>
      </w:r>
      <w:r>
        <w:t>6</w:t>
      </w:r>
      <w:r>
        <w:fldChar w:fldCharType="end"/>
      </w:r>
      <w:r>
        <w:t xml:space="preserve"> </w:t>
      </w:r>
      <w:r>
        <w:t>pav. k6 gauti rezultatai</w:t>
      </w:r>
    </w:p>
    <w:p w14:paraId="0A33067A" w14:textId="28185392" w:rsidR="00CE0734" w:rsidRPr="004E74C2" w:rsidRDefault="00000000">
      <w:pPr>
        <w:rPr>
          <w:rFonts w:ascii="Arial" w:hAnsi="Arial" w:cs="Arial"/>
          <w:sz w:val="24"/>
          <w:szCs w:val="24"/>
        </w:rPr>
      </w:pPr>
      <w:r w:rsidRPr="004E74C2">
        <w:rPr>
          <w:rFonts w:ascii="Arial" w:hAnsi="Arial" w:cs="Arial"/>
          <w:sz w:val="24"/>
          <w:szCs w:val="24"/>
        </w:rPr>
        <w:t xml:space="preserve">Interpretacija: backend dalis išliko pasiekiama 1000 naudotojų testo metu ir neturėjo nepavykusių HTTP užklausų. Pralaidumas buvo apie 256 užklausos per sekundę. </w:t>
      </w:r>
      <w:r w:rsidR="00CE2658" w:rsidRPr="004E74C2">
        <w:rPr>
          <w:rFonts w:ascii="Arial" w:hAnsi="Arial" w:cs="Arial"/>
          <w:sz w:val="24"/>
          <w:szCs w:val="24"/>
        </w:rPr>
        <w:t>P50</w:t>
      </w:r>
      <w:r w:rsidRPr="004E74C2">
        <w:rPr>
          <w:rFonts w:ascii="Arial" w:hAnsi="Arial" w:cs="Arial"/>
          <w:sz w:val="24"/>
          <w:szCs w:val="24"/>
        </w:rPr>
        <w:t xml:space="preserve"> buvo apie 1 sekundę, tačiau p95 apie 3.06 sekundės, o lėčiausia užklausa 18.74 sekundės.</w:t>
      </w:r>
    </w:p>
    <w:p w14:paraId="628C2E71" w14:textId="77777777" w:rsidR="00CE0734" w:rsidRPr="004E74C2" w:rsidRDefault="00CE0734">
      <w:pPr>
        <w:rPr>
          <w:rFonts w:ascii="Arial" w:hAnsi="Arial" w:cs="Arial"/>
          <w:sz w:val="24"/>
          <w:szCs w:val="24"/>
        </w:rPr>
      </w:pPr>
    </w:p>
    <w:p w14:paraId="36DE80C4" w14:textId="77777777" w:rsidR="00CE0734" w:rsidRPr="004E74C2" w:rsidRDefault="00000000">
      <w:pPr>
        <w:pStyle w:val="Heading1"/>
        <w:rPr>
          <w:rFonts w:ascii="Arial" w:hAnsi="Arial" w:cs="Arial"/>
          <w:sz w:val="28"/>
          <w:szCs w:val="28"/>
        </w:rPr>
      </w:pPr>
      <w:r w:rsidRPr="004E74C2">
        <w:rPr>
          <w:rFonts w:ascii="Arial" w:hAnsi="Arial" w:cs="Arial"/>
          <w:sz w:val="28"/>
          <w:szCs w:val="28"/>
        </w:rPr>
        <w:t>Nustatyti Ribojantys Veiksniai Ir Rizikos</w:t>
      </w:r>
    </w:p>
    <w:p w14:paraId="10FE9F45" w14:textId="5B1B3A15" w:rsidR="00CE0734" w:rsidRPr="004E74C2" w:rsidRDefault="00000000" w:rsidP="00C06515">
      <w:pPr>
        <w:jc w:val="both"/>
        <w:rPr>
          <w:rFonts w:ascii="Arial" w:hAnsi="Arial" w:cs="Arial"/>
          <w:sz w:val="24"/>
          <w:szCs w:val="24"/>
        </w:rPr>
      </w:pPr>
      <w:r w:rsidRPr="004E74C2">
        <w:rPr>
          <w:rFonts w:ascii="Arial" w:hAnsi="Arial" w:cs="Arial"/>
          <w:sz w:val="24"/>
          <w:szCs w:val="24"/>
        </w:rPr>
        <w:t xml:space="preserve">CPU profilis neparodė </w:t>
      </w:r>
      <w:r w:rsidR="008660C1">
        <w:rPr>
          <w:rFonts w:ascii="Arial" w:hAnsi="Arial" w:cs="Arial"/>
          <w:sz w:val="24"/>
          <w:szCs w:val="24"/>
          <w:lang w:val="lt-LT"/>
        </w:rPr>
        <w:t xml:space="preserve">nė </w:t>
      </w:r>
      <w:r w:rsidRPr="004E74C2">
        <w:rPr>
          <w:rFonts w:ascii="Arial" w:hAnsi="Arial" w:cs="Arial"/>
          <w:sz w:val="24"/>
          <w:szCs w:val="24"/>
        </w:rPr>
        <w:t>vieno custom aplikacijos metodo, kuris dominuotų pagal CPU laiką.</w:t>
      </w:r>
    </w:p>
    <w:p w14:paraId="1330D929" w14:textId="6F72EDF0" w:rsidR="00CE0734" w:rsidRPr="004E74C2" w:rsidRDefault="00000000" w:rsidP="00C06515">
      <w:pPr>
        <w:jc w:val="both"/>
        <w:rPr>
          <w:rFonts w:ascii="Arial" w:hAnsi="Arial" w:cs="Arial"/>
          <w:sz w:val="24"/>
          <w:szCs w:val="24"/>
        </w:rPr>
      </w:pPr>
      <w:r w:rsidRPr="004E74C2">
        <w:rPr>
          <w:rFonts w:ascii="Arial" w:hAnsi="Arial" w:cs="Arial"/>
          <w:sz w:val="24"/>
          <w:szCs w:val="24"/>
        </w:rPr>
        <w:t xml:space="preserve">Atminties </w:t>
      </w:r>
      <w:r w:rsidR="008660C1">
        <w:rPr>
          <w:rFonts w:ascii="Arial" w:hAnsi="Arial" w:cs="Arial"/>
          <w:sz w:val="24"/>
          <w:szCs w:val="24"/>
        </w:rPr>
        <w:t>profilis paro</w:t>
      </w:r>
      <w:r w:rsidR="008660C1">
        <w:rPr>
          <w:rFonts w:ascii="Arial" w:hAnsi="Arial" w:cs="Arial"/>
          <w:sz w:val="24"/>
          <w:szCs w:val="24"/>
          <w:lang w:val="lt-LT"/>
        </w:rPr>
        <w:t xml:space="preserve">dė, kad dauguma atmienties </w:t>
      </w:r>
      <w:r w:rsidRPr="004E74C2">
        <w:rPr>
          <w:rFonts w:ascii="Arial" w:hAnsi="Arial" w:cs="Arial"/>
          <w:sz w:val="24"/>
          <w:szCs w:val="24"/>
        </w:rPr>
        <w:t>buvo sutelkta</w:t>
      </w:r>
      <w:r w:rsidR="008660C1">
        <w:rPr>
          <w:rFonts w:ascii="Arial" w:hAnsi="Arial" w:cs="Arial"/>
          <w:sz w:val="24"/>
          <w:szCs w:val="24"/>
        </w:rPr>
        <w:t xml:space="preserve"> </w:t>
      </w:r>
      <w:r w:rsidRPr="004E74C2">
        <w:rPr>
          <w:rFonts w:ascii="Arial" w:hAnsi="Arial" w:cs="Arial"/>
          <w:sz w:val="24"/>
          <w:szCs w:val="24"/>
        </w:rPr>
        <w:t>pasiekimų nuskaityme/užkrovime, misijų nuskaityme/užkrovime, pranešimų užkrovime ir pgx duomenų bazės nuskaityme.</w:t>
      </w:r>
    </w:p>
    <w:p w14:paraId="2F27B7A4" w14:textId="4A752AF3" w:rsidR="004E74C2" w:rsidRDefault="00000000" w:rsidP="00C06515">
      <w:pPr>
        <w:jc w:val="both"/>
        <w:rPr>
          <w:rFonts w:ascii="Arial" w:hAnsi="Arial" w:cs="Arial"/>
          <w:sz w:val="24"/>
          <w:szCs w:val="24"/>
        </w:rPr>
      </w:pPr>
      <w:r w:rsidRPr="004E74C2">
        <w:rPr>
          <w:rFonts w:ascii="Arial" w:hAnsi="Arial" w:cs="Arial"/>
          <w:sz w:val="24"/>
          <w:szCs w:val="24"/>
        </w:rPr>
        <w:t xml:space="preserve">Apkrovos testas parodė sėkmingą pasiekiamumą su 1000 naudotojų, tačiau atsako laikai </w:t>
      </w:r>
      <w:r w:rsidR="008660C1">
        <w:rPr>
          <w:rFonts w:ascii="Arial" w:hAnsi="Arial" w:cs="Arial"/>
          <w:sz w:val="24"/>
          <w:szCs w:val="24"/>
        </w:rPr>
        <w:t>nusimatė nemaži.</w:t>
      </w:r>
    </w:p>
    <w:p w14:paraId="1AC6AABD" w14:textId="4088D77D" w:rsidR="008660C1" w:rsidRDefault="00000000" w:rsidP="00C06515">
      <w:pPr>
        <w:jc w:val="both"/>
        <w:rPr>
          <w:rFonts w:ascii="Arial" w:hAnsi="Arial" w:cs="Arial"/>
          <w:sz w:val="24"/>
          <w:szCs w:val="24"/>
        </w:rPr>
      </w:pPr>
      <w:r w:rsidRPr="004E74C2">
        <w:rPr>
          <w:rFonts w:ascii="Arial" w:hAnsi="Arial" w:cs="Arial"/>
          <w:sz w:val="24"/>
          <w:szCs w:val="24"/>
        </w:rPr>
        <w:t>Aplikacijai būtų naudinga sumažinti pasikartojantį misijų/pasiekimų/pranešimų užkrovimą, optimizuoti duomenų bazės užklausų modelius ir sumažinti nereikalingus atminties paskyrimus užklausų apdorojimo metu.</w:t>
      </w:r>
    </w:p>
    <w:p w14:paraId="7021705F" w14:textId="0BFD9841" w:rsidR="00CE0734" w:rsidRPr="004E74C2" w:rsidRDefault="00000000" w:rsidP="00C06515">
      <w:pPr>
        <w:pStyle w:val="Heading1"/>
        <w:jc w:val="both"/>
        <w:rPr>
          <w:rFonts w:ascii="Arial" w:hAnsi="Arial" w:cs="Arial"/>
          <w:sz w:val="24"/>
          <w:szCs w:val="24"/>
        </w:rPr>
      </w:pPr>
      <w:r w:rsidRPr="004E74C2">
        <w:rPr>
          <w:rFonts w:ascii="Arial" w:hAnsi="Arial" w:cs="Arial"/>
          <w:sz w:val="24"/>
          <w:szCs w:val="24"/>
        </w:rPr>
        <w:t>Išvados</w:t>
      </w:r>
    </w:p>
    <w:p w14:paraId="455F62D6" w14:textId="067FB23A" w:rsidR="00CE0734" w:rsidRPr="004E6133" w:rsidRDefault="00000000" w:rsidP="004E6133">
      <w:pPr>
        <w:jc w:val="both"/>
        <w:rPr>
          <w:rFonts w:ascii="Arial" w:hAnsi="Arial" w:cs="Arial"/>
          <w:sz w:val="24"/>
          <w:szCs w:val="24"/>
        </w:rPr>
      </w:pPr>
      <w:r w:rsidRPr="004E74C2">
        <w:rPr>
          <w:rFonts w:ascii="Arial" w:hAnsi="Arial" w:cs="Arial"/>
          <w:sz w:val="24"/>
          <w:szCs w:val="24"/>
        </w:rPr>
        <w:t>Laboratorinio darbo tikslai Go aplikacijai buvo įgyvendinti. Backend dalis buvo profiliuojama pagal CPU ir atminties naudojimą, buvo paimta heap atminties momentinė nuotrauka, nustatytos daugiausiai atminties paskyrimų turinčios funkcijos, ir atliktas 1000 naudotojų REST apkrovos testas 5 minutes. Aplikacija apkrovos testą atlaikė be nepavykusių HTTP užklausų ir pasiekė apie 256 užklausas per sekundę. Pagrindinės tobulintinos vietos yra atminties paskyrimų kiekis pasikartojančiuose state/progress užkrovimo keliuose ir ilgosios uodegos atsako laikai esant lygiagrečiai apkrovai.</w:t>
      </w:r>
    </w:p>
    <w:sectPr w:rsidR="00CE0734" w:rsidRPr="004E613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53D4"/>
    <w:multiLevelType w:val="hybridMultilevel"/>
    <w:tmpl w:val="6C961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AF22B5"/>
    <w:multiLevelType w:val="hybridMultilevel"/>
    <w:tmpl w:val="5E7AF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027ADD"/>
    <w:multiLevelType w:val="hybridMultilevel"/>
    <w:tmpl w:val="606E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88311E"/>
    <w:multiLevelType w:val="hybridMultilevel"/>
    <w:tmpl w:val="2E3C3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470301"/>
    <w:multiLevelType w:val="hybridMultilevel"/>
    <w:tmpl w:val="BFE2E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6191009">
    <w:abstractNumId w:val="3"/>
  </w:num>
  <w:num w:numId="2" w16cid:durableId="1253856256">
    <w:abstractNumId w:val="1"/>
  </w:num>
  <w:num w:numId="3" w16cid:durableId="1427116755">
    <w:abstractNumId w:val="2"/>
  </w:num>
  <w:num w:numId="4" w16cid:durableId="926116994">
    <w:abstractNumId w:val="0"/>
  </w:num>
  <w:num w:numId="5" w16cid:durableId="4956069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CE0734"/>
    <w:rsid w:val="00000F90"/>
    <w:rsid w:val="002D6269"/>
    <w:rsid w:val="002F7697"/>
    <w:rsid w:val="003A50A7"/>
    <w:rsid w:val="00467875"/>
    <w:rsid w:val="004E6133"/>
    <w:rsid w:val="004E74C2"/>
    <w:rsid w:val="00522F5F"/>
    <w:rsid w:val="00553952"/>
    <w:rsid w:val="005E69EA"/>
    <w:rsid w:val="00621484"/>
    <w:rsid w:val="00634C56"/>
    <w:rsid w:val="006661CE"/>
    <w:rsid w:val="006E36C4"/>
    <w:rsid w:val="007051EC"/>
    <w:rsid w:val="008660C1"/>
    <w:rsid w:val="00883063"/>
    <w:rsid w:val="00A53DEB"/>
    <w:rsid w:val="00AB6FE0"/>
    <w:rsid w:val="00AF765B"/>
    <w:rsid w:val="00B11611"/>
    <w:rsid w:val="00C06515"/>
    <w:rsid w:val="00CA7F19"/>
    <w:rsid w:val="00CB7CA1"/>
    <w:rsid w:val="00CE0734"/>
    <w:rsid w:val="00CE2658"/>
    <w:rsid w:val="00CF4456"/>
    <w:rsid w:val="00E44BC1"/>
    <w:rsid w:val="00EE198E"/>
    <w:rsid w:val="00F36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905250A"/>
  <w15:docId w15:val="{1FEE9ED7-AAF9-498A-B94D-97F0E105D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sz w:val="22"/>
      <w:szCs w:val="22"/>
    </w:rPr>
  </w:style>
  <w:style w:type="paragraph" w:styleId="Heading1">
    <w:name w:val="heading 1"/>
    <w:basedOn w:val="Normal"/>
    <w:next w:val="Normal"/>
    <w:uiPriority w:val="9"/>
    <w:qFormat/>
    <w:pPr>
      <w:outlineLvl w:val="0"/>
    </w:pPr>
    <w:rPr>
      <w:b/>
      <w:sz w:val="30"/>
      <w:szCs w:val="30"/>
    </w:rPr>
  </w:style>
  <w:style w:type="paragraph" w:styleId="Heading2">
    <w:name w:val="heading 2"/>
    <w:basedOn w:val="Normal"/>
    <w:next w:val="Normal"/>
    <w:uiPriority w:val="9"/>
    <w:unhideWhenUsed/>
    <w:qFormat/>
    <w:pPr>
      <w:outlineLvl w:val="1"/>
    </w:pPr>
    <w:rPr>
      <w:b/>
      <w:sz w:val="26"/>
      <w:szCs w:val="26"/>
    </w:rPr>
  </w:style>
  <w:style w:type="paragraph" w:styleId="Heading3">
    <w:name w:val="heading 3"/>
    <w:basedOn w:val="Normal"/>
    <w:next w:val="Normal"/>
    <w:uiPriority w:val="9"/>
    <w:unhideWhenUsed/>
    <w:qFormat/>
    <w:pPr>
      <w:outlineLvl w:val="2"/>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sz w:val="36"/>
      <w:szCs w:val="36"/>
    </w:rPr>
  </w:style>
  <w:style w:type="paragraph" w:styleId="ListParagraph">
    <w:name w:val="List Paragraph"/>
    <w:basedOn w:val="Normal"/>
    <w:uiPriority w:val="34"/>
    <w:qFormat/>
    <w:rsid w:val="00B11611"/>
    <w:pPr>
      <w:ind w:left="720"/>
      <w:contextualSpacing/>
    </w:pPr>
  </w:style>
  <w:style w:type="paragraph" w:styleId="Caption">
    <w:name w:val="caption"/>
    <w:basedOn w:val="Normal"/>
    <w:next w:val="Normal"/>
    <w:uiPriority w:val="35"/>
    <w:unhideWhenUsed/>
    <w:qFormat/>
    <w:rsid w:val="00CF4456"/>
    <w:pPr>
      <w:spacing w:after="200" w:line="240" w:lineRule="auto"/>
    </w:pPr>
    <w:rPr>
      <w:i/>
      <w:iCs/>
      <w:color w:val="0E2841" w:themeColor="text2"/>
      <w:sz w:val="18"/>
      <w:szCs w:val="18"/>
    </w:rPr>
  </w:style>
  <w:style w:type="table" w:customStyle="1" w:styleId="Lentelscel2">
    <w:name w:val="Lentelės celė2"/>
    <w:basedOn w:val="TableNormal"/>
    <w:next w:val="TableGrid"/>
    <w:rsid w:val="00522F5F"/>
    <w:pPr>
      <w:spacing w:after="0" w:line="240" w:lineRule="auto"/>
    </w:pPr>
    <w:rPr>
      <w:rFonts w:ascii="Times New Roman" w:hAnsi="Times New Roman"/>
      <w:kern w:val="0"/>
      <w:sz w:val="22"/>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22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8</Pages>
  <Words>1228</Words>
  <Characters>7005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Karolis Vičiūnas</cp:lastModifiedBy>
  <cp:revision>20</cp:revision>
  <dcterms:created xsi:type="dcterms:W3CDTF">2026-05-17T10:41:00Z</dcterms:created>
  <dcterms:modified xsi:type="dcterms:W3CDTF">2026-05-17T13:18:00Z</dcterms:modified>
</cp:coreProperties>
</file>