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E5FE5" w14:textId="0E49D822" w:rsidR="00AD244F" w:rsidRDefault="00753DD5">
      <w:pPr>
        <w:rPr>
          <w:b/>
          <w:bCs/>
          <w:sz w:val="52"/>
          <w:szCs w:val="52"/>
        </w:rPr>
      </w:pPr>
      <w:r w:rsidRPr="00753DD5">
        <w:rPr>
          <w:b/>
          <w:bCs/>
          <w:sz w:val="52"/>
          <w:szCs w:val="52"/>
        </w:rPr>
        <w:t xml:space="preserve">           </w:t>
      </w:r>
      <w:r w:rsidRPr="00753DD5">
        <w:rPr>
          <w:b/>
          <w:bCs/>
          <w:sz w:val="52"/>
          <w:szCs w:val="52"/>
        </w:rPr>
        <w:t xml:space="preserve"> Microservices with API gateway</w:t>
      </w:r>
    </w:p>
    <w:p w14:paraId="7C5709BB" w14:textId="77777777" w:rsidR="00753DD5" w:rsidRDefault="00753DD5">
      <w:pPr>
        <w:rPr>
          <w:b/>
          <w:bCs/>
          <w:sz w:val="52"/>
          <w:szCs w:val="52"/>
        </w:rPr>
      </w:pPr>
    </w:p>
    <w:p w14:paraId="29904730" w14:textId="3CDBE317" w:rsidR="00753DD5" w:rsidRDefault="00753DD5">
      <w:pPr>
        <w:rPr>
          <w:b/>
          <w:bCs/>
          <w:sz w:val="40"/>
          <w:szCs w:val="40"/>
          <w:u w:val="single"/>
        </w:rPr>
      </w:pPr>
      <w:r w:rsidRPr="00753DD5">
        <w:rPr>
          <w:b/>
          <w:bCs/>
          <w:sz w:val="40"/>
          <w:szCs w:val="40"/>
          <w:u w:val="single"/>
        </w:rPr>
        <w:t>Creating Microservices for account and loan</w:t>
      </w:r>
    </w:p>
    <w:p w14:paraId="58811B74" w14:textId="686458EF" w:rsidR="00753DD5" w:rsidRDefault="00753DD5">
      <w:pPr>
        <w:rPr>
          <w:b/>
          <w:bCs/>
          <w:sz w:val="40"/>
          <w:szCs w:val="40"/>
          <w:u w:val="single"/>
        </w:rPr>
      </w:pPr>
      <w:r w:rsidRPr="00753DD5">
        <w:rPr>
          <w:b/>
          <w:bCs/>
          <w:sz w:val="40"/>
          <w:szCs w:val="40"/>
          <w:u w:val="single"/>
        </w:rPr>
        <w:t>Account Microservice</w:t>
      </w:r>
      <w:r>
        <w:rPr>
          <w:b/>
          <w:bCs/>
          <w:sz w:val="40"/>
          <w:szCs w:val="40"/>
          <w:u w:val="single"/>
        </w:rPr>
        <w:t>:</w:t>
      </w:r>
    </w:p>
    <w:p w14:paraId="44ACB25A" w14:textId="77777777" w:rsidR="00753DD5" w:rsidRDefault="00753DD5">
      <w:pPr>
        <w:rPr>
          <w:b/>
          <w:bCs/>
          <w:sz w:val="40"/>
          <w:szCs w:val="40"/>
          <w:u w:val="single"/>
        </w:rPr>
      </w:pPr>
    </w:p>
    <w:p w14:paraId="6CF2F5D6" w14:textId="1C189A28" w:rsidR="00753DD5" w:rsidRDefault="00753DD5">
      <w:pPr>
        <w:rPr>
          <w:b/>
          <w:bCs/>
          <w:sz w:val="40"/>
          <w:szCs w:val="40"/>
        </w:rPr>
      </w:pPr>
      <w:r w:rsidRPr="00753DD5">
        <w:rPr>
          <w:b/>
          <w:bCs/>
          <w:sz w:val="40"/>
          <w:szCs w:val="40"/>
        </w:rPr>
        <w:t>Code</w:t>
      </w:r>
      <w:r>
        <w:rPr>
          <w:b/>
          <w:bCs/>
          <w:sz w:val="40"/>
          <w:szCs w:val="40"/>
        </w:rPr>
        <w:t>:</w:t>
      </w:r>
    </w:p>
    <w:p w14:paraId="75AFA2DE" w14:textId="1560BAC9" w:rsidR="00753DD5" w:rsidRPr="00753DD5" w:rsidRDefault="00753DD5">
      <w:pPr>
        <w:rPr>
          <w:sz w:val="40"/>
          <w:szCs w:val="40"/>
        </w:rPr>
      </w:pPr>
      <w:r w:rsidRPr="00753DD5">
        <w:rPr>
          <w:sz w:val="40"/>
          <w:szCs w:val="40"/>
        </w:rPr>
        <w:t>AccountController.java</w:t>
      </w:r>
    </w:p>
    <w:p w14:paraId="59AACB57" w14:textId="01657584" w:rsidR="00753DD5" w:rsidRDefault="00753DD5">
      <w:pPr>
        <w:rPr>
          <w:b/>
          <w:bCs/>
          <w:sz w:val="40"/>
          <w:szCs w:val="40"/>
        </w:rPr>
      </w:pPr>
      <w:r w:rsidRPr="00753DD5">
        <w:rPr>
          <w:b/>
          <w:bCs/>
          <w:sz w:val="40"/>
          <w:szCs w:val="40"/>
        </w:rPr>
        <w:drawing>
          <wp:inline distT="0" distB="0" distL="0" distR="0" wp14:anchorId="2C59FB75" wp14:editId="0FE46FFE">
            <wp:extent cx="5731510" cy="2239645"/>
            <wp:effectExtent l="0" t="0" r="2540" b="8255"/>
            <wp:docPr id="138889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98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D4AA" w14:textId="51EDD855" w:rsidR="00753DD5" w:rsidRDefault="00753DD5">
      <w:pPr>
        <w:rPr>
          <w:sz w:val="40"/>
          <w:szCs w:val="40"/>
        </w:rPr>
      </w:pPr>
      <w:r w:rsidRPr="00753DD5">
        <w:rPr>
          <w:sz w:val="40"/>
          <w:szCs w:val="40"/>
        </w:rPr>
        <w:t>AccountApplication.java</w:t>
      </w:r>
    </w:p>
    <w:p w14:paraId="57D9AD61" w14:textId="79A49D48" w:rsidR="00753DD5" w:rsidRDefault="00753DD5">
      <w:pPr>
        <w:rPr>
          <w:sz w:val="40"/>
          <w:szCs w:val="40"/>
        </w:rPr>
      </w:pPr>
      <w:r w:rsidRPr="00753DD5">
        <w:rPr>
          <w:sz w:val="40"/>
          <w:szCs w:val="40"/>
        </w:rPr>
        <w:drawing>
          <wp:inline distT="0" distB="0" distL="0" distR="0" wp14:anchorId="3B32D1A3" wp14:editId="220B5B6C">
            <wp:extent cx="5731510" cy="2216150"/>
            <wp:effectExtent l="0" t="0" r="2540" b="0"/>
            <wp:docPr id="190970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09511" name=""/>
                    <pic:cNvPicPr/>
                  </pic:nvPicPr>
                  <pic:blipFill rotWithShape="1">
                    <a:blip r:embed="rId5"/>
                    <a:srcRect b="31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15003" w14:textId="77777777" w:rsidR="00753DD5" w:rsidRDefault="00753DD5">
      <w:pPr>
        <w:rPr>
          <w:sz w:val="40"/>
          <w:szCs w:val="40"/>
        </w:rPr>
      </w:pPr>
    </w:p>
    <w:p w14:paraId="79129B58" w14:textId="436059DA" w:rsidR="00753DD5" w:rsidRDefault="00753DD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</w:p>
    <w:p w14:paraId="2DBB8568" w14:textId="63E8CF76" w:rsidR="00753DD5" w:rsidRDefault="00753DD5">
      <w:pPr>
        <w:rPr>
          <w:noProof/>
        </w:rPr>
      </w:pPr>
      <w:r w:rsidRPr="00753DD5">
        <w:rPr>
          <w:b/>
          <w:bCs/>
          <w:sz w:val="40"/>
          <w:szCs w:val="40"/>
        </w:rPr>
        <w:drawing>
          <wp:inline distT="0" distB="0" distL="0" distR="0" wp14:anchorId="42678AA5" wp14:editId="580C952C">
            <wp:extent cx="5731510" cy="2305050"/>
            <wp:effectExtent l="0" t="0" r="2540" b="0"/>
            <wp:docPr id="153030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05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DD5">
        <w:rPr>
          <w:noProof/>
        </w:rPr>
        <w:t xml:space="preserve"> </w:t>
      </w:r>
      <w:r w:rsidRPr="00753DD5">
        <w:rPr>
          <w:b/>
          <w:bCs/>
          <w:sz w:val="40"/>
          <w:szCs w:val="40"/>
        </w:rPr>
        <w:drawing>
          <wp:inline distT="0" distB="0" distL="0" distR="0" wp14:anchorId="6D3033FD" wp14:editId="3BD5587F">
            <wp:extent cx="5731510" cy="1543685"/>
            <wp:effectExtent l="0" t="0" r="2540" b="0"/>
            <wp:docPr id="162905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53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B94A" w14:textId="77777777" w:rsidR="00753DD5" w:rsidRDefault="00753DD5">
      <w:pPr>
        <w:rPr>
          <w:noProof/>
        </w:rPr>
      </w:pPr>
    </w:p>
    <w:p w14:paraId="1634D781" w14:textId="05F85F90" w:rsidR="00753DD5" w:rsidRDefault="00753DD5">
      <w:pPr>
        <w:rPr>
          <w:noProof/>
        </w:rPr>
      </w:pPr>
      <w:r w:rsidRPr="00753DD5">
        <w:rPr>
          <w:noProof/>
        </w:rPr>
        <w:drawing>
          <wp:inline distT="0" distB="0" distL="0" distR="0" wp14:anchorId="2476C000" wp14:editId="304ED160">
            <wp:extent cx="5731510" cy="3260725"/>
            <wp:effectExtent l="0" t="0" r="2540" b="0"/>
            <wp:docPr id="162251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11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B86C" w14:textId="77777777" w:rsidR="00753DD5" w:rsidRDefault="00753DD5">
      <w:pPr>
        <w:rPr>
          <w:noProof/>
        </w:rPr>
      </w:pPr>
    </w:p>
    <w:p w14:paraId="1C270502" w14:textId="77777777" w:rsidR="00753DD5" w:rsidRDefault="00753DD5">
      <w:pPr>
        <w:rPr>
          <w:noProof/>
        </w:rPr>
      </w:pPr>
    </w:p>
    <w:p w14:paraId="0135A8A9" w14:textId="77777777" w:rsidR="00753DD5" w:rsidRDefault="00753DD5">
      <w:pPr>
        <w:rPr>
          <w:noProof/>
        </w:rPr>
      </w:pPr>
    </w:p>
    <w:p w14:paraId="0667230A" w14:textId="2E8DC7C4" w:rsidR="00753DD5" w:rsidRDefault="00753DD5">
      <w:pPr>
        <w:rPr>
          <w:b/>
          <w:bCs/>
          <w:noProof/>
          <w:sz w:val="40"/>
          <w:szCs w:val="40"/>
          <w:u w:val="single"/>
        </w:rPr>
      </w:pPr>
      <w:r w:rsidRPr="00753DD5">
        <w:rPr>
          <w:b/>
          <w:bCs/>
          <w:noProof/>
          <w:sz w:val="40"/>
          <w:szCs w:val="40"/>
          <w:u w:val="single"/>
        </w:rPr>
        <w:lastRenderedPageBreak/>
        <w:t>Loan Microservice</w:t>
      </w:r>
    </w:p>
    <w:p w14:paraId="072C208F" w14:textId="77777777" w:rsidR="006C3EDC" w:rsidRDefault="006C3EDC">
      <w:pPr>
        <w:rPr>
          <w:b/>
          <w:bCs/>
          <w:noProof/>
          <w:sz w:val="40"/>
          <w:szCs w:val="40"/>
        </w:rPr>
      </w:pPr>
    </w:p>
    <w:p w14:paraId="670F10CA" w14:textId="4E50A739" w:rsidR="006C3EDC" w:rsidRPr="006C3EDC" w:rsidRDefault="006C3EDC">
      <w:pPr>
        <w:rPr>
          <w:b/>
          <w:bCs/>
          <w:noProof/>
          <w:sz w:val="40"/>
          <w:szCs w:val="40"/>
        </w:rPr>
      </w:pPr>
      <w:r w:rsidRPr="006C3EDC">
        <w:rPr>
          <w:b/>
          <w:bCs/>
          <w:noProof/>
          <w:sz w:val="40"/>
          <w:szCs w:val="40"/>
        </w:rPr>
        <w:t>Code:</w:t>
      </w:r>
    </w:p>
    <w:p w14:paraId="2EFC1828" w14:textId="77294346" w:rsidR="006C3EDC" w:rsidRDefault="006C3EDC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LoanController.java</w:t>
      </w:r>
    </w:p>
    <w:p w14:paraId="7262D93C" w14:textId="15891DEB" w:rsidR="006C3EDC" w:rsidRDefault="006C3EDC">
      <w:pPr>
        <w:rPr>
          <w:noProof/>
          <w:sz w:val="40"/>
          <w:szCs w:val="40"/>
        </w:rPr>
      </w:pPr>
      <w:r w:rsidRPr="006C3EDC">
        <w:rPr>
          <w:noProof/>
          <w:sz w:val="40"/>
          <w:szCs w:val="40"/>
        </w:rPr>
        <w:drawing>
          <wp:inline distT="0" distB="0" distL="0" distR="0" wp14:anchorId="484D9005" wp14:editId="5AD3D5B8">
            <wp:extent cx="5731510" cy="2175510"/>
            <wp:effectExtent l="0" t="0" r="2540" b="0"/>
            <wp:docPr id="207761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17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A04C" w14:textId="55E7A3D1" w:rsidR="006C3EDC" w:rsidRDefault="006C3EDC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LoanApplication.java</w:t>
      </w:r>
    </w:p>
    <w:p w14:paraId="1F06C5C3" w14:textId="71A0A1FD" w:rsidR="006C3EDC" w:rsidRPr="006C3EDC" w:rsidRDefault="006C3EDC">
      <w:pPr>
        <w:rPr>
          <w:noProof/>
          <w:sz w:val="40"/>
          <w:szCs w:val="40"/>
        </w:rPr>
      </w:pPr>
      <w:r w:rsidRPr="006C3EDC">
        <w:rPr>
          <w:noProof/>
          <w:sz w:val="40"/>
          <w:szCs w:val="40"/>
        </w:rPr>
        <w:drawing>
          <wp:inline distT="0" distB="0" distL="0" distR="0" wp14:anchorId="3A734FBC" wp14:editId="532DD731">
            <wp:extent cx="5731510" cy="2588895"/>
            <wp:effectExtent l="0" t="0" r="2540" b="1905"/>
            <wp:docPr id="168622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25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758C" w14:textId="77777777" w:rsidR="00753DD5" w:rsidRDefault="00753DD5">
      <w:pPr>
        <w:rPr>
          <w:noProof/>
        </w:rPr>
      </w:pPr>
    </w:p>
    <w:p w14:paraId="09889EC6" w14:textId="77777777" w:rsidR="00753DD5" w:rsidRDefault="00753DD5">
      <w:pPr>
        <w:rPr>
          <w:b/>
          <w:bCs/>
          <w:sz w:val="40"/>
          <w:szCs w:val="40"/>
        </w:rPr>
      </w:pPr>
    </w:p>
    <w:p w14:paraId="5155179E" w14:textId="77777777" w:rsidR="006C3EDC" w:rsidRDefault="006C3EDC">
      <w:pPr>
        <w:rPr>
          <w:b/>
          <w:bCs/>
          <w:sz w:val="40"/>
          <w:szCs w:val="40"/>
        </w:rPr>
      </w:pPr>
    </w:p>
    <w:p w14:paraId="1CCB02FB" w14:textId="77777777" w:rsidR="006C3EDC" w:rsidRDefault="006C3EDC" w:rsidP="006C3EDC">
      <w:pPr>
        <w:rPr>
          <w:b/>
          <w:bCs/>
          <w:sz w:val="40"/>
          <w:szCs w:val="40"/>
        </w:rPr>
      </w:pPr>
    </w:p>
    <w:p w14:paraId="085F6274" w14:textId="42E9C22D" w:rsidR="006C3EDC" w:rsidRDefault="006C3EDC" w:rsidP="006C3ED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</w:p>
    <w:p w14:paraId="6DAD4CC1" w14:textId="32EC98C7" w:rsidR="006C3EDC" w:rsidRDefault="006C3EDC" w:rsidP="006C3EDC">
      <w:pPr>
        <w:rPr>
          <w:noProof/>
        </w:rPr>
      </w:pPr>
      <w:r w:rsidRPr="006C3EDC">
        <w:rPr>
          <w:b/>
          <w:bCs/>
          <w:sz w:val="40"/>
          <w:szCs w:val="40"/>
        </w:rPr>
        <w:drawing>
          <wp:inline distT="0" distB="0" distL="0" distR="0" wp14:anchorId="3539723E" wp14:editId="101EEA72">
            <wp:extent cx="5731510" cy="2446020"/>
            <wp:effectExtent l="0" t="0" r="2540" b="0"/>
            <wp:docPr id="101968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89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009" w:rsidRPr="00EA5009">
        <w:rPr>
          <w:noProof/>
        </w:rPr>
        <w:t xml:space="preserve"> </w:t>
      </w:r>
      <w:r w:rsidR="00EA5009" w:rsidRPr="00EA5009">
        <w:rPr>
          <w:b/>
          <w:bCs/>
          <w:sz w:val="40"/>
          <w:szCs w:val="40"/>
        </w:rPr>
        <w:drawing>
          <wp:inline distT="0" distB="0" distL="0" distR="0" wp14:anchorId="10E8C923" wp14:editId="7977C10E">
            <wp:extent cx="5731510" cy="1673860"/>
            <wp:effectExtent l="0" t="0" r="2540" b="2540"/>
            <wp:docPr id="84035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58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867F" w14:textId="77777777" w:rsidR="00EA5009" w:rsidRDefault="00EA5009" w:rsidP="006C3EDC">
      <w:pPr>
        <w:rPr>
          <w:noProof/>
        </w:rPr>
      </w:pPr>
    </w:p>
    <w:p w14:paraId="4402D00A" w14:textId="5598C734" w:rsidR="00EA5009" w:rsidRDefault="00EA5009" w:rsidP="006C3EDC">
      <w:pPr>
        <w:rPr>
          <w:b/>
          <w:bCs/>
          <w:sz w:val="40"/>
          <w:szCs w:val="40"/>
        </w:rPr>
      </w:pPr>
      <w:r w:rsidRPr="00EA5009">
        <w:rPr>
          <w:b/>
          <w:bCs/>
          <w:sz w:val="40"/>
          <w:szCs w:val="40"/>
        </w:rPr>
        <w:drawing>
          <wp:inline distT="0" distB="0" distL="0" distR="0" wp14:anchorId="611EF02D" wp14:editId="0BD33475">
            <wp:extent cx="5731510" cy="3298825"/>
            <wp:effectExtent l="0" t="0" r="2540" b="0"/>
            <wp:docPr id="178935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591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A58F" w14:textId="77777777" w:rsidR="006C3EDC" w:rsidRPr="00753DD5" w:rsidRDefault="006C3EDC">
      <w:pPr>
        <w:rPr>
          <w:b/>
          <w:bCs/>
          <w:sz w:val="40"/>
          <w:szCs w:val="40"/>
        </w:rPr>
      </w:pPr>
    </w:p>
    <w:sectPr w:rsidR="006C3EDC" w:rsidRPr="0075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D5"/>
    <w:rsid w:val="003A7AD3"/>
    <w:rsid w:val="006C3EDC"/>
    <w:rsid w:val="00707AD3"/>
    <w:rsid w:val="00753DD5"/>
    <w:rsid w:val="00AD244F"/>
    <w:rsid w:val="00EA5009"/>
    <w:rsid w:val="00E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8AEA"/>
  <w15:chartTrackingRefBased/>
  <w15:docId w15:val="{4AE1C2B5-68E6-4336-9D61-0FFEE539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D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D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D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D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D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D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D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D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D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D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Sulekha S</dc:creator>
  <cp:keywords/>
  <dc:description/>
  <cp:lastModifiedBy>Sulekha S</cp:lastModifiedBy>
  <cp:revision>1</cp:revision>
  <dcterms:created xsi:type="dcterms:W3CDTF">2025-07-17T04:45:00Z</dcterms:created>
  <dcterms:modified xsi:type="dcterms:W3CDTF">2025-07-17T05:35:00Z</dcterms:modified>
</cp:coreProperties>
</file>