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="240" w:lineRule="auto"/>
        <w:rPr>
          <w:rFonts w:ascii="Lexend" w:cs="Lexend" w:eastAsia="Lexend" w:hAnsi="Lexend"/>
          <w:b w:val="1"/>
          <w:bCs w:val="1"/>
          <w:sz w:val="30"/>
          <w:szCs w:val="30"/>
        </w:rPr>
      </w:pPr>
      <w:bookmarkStart w:colFirst="0" w:colLast="0" w:name="_6ttvjm9js4rh" w:id="0"/>
      <w:bookmarkEnd w:id="0"/>
      <w:r w:rsidDel="00000000" w:rsidR="00000000" w:rsidRPr="00000000">
        <w:rPr>
          <w:rFonts w:ascii="Outfit" w:cs="Outfit" w:eastAsia="Outfit" w:hAnsi="Outfit"/>
          <w:b w:val="1"/>
          <w:bCs w:val="1"/>
          <w:color w:val="0d47a1"/>
          <w:sz w:val="64"/>
          <w:szCs w:val="64"/>
          <w:rtl w:val="0"/>
        </w:rPr>
        <w:t xml:space="preserve">Daily EOD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22-07-2026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Intern Name: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Suleman Gulzar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Department/Track: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AI Engineering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Assigned Mentor: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Aznair Manzoor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480" w:line="240" w:lineRule="auto"/>
        <w:rPr>
          <w:rFonts w:ascii="Outfit" w:cs="Outfit" w:eastAsia="Outfit" w:hAnsi="Outfit"/>
          <w:b w:val="1"/>
          <w:bCs w:val="1"/>
          <w:color w:val="1a237e"/>
          <w:sz w:val="48"/>
          <w:szCs w:val="48"/>
        </w:rPr>
      </w:pPr>
      <w:bookmarkStart w:colFirst="0" w:colLast="0" w:name="_xg3uuuk13q36" w:id="1"/>
      <w:bookmarkEnd w:id="1"/>
      <w:r w:rsidDel="00000000" w:rsidR="00000000" w:rsidRPr="00000000">
        <w:rPr>
          <w:rFonts w:ascii="Outfit" w:cs="Outfit" w:eastAsia="Outfit" w:hAnsi="Outfit"/>
          <w:b w:val="1"/>
          <w:bCs w:val="1"/>
          <w:color w:val="1a237e"/>
          <w:sz w:val="48"/>
          <w:szCs w:val="48"/>
          <w:rtl w:val="0"/>
        </w:rPr>
        <w:t xml:space="preserve">1. Daily Task Progress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Inter" w:cs="Inter" w:eastAsia="Inter" w:hAnsi="Inter"/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10.0" w:type="dxa"/>
        <w:jc w:val="left"/>
        <w:tblInd w:w="-810.0" w:type="dxa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2205"/>
        <w:gridCol w:w="2580"/>
        <w:gridCol w:w="2280"/>
        <w:gridCol w:w="4545"/>
        <w:tblGridChange w:id="0">
          <w:tblGrid>
            <w:gridCol w:w="2205"/>
            <w:gridCol w:w="2580"/>
            <w:gridCol w:w="2280"/>
            <w:gridCol w:w="4545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Task ID / Ticket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Task Description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Links / Commits</w:t>
            </w:r>
          </w:p>
        </w:tc>
      </w:tr>
      <w:tr>
        <w:trPr>
          <w:cantSplit w:val="0"/>
          <w:trHeight w:val="800.47851562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00" w:lineRule="auto"/>
              <w:rPr>
                <w:rFonts w:ascii="Inter" w:cs="Inter" w:eastAsia="Inter" w:hAnsi="Inter"/>
                <w:color w:val="333333"/>
              </w:rPr>
            </w:pPr>
            <w:r w:rsidDel="00000000" w:rsidR="00000000" w:rsidRPr="00000000">
              <w:rPr>
                <w:rFonts w:ascii="Inter" w:cs="Inter" w:eastAsia="Inter" w:hAnsi="Inter"/>
                <w:color w:val="333333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00" w:lineRule="auto"/>
              <w:rPr>
                <w:b w:val="1"/>
                <w:bCs w:val="1"/>
                <w:color w:val="e6edf3"/>
                <w:sz w:val="20"/>
                <w:szCs w:val="20"/>
                <w:shd w:fill="010409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3333"/>
                <w:rtl w:val="0"/>
              </w:rPr>
              <w:t xml:space="preserve">Created a project with grapgRAG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00" w:lineRule="auto"/>
              <w:rPr>
                <w:rFonts w:ascii="Inter" w:cs="Inter" w:eastAsia="Inter" w:hAnsi="Inter"/>
                <w:color w:val="333333"/>
              </w:rPr>
            </w:pPr>
            <w:r w:rsidDel="00000000" w:rsidR="00000000" w:rsidRPr="00000000">
              <w:rPr>
                <w:rFonts w:ascii="Inter" w:cs="Inter" w:eastAsia="Inter" w:hAnsi="Inter"/>
                <w:color w:val="333333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Inter" w:cs="Inter" w:eastAsia="Inter" w:hAnsi="Inter"/>
                <w:color w:val="333333"/>
              </w:rPr>
            </w:pPr>
            <w:r w:rsidDel="00000000" w:rsidR="00000000" w:rsidRPr="00000000">
              <w:rPr>
                <w:rFonts w:ascii="Inter" w:cs="Inter" w:eastAsia="Inter" w:hAnsi="Inter"/>
                <w:color w:val="333333"/>
                <w:rtl w:val="0"/>
              </w:rPr>
              <w:t xml:space="preserve">https://github.com/sulemangulzar/GraphLearn</w:t>
            </w:r>
          </w:p>
        </w:tc>
      </w:tr>
      <w:tr>
        <w:trPr>
          <w:cantSplit w:val="0"/>
          <w:trHeight w:val="800.47851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00" w:lineRule="auto"/>
              <w:rPr>
                <w:rFonts w:ascii="Inter" w:cs="Inter" w:eastAsia="Inter" w:hAnsi="Inter"/>
                <w:color w:val="333333"/>
              </w:rPr>
            </w:pPr>
            <w:r w:rsidDel="00000000" w:rsidR="00000000" w:rsidRPr="00000000">
              <w:rPr>
                <w:rFonts w:ascii="Inter" w:cs="Inter" w:eastAsia="Inter" w:hAnsi="Inter"/>
                <w:color w:val="333333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3333"/>
                <w:rtl w:val="0"/>
              </w:rPr>
              <w:t xml:space="preserve">Attended the Session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00" w:lineRule="auto"/>
              <w:rPr>
                <w:rFonts w:ascii="Inter" w:cs="Inter" w:eastAsia="Inter" w:hAnsi="Inter"/>
                <w:color w:val="333333"/>
              </w:rPr>
            </w:pPr>
            <w:r w:rsidDel="00000000" w:rsidR="00000000" w:rsidRPr="00000000">
              <w:rPr>
                <w:rFonts w:ascii="Inter" w:cs="Inter" w:eastAsia="Inter" w:hAnsi="Inter"/>
                <w:color w:val="333333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spacing w:before="480" w:line="240" w:lineRule="auto"/>
        <w:rPr>
          <w:rFonts w:ascii="Lexend" w:cs="Lexend" w:eastAsia="Lexend" w:hAnsi="Lexend"/>
          <w:b w:val="1"/>
          <w:bCs w:val="1"/>
          <w:sz w:val="26"/>
          <w:szCs w:val="26"/>
        </w:rPr>
      </w:pPr>
      <w:bookmarkStart w:colFirst="0" w:colLast="0" w:name="_hunx0eubtln5" w:id="2"/>
      <w:bookmarkEnd w:id="2"/>
      <w:r w:rsidDel="00000000" w:rsidR="00000000" w:rsidRPr="00000000">
        <w:rPr>
          <w:rFonts w:ascii="Outfit" w:cs="Outfit" w:eastAsia="Outfit" w:hAnsi="Outfit"/>
          <w:b w:val="1"/>
          <w:bCs w:val="1"/>
          <w:color w:val="1a237e"/>
          <w:sz w:val="48"/>
          <w:szCs w:val="48"/>
          <w:rtl w:val="0"/>
        </w:rPr>
        <w:t xml:space="preserve">2. Blockers &amp;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There were some issues coming for the project and I fixed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480" w:line="240" w:lineRule="auto"/>
        <w:rPr>
          <w:rFonts w:ascii="Lexend" w:cs="Lexend" w:eastAsia="Lexend" w:hAnsi="Lexend"/>
          <w:b w:val="1"/>
          <w:bCs w:val="1"/>
          <w:sz w:val="26"/>
          <w:szCs w:val="26"/>
        </w:rPr>
      </w:pPr>
      <w:bookmarkStart w:colFirst="0" w:colLast="0" w:name="_4yzmsdg5fo6m" w:id="3"/>
      <w:bookmarkEnd w:id="3"/>
      <w:r w:rsidDel="00000000" w:rsidR="00000000" w:rsidRPr="00000000">
        <w:rPr>
          <w:rFonts w:ascii="Outfit" w:cs="Outfit" w:eastAsia="Outfit" w:hAnsi="Outfit"/>
          <w:b w:val="1"/>
          <w:bCs w:val="1"/>
          <w:color w:val="1a237e"/>
          <w:sz w:val="48"/>
          <w:szCs w:val="48"/>
          <w:rtl w:val="0"/>
        </w:rPr>
        <w:t xml:space="preserve">3. Plan for Next Working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Work on my project and make it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Learn them more deeply and build i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480" w:line="240" w:lineRule="auto"/>
        <w:rPr>
          <w:rFonts w:ascii="Lexend" w:cs="Lexend" w:eastAsia="Lexend" w:hAnsi="Lexend"/>
          <w:b w:val="1"/>
          <w:bCs w:val="1"/>
          <w:sz w:val="26"/>
          <w:szCs w:val="26"/>
        </w:rPr>
      </w:pPr>
      <w:bookmarkStart w:colFirst="0" w:colLast="0" w:name="_aa917bolxkih" w:id="4"/>
      <w:bookmarkEnd w:id="4"/>
      <w:r w:rsidDel="00000000" w:rsidR="00000000" w:rsidRPr="00000000">
        <w:rPr>
          <w:rFonts w:ascii="Outfit" w:cs="Outfit" w:eastAsia="Outfit" w:hAnsi="Outfit"/>
          <w:b w:val="1"/>
          <w:bCs w:val="1"/>
          <w:color w:val="1a237e"/>
          <w:sz w:val="48"/>
          <w:szCs w:val="48"/>
          <w:rtl w:val="0"/>
        </w:rPr>
        <w:t xml:space="preserve">4. Activity Screenshots &amp; Proof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  <w:font w:name="Lexend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55a64"/>
        <w:sz w:val="20"/>
        <w:szCs w:val="20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Relationship Id="rId7" Type="http://schemas.openxmlformats.org/officeDocument/2006/relationships/font" Target="fonts/Lexend-regular.ttf"/><Relationship Id="rId8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