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491C7" w14:textId="18396A6E" w:rsidR="0011514A" w:rsidRDefault="0011514A" w:rsidP="0011514A">
      <w:pPr>
        <w:pStyle w:val="a3"/>
        <w:spacing w:before="0" w:beforeAutospacing="0" w:after="0" w:afterAutospacing="0"/>
        <w:jc w:val="center"/>
        <w:rPr>
          <w:b/>
          <w:bCs/>
          <w:caps/>
          <w:lang w:val="kk-KZ"/>
        </w:rPr>
      </w:pPr>
      <w:r w:rsidRPr="0011514A">
        <w:rPr>
          <w:b/>
          <w:bCs/>
          <w:caps/>
          <w:lang w:val="kk-KZ"/>
        </w:rPr>
        <w:t>Қорытынды</w:t>
      </w:r>
    </w:p>
    <w:p w14:paraId="6DB4A9DE" w14:textId="77777777" w:rsidR="0011514A" w:rsidRPr="0011514A" w:rsidRDefault="0011514A" w:rsidP="0011514A">
      <w:pPr>
        <w:pStyle w:val="a3"/>
        <w:spacing w:before="0" w:beforeAutospacing="0" w:after="0" w:afterAutospacing="0"/>
        <w:jc w:val="center"/>
        <w:rPr>
          <w:b/>
          <w:bCs/>
          <w:caps/>
          <w:lang w:val="kk-KZ"/>
        </w:rPr>
      </w:pPr>
    </w:p>
    <w:p w14:paraId="2AE8AB91" w14:textId="064BA26C" w:rsidR="0011514A" w:rsidRPr="000C467C" w:rsidRDefault="0011514A" w:rsidP="0011514A">
      <w:pPr>
        <w:pStyle w:val="a3"/>
        <w:spacing w:before="0" w:beforeAutospacing="0" w:after="0" w:afterAutospacing="0"/>
        <w:ind w:firstLine="708"/>
        <w:jc w:val="both"/>
        <w:rPr>
          <w:lang w:val="kk-KZ"/>
        </w:rPr>
      </w:pPr>
      <w:r w:rsidRPr="000C467C">
        <w:rPr>
          <w:lang w:val="kk-KZ"/>
        </w:rPr>
        <w:t>«С++ тілінде машинаға бағытталған бағдарламалау» электронды</w:t>
      </w:r>
      <w:r w:rsidR="00151400">
        <w:rPr>
          <w:lang w:val="kk-KZ"/>
        </w:rPr>
        <w:t>қ</w:t>
      </w:r>
      <w:r w:rsidRPr="000C467C">
        <w:rPr>
          <w:lang w:val="kk-KZ"/>
        </w:rPr>
        <w:t xml:space="preserve"> оқу</w:t>
      </w:r>
      <w:r w:rsidR="00711191">
        <w:rPr>
          <w:lang w:val="kk-KZ"/>
        </w:rPr>
        <w:t xml:space="preserve">лық </w:t>
      </w:r>
      <w:r w:rsidRPr="000C467C">
        <w:rPr>
          <w:lang w:val="kk-KZ"/>
        </w:rPr>
        <w:t xml:space="preserve"> С++ тілінің негізгі мүмкіндіктері, деректермен жұмыс істеу тәсілдері және бағдарламаларды құрылымдау қағидалары қарастырылды. Теориялық материалдар, бағдарламалық мысалдар, зертханалық жұмыстар және тест тапсырмалары білім алушының алған білімін практикада қолдануына бағытталған.</w:t>
      </w:r>
    </w:p>
    <w:p w14:paraId="3B0A9C70" w14:textId="77777777" w:rsidR="0011514A" w:rsidRPr="000C467C" w:rsidRDefault="0011514A" w:rsidP="0011514A">
      <w:pPr>
        <w:pStyle w:val="a3"/>
        <w:spacing w:before="0" w:beforeAutospacing="0" w:after="0" w:afterAutospacing="0"/>
        <w:ind w:firstLine="708"/>
        <w:jc w:val="both"/>
        <w:rPr>
          <w:lang w:val="kk-KZ"/>
        </w:rPr>
      </w:pPr>
      <w:r w:rsidRPr="000C467C">
        <w:rPr>
          <w:lang w:val="kk-KZ"/>
        </w:rPr>
        <w:t>Машинаға бағытталған бағдарламалауда деректердің типін, жадыдағы орналасуын және оларға қатынау тәсілдерін түсіну маңызды. Сілтемелер мен нұсқауыштарды дұрыс қолдану, объектілердің өмірлік циклін ескеру және ресурстарды уақытында босату бағдарламаның сенімділігіне әсер етеді. Сондықтан бағдарлама құру барысында есептеу нәтижесімен бірге жадыны пайдалану дұрыстығына да назар аудару қажет.</w:t>
      </w:r>
    </w:p>
    <w:p w14:paraId="21204876" w14:textId="77777777" w:rsidR="0011514A" w:rsidRPr="000C467C" w:rsidRDefault="0011514A" w:rsidP="0011514A">
      <w:pPr>
        <w:pStyle w:val="a3"/>
        <w:spacing w:before="0" w:beforeAutospacing="0" w:after="0" w:afterAutospacing="0"/>
        <w:ind w:firstLine="708"/>
        <w:jc w:val="both"/>
        <w:rPr>
          <w:lang w:val="kk-KZ"/>
        </w:rPr>
      </w:pPr>
      <w:r w:rsidRPr="000C467C">
        <w:rPr>
          <w:lang w:val="kk-KZ"/>
        </w:rPr>
        <w:t>Оқулықта қарастырылған кластар мен объектілер деректерді және оларды өңдейтін әрекеттерді бір құрылымға біріктіруге мүмкіндік береді. Инкапсуляция ішкі деректерге қолжетімділікті реттейді, мұрагерлік ортақ қасиеттерді қайта пайдалануға жағдай жасайды, ал полиморфизм әртүрлі объектілерді ортақ интерфейс арқылы басқаруға көмектеседі. Бұл құралдар бағдарламаның құрылымын түсінікті етіп, оны кеңейту мен сүйемелдеуді жеңілдетеді.</w:t>
      </w:r>
    </w:p>
    <w:p w14:paraId="6E888D30" w14:textId="77777777" w:rsidR="0011514A" w:rsidRPr="000C467C" w:rsidRDefault="0011514A" w:rsidP="0011514A">
      <w:pPr>
        <w:pStyle w:val="a3"/>
        <w:spacing w:before="0" w:beforeAutospacing="0" w:after="0" w:afterAutospacing="0"/>
        <w:ind w:firstLine="708"/>
        <w:jc w:val="both"/>
        <w:rPr>
          <w:lang w:val="kk-KZ"/>
        </w:rPr>
      </w:pPr>
      <w:r w:rsidRPr="000C467C">
        <w:rPr>
          <w:lang w:val="kk-KZ"/>
        </w:rPr>
        <w:t>Файлдық енгізу-шығару тәсілдері деректерді сақтау мен қайта өңдеуге, ерекше жағдайларды өңдеу механизмі қате жағдайларға жауап беруге мүмкіндік береді. Типтерді анықтау және түрлендіру құралдарын қолдану олардың талаптары мен шектеулерін түсінуді қажет етеді. Үлгілер, контейнерлер, итераторлар және стандартты алгоритмдер әртүрлі деректерге ортақ шешімдер әзірлеуге көмектеседі.</w:t>
      </w:r>
    </w:p>
    <w:p w14:paraId="079D5EBB" w14:textId="77777777" w:rsidR="0011514A" w:rsidRPr="000C467C" w:rsidRDefault="0011514A" w:rsidP="0011514A">
      <w:pPr>
        <w:pStyle w:val="a3"/>
        <w:spacing w:before="0" w:beforeAutospacing="0" w:after="0" w:afterAutospacing="0"/>
        <w:ind w:firstLine="708"/>
        <w:jc w:val="both"/>
        <w:rPr>
          <w:lang w:val="kk-KZ"/>
        </w:rPr>
      </w:pPr>
      <w:r w:rsidRPr="000C467C">
        <w:rPr>
          <w:lang w:val="kk-KZ"/>
        </w:rPr>
        <w:t>Зертханалық жұмыстарды орындау барысында білім алушы алгоритм құру, бағдарламалық код жазу, бастапқы деректерді енгізу және нәтижелерді талдау дағдыларын дамытады. Қалыпты, шекаралық және қате деректермен тексеру бағдарламаның әрекетін бағалауға мүмкіндік береді. Бақылау сұрақтары мен тест тапсырмалары теориялық білімді бекітуге қызмет етеді.</w:t>
      </w:r>
    </w:p>
    <w:p w14:paraId="3B47DBD0" w14:textId="3470C2A3" w:rsidR="0011514A" w:rsidRPr="000C467C" w:rsidRDefault="00711191" w:rsidP="0011514A">
      <w:pPr>
        <w:pStyle w:val="a3"/>
        <w:spacing w:before="0" w:beforeAutospacing="0" w:after="0" w:afterAutospacing="0"/>
        <w:ind w:firstLine="708"/>
        <w:jc w:val="both"/>
        <w:rPr>
          <w:lang w:val="kk-KZ"/>
        </w:rPr>
      </w:pPr>
      <w:r>
        <w:rPr>
          <w:lang w:val="kk-KZ"/>
        </w:rPr>
        <w:t>Э</w:t>
      </w:r>
      <w:r w:rsidRPr="000C467C">
        <w:rPr>
          <w:lang w:val="kk-KZ"/>
        </w:rPr>
        <w:t>лектронды</w:t>
      </w:r>
      <w:r>
        <w:rPr>
          <w:lang w:val="kk-KZ"/>
        </w:rPr>
        <w:t>қ</w:t>
      </w:r>
      <w:r w:rsidRPr="000C467C">
        <w:rPr>
          <w:lang w:val="kk-KZ"/>
        </w:rPr>
        <w:t xml:space="preserve"> оқу</w:t>
      </w:r>
      <w:r>
        <w:rPr>
          <w:lang w:val="kk-KZ"/>
        </w:rPr>
        <w:t>лық</w:t>
      </w:r>
      <w:r>
        <w:rPr>
          <w:lang w:val="kk-KZ"/>
        </w:rPr>
        <w:t xml:space="preserve"> </w:t>
      </w:r>
      <w:r w:rsidR="0011514A" w:rsidRPr="000C467C">
        <w:rPr>
          <w:lang w:val="kk-KZ"/>
        </w:rPr>
        <w:t>материалдарын меңгеру С++ тілін әрі қарай тереңдетіп оқуға, жүйелік бағдарламалау мен күрделі деректер құрылымдарын зерттеуге негіз болады. Алынған білімді шағын жобаларда тұрақты қолдану, кодты талдау және жетілдіру білім алушының бағдарламалау құзыретін дамытуға мүмкіндік береді.</w:t>
      </w:r>
    </w:p>
    <w:p w14:paraId="4425F47D" w14:textId="77777777" w:rsidR="00B62E5D" w:rsidRPr="000C467C" w:rsidRDefault="00B62E5D" w:rsidP="0011514A">
      <w:pPr>
        <w:spacing w:after="0" w:line="240" w:lineRule="auto"/>
        <w:jc w:val="both"/>
        <w:rPr>
          <w:lang w:val="kk-KZ"/>
        </w:rPr>
      </w:pPr>
    </w:p>
    <w:sectPr w:rsidR="00B62E5D" w:rsidRPr="000C46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14A"/>
    <w:rsid w:val="000C467C"/>
    <w:rsid w:val="0011514A"/>
    <w:rsid w:val="00151400"/>
    <w:rsid w:val="00711191"/>
    <w:rsid w:val="00B62E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8FFEB"/>
  <w15:chartTrackingRefBased/>
  <w15:docId w15:val="{E6487B19-13F6-4CB7-AF14-39D6FA243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1514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3551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рс</dc:creator>
  <cp:keywords/>
  <dc:description/>
  <cp:lastModifiedBy>рс</cp:lastModifiedBy>
  <cp:revision>4</cp:revision>
  <dcterms:created xsi:type="dcterms:W3CDTF">2026-10-07T12:21:00Z</dcterms:created>
  <dcterms:modified xsi:type="dcterms:W3CDTF">2026-10-07T12:51:00Z</dcterms:modified>
</cp:coreProperties>
</file>