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AF9F" w14:textId="77777777" w:rsidR="005B5B15" w:rsidRPr="005B5B15" w:rsidRDefault="005B5B15" w:rsidP="005B5B15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kern w:val="0"/>
          <w:sz w:val="28"/>
          <w:szCs w:val="28"/>
          <w14:ligatures w14:val="none"/>
        </w:rPr>
      </w:pPr>
      <w:r w:rsidRPr="005B5B15">
        <w:rPr>
          <w:rFonts w:asciiTheme="majorHAnsi" w:eastAsia="Times New Roman" w:hAnsiTheme="majorHAnsi" w:cs="Arial"/>
          <w:b/>
          <w:bCs/>
          <w:kern w:val="0"/>
          <w:sz w:val="28"/>
          <w:szCs w:val="28"/>
          <w14:ligatures w14:val="none"/>
        </w:rPr>
        <w:t>Steps to Convert a React Application from JSX to TypeScript</w:t>
      </w:r>
    </w:p>
    <w:p w14:paraId="15619893" w14:textId="0BF4411F" w:rsidR="005B5B15" w:rsidRPr="005B5B15" w:rsidRDefault="005B5B15" w:rsidP="005B5B15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="Arial"/>
          <w:kern w:val="0"/>
          <w:sz w:val="22"/>
          <w:szCs w:val="22"/>
          <w14:ligatures w14:val="none"/>
        </w:rPr>
      </w:pPr>
      <w:r w:rsidRPr="005B5B15">
        <w:rPr>
          <w:rFonts w:asciiTheme="majorHAnsi" w:eastAsia="Times New Roman" w:hAnsiTheme="majorHAnsi" w:cs="Arial"/>
          <w:b/>
          <w:bCs/>
          <w:kern w:val="0"/>
          <w:sz w:val="22"/>
          <w:szCs w:val="22"/>
          <w14:ligatures w14:val="none"/>
        </w:rPr>
        <w:t xml:space="preserve">Install TypeScript and Necessary Package: </w:t>
      </w:r>
      <w:r w:rsidRPr="005B5B15">
        <w:rPr>
          <w:rFonts w:asciiTheme="majorHAnsi" w:eastAsia="Times New Roman" w:hAnsiTheme="majorHAnsi" w:cs="Arial"/>
          <w:kern w:val="0"/>
          <w:sz w:val="22"/>
          <w:szCs w:val="22"/>
          <w14:ligatures w14:val="none"/>
        </w:rPr>
        <w:t>First, install TypeScript and the necessary type definitions for React and Node:</w:t>
      </w:r>
    </w:p>
    <w:p w14:paraId="5C26FEDD" w14:textId="289F2A26" w:rsidR="005B5B15" w:rsidRPr="005B5B15" w:rsidRDefault="005B5B15" w:rsidP="005B5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</w:pPr>
      <w:proofErr w:type="spellStart"/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>npm</w:t>
      </w:r>
      <w:proofErr w:type="spellEnd"/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 xml:space="preserve"> install --save-dev typescript @types/react @types/react-dom @types/node</w:t>
      </w:r>
    </w:p>
    <w:p w14:paraId="6E058914" w14:textId="77777777" w:rsidR="005B5B15" w:rsidRPr="005B5B15" w:rsidRDefault="005B5B15" w:rsidP="005B5B15">
      <w:pPr>
        <w:spacing w:after="0" w:line="240" w:lineRule="auto"/>
        <w:ind w:left="720"/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</w:pPr>
    </w:p>
    <w:p w14:paraId="789A8B09" w14:textId="6DA50033" w:rsidR="005B5B15" w:rsidRPr="005B5B15" w:rsidRDefault="005B5B15" w:rsidP="005B5B15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</w:pPr>
      <w:r w:rsidRPr="005B5B15">
        <w:rPr>
          <w:rFonts w:asciiTheme="majorHAnsi" w:eastAsia="Times New Roman" w:hAnsiTheme="majorHAnsi" w:cs="Segoe UI"/>
          <w:b/>
          <w:bCs/>
          <w:kern w:val="0"/>
          <w:sz w:val="22"/>
          <w:szCs w:val="22"/>
          <w14:ligatures w14:val="none"/>
        </w:rPr>
        <w:t xml:space="preserve">Add a </w:t>
      </w:r>
      <w:proofErr w:type="spellStart"/>
      <w:proofErr w:type="gramStart"/>
      <w:r w:rsidRPr="005B5B15">
        <w:rPr>
          <w:rFonts w:asciiTheme="majorHAnsi" w:eastAsia="Times New Roman" w:hAnsiTheme="majorHAnsi" w:cs="Courier New"/>
          <w:b/>
          <w:bCs/>
          <w:kern w:val="0"/>
          <w:sz w:val="22"/>
          <w:szCs w:val="22"/>
          <w14:ligatures w14:val="none"/>
        </w:rPr>
        <w:t>tsconfig.json</w:t>
      </w:r>
      <w:proofErr w:type="spellEnd"/>
      <w:proofErr w:type="gramEnd"/>
      <w:r w:rsidRPr="005B5B15">
        <w:rPr>
          <w:rFonts w:asciiTheme="majorHAnsi" w:eastAsia="Times New Roman" w:hAnsiTheme="majorHAnsi" w:cs="Segoe UI"/>
          <w:b/>
          <w:bCs/>
          <w:kern w:val="0"/>
          <w:sz w:val="22"/>
          <w:szCs w:val="22"/>
          <w14:ligatures w14:val="none"/>
        </w:rPr>
        <w:t xml:space="preserve"> File: </w:t>
      </w:r>
      <w:r w:rsidRPr="005B5B15"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  <w:t xml:space="preserve">Create a </w:t>
      </w:r>
      <w:proofErr w:type="spellStart"/>
      <w:r w:rsidRPr="005B5B15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tsconfig.json</w:t>
      </w:r>
      <w:proofErr w:type="spellEnd"/>
      <w:r w:rsidRPr="005B5B15"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  <w:t xml:space="preserve"> file in the root of your project to configure TypeScript. Here's a basic example:</w:t>
      </w:r>
    </w:p>
    <w:p w14:paraId="5BD4E270" w14:textId="77777777" w:rsidR="005B5B15" w:rsidRPr="005B5B15" w:rsidRDefault="005B5B15" w:rsidP="005B5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50" w:hanging="360"/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</w:pPr>
      <w:r w:rsidRPr="005B5B15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</w:t>
      </w:r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>{</w:t>
      </w:r>
    </w:p>
    <w:p w14:paraId="10FFBA6F" w14:textId="77777777" w:rsidR="005B5B15" w:rsidRPr="005B5B15" w:rsidRDefault="005B5B15" w:rsidP="005B5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50" w:hanging="360"/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</w:pPr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 xml:space="preserve">   "</w:t>
      </w:r>
      <w:proofErr w:type="spellStart"/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>compilerOptions</w:t>
      </w:r>
      <w:proofErr w:type="spellEnd"/>
      <w:proofErr w:type="gramStart"/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>": {</w:t>
      </w:r>
      <w:proofErr w:type="gramEnd"/>
    </w:p>
    <w:p w14:paraId="3D9FDC56" w14:textId="3878B795" w:rsidR="005B5B15" w:rsidRPr="005B5B15" w:rsidRDefault="005B5B15" w:rsidP="005B5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50" w:hanging="360"/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</w:pPr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 xml:space="preserve">     "target": "es</w:t>
      </w:r>
      <w:r w:rsidR="000E0C04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>6</w:t>
      </w:r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>",</w:t>
      </w:r>
    </w:p>
    <w:p w14:paraId="38D4A8EF" w14:textId="77777777" w:rsidR="005B5B15" w:rsidRPr="005B5B15" w:rsidRDefault="005B5B15" w:rsidP="005B5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50" w:hanging="360"/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</w:pPr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 xml:space="preserve">     "lib": ["</w:t>
      </w:r>
      <w:proofErr w:type="spellStart"/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>dom</w:t>
      </w:r>
      <w:proofErr w:type="spellEnd"/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>", "es2015"],</w:t>
      </w:r>
    </w:p>
    <w:p w14:paraId="51619C8F" w14:textId="77777777" w:rsidR="005B5B15" w:rsidRPr="005B5B15" w:rsidRDefault="005B5B15" w:rsidP="005B5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50" w:hanging="360"/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</w:pPr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 xml:space="preserve">     "</w:t>
      </w:r>
      <w:proofErr w:type="spellStart"/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>jsx</w:t>
      </w:r>
      <w:proofErr w:type="spellEnd"/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>": "react",</w:t>
      </w:r>
    </w:p>
    <w:p w14:paraId="28BFFB95" w14:textId="77777777" w:rsidR="005B5B15" w:rsidRPr="005B5B15" w:rsidRDefault="005B5B15" w:rsidP="005B5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50" w:hanging="360"/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</w:pPr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 xml:space="preserve">     "module": "</w:t>
      </w:r>
      <w:proofErr w:type="spellStart"/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>commonjs</w:t>
      </w:r>
      <w:proofErr w:type="spellEnd"/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>",</w:t>
      </w:r>
    </w:p>
    <w:p w14:paraId="6823509A" w14:textId="77777777" w:rsidR="005B5B15" w:rsidRPr="005B5B15" w:rsidRDefault="005B5B15" w:rsidP="005B5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50" w:hanging="360"/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</w:pPr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 xml:space="preserve">     "strict": true,</w:t>
      </w:r>
    </w:p>
    <w:p w14:paraId="2DD81D1B" w14:textId="77777777" w:rsidR="005B5B15" w:rsidRPr="005B5B15" w:rsidRDefault="005B5B15" w:rsidP="005B5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50" w:hanging="360"/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</w:pPr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 xml:space="preserve">     "</w:t>
      </w:r>
      <w:proofErr w:type="spellStart"/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>esModuleInterop</w:t>
      </w:r>
      <w:proofErr w:type="spellEnd"/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>": true,</w:t>
      </w:r>
    </w:p>
    <w:p w14:paraId="56E163A2" w14:textId="77777777" w:rsidR="005B5B15" w:rsidRPr="005B5B15" w:rsidRDefault="005B5B15" w:rsidP="005B5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50" w:hanging="360"/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</w:pPr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 xml:space="preserve">     "</w:t>
      </w:r>
      <w:proofErr w:type="spellStart"/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>skipLibCheck</w:t>
      </w:r>
      <w:proofErr w:type="spellEnd"/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>": true</w:t>
      </w:r>
    </w:p>
    <w:p w14:paraId="1FB81AFD" w14:textId="77777777" w:rsidR="005B5B15" w:rsidRPr="005B5B15" w:rsidRDefault="005B5B15" w:rsidP="005B5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50" w:hanging="360"/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</w:pPr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 xml:space="preserve">   },</w:t>
      </w:r>
    </w:p>
    <w:p w14:paraId="74F02D48" w14:textId="77777777" w:rsidR="005B5B15" w:rsidRPr="005B5B15" w:rsidRDefault="005B5B15" w:rsidP="005B5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50" w:hanging="360"/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</w:pPr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 xml:space="preserve">   "include": ["</w:t>
      </w:r>
      <w:proofErr w:type="spellStart"/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>src</w:t>
      </w:r>
      <w:proofErr w:type="spellEnd"/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>"]</w:t>
      </w:r>
    </w:p>
    <w:p w14:paraId="04D61856" w14:textId="77777777" w:rsidR="005B5B15" w:rsidRPr="005B5B15" w:rsidRDefault="005B5B15" w:rsidP="005B5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50" w:hanging="360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5B5B15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 xml:space="preserve"> }</w:t>
      </w:r>
    </w:p>
    <w:p w14:paraId="72E8696E" w14:textId="77777777" w:rsidR="005B5B15" w:rsidRPr="005B5B15" w:rsidRDefault="005B5B15" w:rsidP="005B5B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</w:p>
    <w:p w14:paraId="41E3D02F" w14:textId="38CB8635" w:rsidR="005B5B15" w:rsidRPr="005B5B15" w:rsidRDefault="005B5B15" w:rsidP="005B5B1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bCs/>
          <w:kern w:val="0"/>
          <w:sz w:val="22"/>
          <w:szCs w:val="22"/>
          <w14:ligatures w14:val="none"/>
        </w:rPr>
      </w:pPr>
      <w:r w:rsidRPr="005B5B15">
        <w:rPr>
          <w:rFonts w:asciiTheme="majorHAnsi" w:eastAsia="Times New Roman" w:hAnsiTheme="majorHAnsi" w:cs="Segoe UI"/>
          <w:b/>
          <w:bCs/>
          <w:kern w:val="0"/>
          <w:sz w:val="22"/>
          <w:szCs w:val="22"/>
          <w14:ligatures w14:val="none"/>
        </w:rPr>
        <w:t xml:space="preserve">Rename Files </w:t>
      </w:r>
      <w:proofErr w:type="gramStart"/>
      <w:r w:rsidRPr="005B5B15">
        <w:rPr>
          <w:rFonts w:asciiTheme="majorHAnsi" w:eastAsia="Times New Roman" w:hAnsiTheme="majorHAnsi" w:cs="Segoe UI"/>
          <w:b/>
          <w:bCs/>
          <w:kern w:val="0"/>
          <w:sz w:val="22"/>
          <w:szCs w:val="22"/>
          <w14:ligatures w14:val="none"/>
        </w:rPr>
        <w:t xml:space="preserve">from </w:t>
      </w:r>
      <w:r w:rsidRPr="005B5B15">
        <w:rPr>
          <w:rFonts w:asciiTheme="majorHAnsi" w:eastAsia="Times New Roman" w:hAnsiTheme="majorHAnsi" w:cs="Courier New"/>
          <w:b/>
          <w:bCs/>
          <w:kern w:val="0"/>
          <w:sz w:val="22"/>
          <w:szCs w:val="22"/>
          <w14:ligatures w14:val="none"/>
        </w:rPr>
        <w:t>.</w:t>
      </w:r>
      <w:proofErr w:type="spellStart"/>
      <w:r w:rsidRPr="005B5B15">
        <w:rPr>
          <w:rFonts w:asciiTheme="majorHAnsi" w:eastAsia="Times New Roman" w:hAnsiTheme="majorHAnsi" w:cs="Courier New"/>
          <w:b/>
          <w:bCs/>
          <w:kern w:val="0"/>
          <w:sz w:val="22"/>
          <w:szCs w:val="22"/>
          <w14:ligatures w14:val="none"/>
        </w:rPr>
        <w:t>jsx</w:t>
      </w:r>
      <w:proofErr w:type="spellEnd"/>
      <w:proofErr w:type="gramEnd"/>
      <w:r w:rsidRPr="005B5B15">
        <w:rPr>
          <w:rFonts w:asciiTheme="majorHAnsi" w:eastAsia="Times New Roman" w:hAnsiTheme="majorHAnsi" w:cs="Segoe UI"/>
          <w:b/>
          <w:bCs/>
          <w:kern w:val="0"/>
          <w:sz w:val="22"/>
          <w:szCs w:val="22"/>
          <w14:ligatures w14:val="none"/>
        </w:rPr>
        <w:t xml:space="preserve"> </w:t>
      </w:r>
      <w:proofErr w:type="gramStart"/>
      <w:r w:rsidRPr="005B5B15">
        <w:rPr>
          <w:rFonts w:asciiTheme="majorHAnsi" w:eastAsia="Times New Roman" w:hAnsiTheme="majorHAnsi" w:cs="Segoe UI"/>
          <w:b/>
          <w:bCs/>
          <w:kern w:val="0"/>
          <w:sz w:val="22"/>
          <w:szCs w:val="22"/>
          <w14:ligatures w14:val="none"/>
        </w:rPr>
        <w:t xml:space="preserve">to </w:t>
      </w:r>
      <w:r w:rsidRPr="005B5B15">
        <w:rPr>
          <w:rFonts w:asciiTheme="majorHAnsi" w:eastAsia="Times New Roman" w:hAnsiTheme="majorHAnsi" w:cs="Courier New"/>
          <w:b/>
          <w:bCs/>
          <w:kern w:val="0"/>
          <w:sz w:val="22"/>
          <w:szCs w:val="22"/>
          <w14:ligatures w14:val="none"/>
        </w:rPr>
        <w:t>.</w:t>
      </w:r>
      <w:proofErr w:type="spellStart"/>
      <w:r w:rsidRPr="005B5B15">
        <w:rPr>
          <w:rFonts w:asciiTheme="majorHAnsi" w:eastAsia="Times New Roman" w:hAnsiTheme="majorHAnsi" w:cs="Courier New"/>
          <w:b/>
          <w:bCs/>
          <w:kern w:val="0"/>
          <w:sz w:val="22"/>
          <w:szCs w:val="22"/>
          <w14:ligatures w14:val="none"/>
        </w:rPr>
        <w:t>tsx</w:t>
      </w:r>
      <w:proofErr w:type="spellEnd"/>
      <w:proofErr w:type="gramEnd"/>
      <w:r w:rsidRPr="005B5B15"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  <w:t xml:space="preserve">: Change the file extensions of the React components </w:t>
      </w:r>
      <w:proofErr w:type="gramStart"/>
      <w:r w:rsidRPr="005B5B15"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  <w:t xml:space="preserve">from </w:t>
      </w:r>
      <w:r w:rsidRPr="005B5B15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.</w:t>
      </w:r>
      <w:proofErr w:type="spellStart"/>
      <w:r w:rsidRPr="005B5B15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jsx</w:t>
      </w:r>
      <w:proofErr w:type="spellEnd"/>
      <w:proofErr w:type="gramEnd"/>
      <w:r w:rsidRPr="005B5B15"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  <w:t xml:space="preserve"> </w:t>
      </w:r>
      <w:proofErr w:type="gramStart"/>
      <w:r w:rsidRPr="005B5B15"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  <w:t xml:space="preserve">to </w:t>
      </w:r>
      <w:r w:rsidRPr="005B5B15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.</w:t>
      </w:r>
      <w:proofErr w:type="spellStart"/>
      <w:r w:rsidRPr="005B5B15">
        <w:rPr>
          <w:rFonts w:asciiTheme="majorHAnsi" w:eastAsia="Times New Roman" w:hAnsiTheme="majorHAnsi" w:cs="Courier New"/>
          <w:kern w:val="0"/>
          <w:sz w:val="22"/>
          <w:szCs w:val="22"/>
          <w14:ligatures w14:val="none"/>
        </w:rPr>
        <w:t>tsx</w:t>
      </w:r>
      <w:proofErr w:type="spellEnd"/>
      <w:proofErr w:type="gramEnd"/>
      <w:r w:rsidRPr="005B5B15"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  <w:t>.</w:t>
      </w:r>
    </w:p>
    <w:p w14:paraId="763BE1C0" w14:textId="77777777" w:rsidR="005B5B15" w:rsidRPr="005B5B15" w:rsidRDefault="005B5B15" w:rsidP="005B5B15">
      <w:pPr>
        <w:spacing w:after="0" w:line="240" w:lineRule="auto"/>
        <w:ind w:left="720"/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</w:pPr>
    </w:p>
    <w:p w14:paraId="1DDAE260" w14:textId="77777777" w:rsidR="005B5B15" w:rsidRPr="005B5B15" w:rsidRDefault="005B5B15" w:rsidP="005B5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color w:val="00B0F0"/>
          <w:kern w:val="0"/>
          <w:sz w:val="22"/>
          <w:szCs w:val="22"/>
          <w:highlight w:val="yellow"/>
          <w14:ligatures w14:val="none"/>
        </w:rPr>
      </w:pPr>
    </w:p>
    <w:p w14:paraId="5A114F74" w14:textId="36264BA0" w:rsidR="005B5B15" w:rsidRPr="005B5B15" w:rsidRDefault="005B5B15" w:rsidP="005B5B15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</w:pPr>
      <w:r w:rsidRPr="005B5B15">
        <w:rPr>
          <w:rFonts w:asciiTheme="majorHAnsi" w:eastAsia="Times New Roman" w:hAnsiTheme="majorHAnsi" w:cs="Segoe UI"/>
          <w:b/>
          <w:bCs/>
          <w:kern w:val="0"/>
          <w:sz w:val="22"/>
          <w:szCs w:val="22"/>
          <w14:ligatures w14:val="none"/>
        </w:rPr>
        <w:t>Fix Type Errors</w:t>
      </w:r>
      <w:r w:rsidRPr="005B5B15"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  <w:t>: TypeScript will likely highlight some type errors. Go through your code and fix these errors by adding appropriate type annotations.</w:t>
      </w:r>
    </w:p>
    <w:p w14:paraId="2AB0DDCC" w14:textId="77777777" w:rsidR="005B5B15" w:rsidRPr="005B5B15" w:rsidRDefault="005B5B15" w:rsidP="005B5B15">
      <w:pPr>
        <w:spacing w:after="0" w:line="240" w:lineRule="auto"/>
        <w:ind w:left="720"/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</w:pPr>
    </w:p>
    <w:p w14:paraId="2825B823" w14:textId="77777777" w:rsidR="005B5B15" w:rsidRPr="005B5B15" w:rsidRDefault="005B5B15" w:rsidP="005B5B15">
      <w:pPr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</w:pPr>
      <w:r w:rsidRPr="005B5B15">
        <w:rPr>
          <w:rFonts w:asciiTheme="majorHAnsi" w:eastAsia="Times New Roman" w:hAnsiTheme="majorHAnsi" w:cs="Segoe UI"/>
          <w:b/>
          <w:bCs/>
          <w:kern w:val="0"/>
          <w:sz w:val="22"/>
          <w:szCs w:val="22"/>
          <w14:ligatures w14:val="none"/>
        </w:rPr>
        <w:t>Update Imports</w:t>
      </w:r>
      <w:r w:rsidRPr="005B5B15"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  <w:t xml:space="preserve">: Ensure all your imports are correctly typed. For example, if you use third-party libraries, you might need to install their type definitions: </w:t>
      </w:r>
    </w:p>
    <w:p w14:paraId="6266BE84" w14:textId="06BC7DA5" w:rsidR="005B5B15" w:rsidRPr="005B5B15" w:rsidRDefault="000E0C04" w:rsidP="000E0C04">
      <w:pPr>
        <w:spacing w:after="0" w:line="240" w:lineRule="auto"/>
        <w:ind w:left="720" w:firstLine="720"/>
        <w:rPr>
          <w:rFonts w:ascii="Segoe UI" w:eastAsia="Times New Roman" w:hAnsi="Segoe UI" w:cs="Segoe UI"/>
          <w:kern w:val="0"/>
          <w:sz w:val="22"/>
          <w:szCs w:val="22"/>
          <w:highlight w:val="yellow"/>
          <w14:ligatures w14:val="none"/>
        </w:rPr>
      </w:pPr>
      <w:r w:rsidRPr="000E0C04"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  <w:t>e.g.</w:t>
      </w:r>
      <w:r w:rsidRPr="000E0C04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 xml:space="preserve"> </w:t>
      </w:r>
      <w:r w:rsidR="005B5B15" w:rsidRPr="000E0C04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 xml:space="preserve">bash </w:t>
      </w:r>
      <w:proofErr w:type="spellStart"/>
      <w:r w:rsidR="005B5B15" w:rsidRPr="000E0C04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>npm</w:t>
      </w:r>
      <w:proofErr w:type="spellEnd"/>
      <w:r w:rsidR="005B5B15" w:rsidRPr="000E0C04">
        <w:rPr>
          <w:rFonts w:ascii="Courier New" w:eastAsia="Times New Roman" w:hAnsi="Courier New" w:cs="Courier New"/>
          <w:b/>
          <w:bCs/>
          <w:color w:val="00B0F0"/>
          <w:kern w:val="0"/>
          <w:sz w:val="22"/>
          <w:szCs w:val="22"/>
          <w14:ligatures w14:val="none"/>
        </w:rPr>
        <w:t xml:space="preserve"> install --save-dev @types/react-router-dom</w:t>
      </w:r>
      <w:r w:rsidR="005B5B15" w:rsidRPr="005B5B15">
        <w:rPr>
          <w:rFonts w:ascii="Courier New" w:eastAsia="Times New Roman" w:hAnsi="Courier New" w:cs="Courier New"/>
          <w:kern w:val="0"/>
          <w:sz w:val="22"/>
          <w:szCs w:val="22"/>
          <w:highlight w:val="yellow"/>
          <w14:ligatures w14:val="none"/>
        </w:rPr>
        <w:t xml:space="preserve"> </w:t>
      </w:r>
    </w:p>
    <w:p w14:paraId="458EF9B6" w14:textId="77777777" w:rsidR="005B5B15" w:rsidRPr="005B5B15" w:rsidRDefault="005B5B15" w:rsidP="005B5B1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</w:p>
    <w:p w14:paraId="5E80F7AB" w14:textId="77777777" w:rsidR="005B5B15" w:rsidRPr="005B5B15" w:rsidRDefault="005B5B15" w:rsidP="005B5B1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</w:p>
    <w:p w14:paraId="1AA7C398" w14:textId="38ABD70B" w:rsidR="005B5B15" w:rsidRPr="005B5B15" w:rsidRDefault="005B5B15" w:rsidP="005B5B15">
      <w:pPr>
        <w:spacing w:after="0" w:line="240" w:lineRule="auto"/>
        <w:outlineLvl w:val="2"/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</w:pPr>
      <w:r w:rsidRPr="005B5B15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Observing Differences and Benefits</w:t>
      </w:r>
    </w:p>
    <w:p w14:paraId="31075870" w14:textId="77777777" w:rsidR="005B5B15" w:rsidRPr="005B5B15" w:rsidRDefault="005B5B15" w:rsidP="005B5B15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</w:pPr>
      <w:r w:rsidRPr="005B5B15">
        <w:rPr>
          <w:rFonts w:asciiTheme="majorHAnsi" w:eastAsia="Times New Roman" w:hAnsiTheme="majorHAnsi" w:cs="Segoe UI"/>
          <w:b/>
          <w:bCs/>
          <w:kern w:val="0"/>
          <w:sz w:val="22"/>
          <w:szCs w:val="22"/>
          <w14:ligatures w14:val="none"/>
        </w:rPr>
        <w:t>Compile-Time Type Checking</w:t>
      </w:r>
    </w:p>
    <w:p w14:paraId="01D89FB3" w14:textId="77777777" w:rsidR="005B5B15" w:rsidRPr="005B5B15" w:rsidRDefault="005B5B15" w:rsidP="005B5B15">
      <w:pPr>
        <w:numPr>
          <w:ilvl w:val="1"/>
          <w:numId w:val="2"/>
        </w:numPr>
        <w:spacing w:after="0" w:line="240" w:lineRule="auto"/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</w:pPr>
      <w:r w:rsidRPr="005B5B15"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  <w:t>TypeScript will catch type errors during the build process, reducing runtime errors. For example, if you pass a number to a prop expecting a string, TypeScript will flag it immediately.</w:t>
      </w:r>
    </w:p>
    <w:p w14:paraId="6E7355CA" w14:textId="77777777" w:rsidR="005B5B15" w:rsidRPr="005B5B15" w:rsidRDefault="005B5B15" w:rsidP="005B5B15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</w:pPr>
      <w:r w:rsidRPr="005B5B15">
        <w:rPr>
          <w:rFonts w:asciiTheme="majorHAnsi" w:eastAsia="Times New Roman" w:hAnsiTheme="majorHAnsi" w:cs="Segoe UI"/>
          <w:b/>
          <w:bCs/>
          <w:kern w:val="0"/>
          <w:sz w:val="22"/>
          <w:szCs w:val="22"/>
          <w14:ligatures w14:val="none"/>
        </w:rPr>
        <w:t>Improved IDE Support</w:t>
      </w:r>
    </w:p>
    <w:p w14:paraId="59AF1654" w14:textId="77777777" w:rsidR="005B5B15" w:rsidRPr="005B5B15" w:rsidRDefault="005B5B15" w:rsidP="005B5B15">
      <w:pPr>
        <w:numPr>
          <w:ilvl w:val="1"/>
          <w:numId w:val="2"/>
        </w:numPr>
        <w:spacing w:after="0" w:line="240" w:lineRule="auto"/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</w:pPr>
      <w:r w:rsidRPr="005B5B15"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  <w:t>With TypeScript, your IDE will provide better autocompletion, navigation, and refactoring tools. This makes development faster and more efficient.</w:t>
      </w:r>
    </w:p>
    <w:p w14:paraId="2CF86D4F" w14:textId="77777777" w:rsidR="005B5B15" w:rsidRPr="005B5B15" w:rsidRDefault="005B5B15" w:rsidP="005B5B15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</w:pPr>
      <w:r w:rsidRPr="005B5B15">
        <w:rPr>
          <w:rFonts w:asciiTheme="majorHAnsi" w:eastAsia="Times New Roman" w:hAnsiTheme="majorHAnsi" w:cs="Segoe UI"/>
          <w:b/>
          <w:bCs/>
          <w:kern w:val="0"/>
          <w:sz w:val="22"/>
          <w:szCs w:val="22"/>
          <w14:ligatures w14:val="none"/>
        </w:rPr>
        <w:t>Enhanced Code Quality</w:t>
      </w:r>
    </w:p>
    <w:p w14:paraId="51862C8A" w14:textId="77777777" w:rsidR="005B5B15" w:rsidRPr="005B5B15" w:rsidRDefault="005B5B15" w:rsidP="005B5B15">
      <w:pPr>
        <w:numPr>
          <w:ilvl w:val="1"/>
          <w:numId w:val="2"/>
        </w:numPr>
        <w:spacing w:after="0" w:line="240" w:lineRule="auto"/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</w:pPr>
      <w:r w:rsidRPr="005B5B15"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  <w:t>Type annotations make your code more predictable and easier to understand. This is especially beneficial in larger codebases where maintaining code quality can be challenging.</w:t>
      </w:r>
    </w:p>
    <w:p w14:paraId="236796DB" w14:textId="77777777" w:rsidR="005B5B15" w:rsidRPr="005B5B15" w:rsidRDefault="005B5B15" w:rsidP="005B5B15">
      <w:pPr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</w:pPr>
      <w:r w:rsidRPr="005B5B15">
        <w:rPr>
          <w:rFonts w:asciiTheme="majorHAnsi" w:eastAsia="Times New Roman" w:hAnsiTheme="majorHAnsi" w:cs="Segoe UI"/>
          <w:b/>
          <w:bCs/>
          <w:kern w:val="0"/>
          <w:sz w:val="22"/>
          <w:szCs w:val="22"/>
          <w14:ligatures w14:val="none"/>
        </w:rPr>
        <w:t>Refactoring Safety</w:t>
      </w:r>
    </w:p>
    <w:p w14:paraId="5813188A" w14:textId="77777777" w:rsidR="005B5B15" w:rsidRPr="005B5B15" w:rsidRDefault="005B5B15" w:rsidP="005B5B15">
      <w:pPr>
        <w:numPr>
          <w:ilvl w:val="1"/>
          <w:numId w:val="2"/>
        </w:numPr>
        <w:spacing w:after="0" w:line="240" w:lineRule="auto"/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</w:pPr>
      <w:r w:rsidRPr="005B5B15">
        <w:rPr>
          <w:rFonts w:asciiTheme="majorHAnsi" w:eastAsia="Times New Roman" w:hAnsiTheme="majorHAnsi" w:cs="Segoe UI"/>
          <w:kern w:val="0"/>
          <w:sz w:val="22"/>
          <w:szCs w:val="22"/>
          <w14:ligatures w14:val="none"/>
        </w:rPr>
        <w:t>TypeScript makes refactoring safer by ensuring that changes in one part of the codebase don't introduce unexpected errors elsewhere.</w:t>
      </w:r>
    </w:p>
    <w:p w14:paraId="7E5A95FD" w14:textId="77777777" w:rsidR="005B5B15" w:rsidRPr="000E0C04" w:rsidRDefault="005B5B15" w:rsidP="005B5B15">
      <w:pPr>
        <w:spacing w:after="0" w:line="240" w:lineRule="auto"/>
        <w:outlineLvl w:val="2"/>
        <w:rPr>
          <w:rFonts w:asciiTheme="majorHAnsi" w:eastAsia="Times New Roman" w:hAnsiTheme="majorHAnsi" w:cs="Segoe UI"/>
          <w:kern w:val="0"/>
          <w:sz w:val="28"/>
          <w:szCs w:val="28"/>
          <w14:ligatures w14:val="none"/>
        </w:rPr>
      </w:pPr>
    </w:p>
    <w:p w14:paraId="6FA13CD2" w14:textId="69019FC1" w:rsidR="005B5B15" w:rsidRPr="000E0C04" w:rsidRDefault="005B5B15" w:rsidP="005B5B15">
      <w:pPr>
        <w:spacing w:after="0" w:line="240" w:lineRule="auto"/>
        <w:outlineLvl w:val="2"/>
        <w:rPr>
          <w:rFonts w:asciiTheme="majorHAnsi" w:eastAsia="Times New Roman" w:hAnsiTheme="majorHAnsi" w:cs="Segoe UI"/>
          <w:b/>
          <w:bCs/>
          <w:kern w:val="0"/>
          <w:sz w:val="28"/>
          <w:szCs w:val="28"/>
          <w:highlight w:val="yellow"/>
          <w14:ligatures w14:val="none"/>
        </w:rPr>
      </w:pPr>
      <w:r w:rsidRPr="000E0C04">
        <w:rPr>
          <w:rFonts w:asciiTheme="majorHAnsi" w:eastAsia="Times New Roman" w:hAnsiTheme="majorHAnsi" w:cs="Segoe UI"/>
          <w:b/>
          <w:bCs/>
          <w:kern w:val="0"/>
          <w:sz w:val="28"/>
          <w:szCs w:val="28"/>
          <w:highlight w:val="yellow"/>
          <w14:ligatures w14:val="none"/>
        </w:rPr>
        <w:t>Lab Exercise for Students</w:t>
      </w:r>
    </w:p>
    <w:p w14:paraId="6BC5B3A6" w14:textId="1AE4E745" w:rsidR="000E0C04" w:rsidRPr="000E0C04" w:rsidRDefault="000E0C04" w:rsidP="005B5B15">
      <w:pPr>
        <w:spacing w:after="0" w:line="240" w:lineRule="auto"/>
        <w:outlineLvl w:val="2"/>
        <w:rPr>
          <w:rFonts w:asciiTheme="majorHAnsi" w:eastAsia="Times New Roman" w:hAnsiTheme="majorHAnsi" w:cs="Segoe UI"/>
          <w:kern w:val="0"/>
          <w:sz w:val="28"/>
          <w:szCs w:val="28"/>
          <w:highlight w:val="yellow"/>
          <w14:ligatures w14:val="none"/>
        </w:rPr>
      </w:pPr>
      <w:r w:rsidRPr="000E0C04">
        <w:rPr>
          <w:rFonts w:asciiTheme="majorHAnsi" w:eastAsia="Times New Roman" w:hAnsiTheme="majorHAnsi" w:cs="Segoe UI"/>
          <w:kern w:val="0"/>
          <w:sz w:val="28"/>
          <w:szCs w:val="28"/>
          <w:highlight w:val="yellow"/>
          <w14:ligatures w14:val="none"/>
        </w:rPr>
        <w:t>Fork and Clone the provided JSX project, convert it into TypeScript, test it</w:t>
      </w:r>
      <w:r>
        <w:rPr>
          <w:rFonts w:asciiTheme="majorHAnsi" w:eastAsia="Times New Roman" w:hAnsiTheme="majorHAnsi" w:cs="Segoe UI"/>
          <w:kern w:val="0"/>
          <w:sz w:val="28"/>
          <w:szCs w:val="28"/>
          <w:highlight w:val="yellow"/>
          <w14:ligatures w14:val="none"/>
        </w:rPr>
        <w:t xml:space="preserve"> </w:t>
      </w:r>
      <w:proofErr w:type="gramStart"/>
      <w:r>
        <w:rPr>
          <w:rFonts w:asciiTheme="majorHAnsi" w:eastAsia="Times New Roman" w:hAnsiTheme="majorHAnsi" w:cs="Segoe UI"/>
          <w:kern w:val="0"/>
          <w:sz w:val="28"/>
          <w:szCs w:val="28"/>
          <w:highlight w:val="yellow"/>
          <w14:ligatures w14:val="none"/>
        </w:rPr>
        <w:t>is working</w:t>
      </w:r>
      <w:proofErr w:type="gramEnd"/>
      <w:r>
        <w:rPr>
          <w:rFonts w:asciiTheme="majorHAnsi" w:eastAsia="Times New Roman" w:hAnsiTheme="majorHAnsi" w:cs="Segoe UI"/>
          <w:kern w:val="0"/>
          <w:sz w:val="28"/>
          <w:szCs w:val="28"/>
          <w:highlight w:val="yellow"/>
          <w14:ligatures w14:val="none"/>
        </w:rPr>
        <w:t xml:space="preserve"> as expected</w:t>
      </w:r>
      <w:r w:rsidRPr="000E0C04">
        <w:rPr>
          <w:rFonts w:asciiTheme="majorHAnsi" w:eastAsia="Times New Roman" w:hAnsiTheme="majorHAnsi" w:cs="Segoe UI"/>
          <w:kern w:val="0"/>
          <w:sz w:val="28"/>
          <w:szCs w:val="28"/>
          <w:highlight w:val="yellow"/>
          <w14:ligatures w14:val="none"/>
        </w:rPr>
        <w:t xml:space="preserve">, and </w:t>
      </w:r>
      <w:r>
        <w:rPr>
          <w:rFonts w:asciiTheme="majorHAnsi" w:eastAsia="Times New Roman" w:hAnsiTheme="majorHAnsi" w:cs="Segoe UI"/>
          <w:kern w:val="0"/>
          <w:sz w:val="28"/>
          <w:szCs w:val="28"/>
          <w:highlight w:val="yellow"/>
          <w14:ligatures w14:val="none"/>
        </w:rPr>
        <w:t>then push y</w:t>
      </w:r>
      <w:r w:rsidRPr="000E0C04">
        <w:rPr>
          <w:rFonts w:asciiTheme="majorHAnsi" w:eastAsia="Times New Roman" w:hAnsiTheme="majorHAnsi" w:cs="Segoe UI"/>
          <w:kern w:val="0"/>
          <w:sz w:val="28"/>
          <w:szCs w:val="28"/>
          <w:highlight w:val="yellow"/>
          <w14:ligatures w14:val="none"/>
        </w:rPr>
        <w:t xml:space="preserve">our project back to </w:t>
      </w:r>
      <w:proofErr w:type="spellStart"/>
      <w:r w:rsidRPr="000E0C04">
        <w:rPr>
          <w:rFonts w:asciiTheme="majorHAnsi" w:eastAsia="Times New Roman" w:hAnsiTheme="majorHAnsi" w:cs="Segoe UI"/>
          <w:kern w:val="0"/>
          <w:sz w:val="28"/>
          <w:szCs w:val="28"/>
          <w:highlight w:val="yellow"/>
          <w14:ligatures w14:val="none"/>
        </w:rPr>
        <w:t>Github</w:t>
      </w:r>
      <w:proofErr w:type="spellEnd"/>
      <w:r w:rsidRPr="000E0C04">
        <w:rPr>
          <w:rFonts w:asciiTheme="majorHAnsi" w:eastAsia="Times New Roman" w:hAnsiTheme="majorHAnsi" w:cs="Segoe UI"/>
          <w:kern w:val="0"/>
          <w:sz w:val="28"/>
          <w:szCs w:val="28"/>
          <w:highlight w:val="yellow"/>
          <w14:ligatures w14:val="none"/>
        </w:rPr>
        <w:t xml:space="preserve"> and submit your link</w:t>
      </w:r>
      <w:r>
        <w:rPr>
          <w:rFonts w:asciiTheme="majorHAnsi" w:eastAsia="Times New Roman" w:hAnsiTheme="majorHAnsi" w:cs="Segoe UI"/>
          <w:kern w:val="0"/>
          <w:sz w:val="28"/>
          <w:szCs w:val="28"/>
          <w:highlight w:val="yellow"/>
          <w14:ligatures w14:val="none"/>
        </w:rPr>
        <w:t xml:space="preserve"> to your repo</w:t>
      </w:r>
    </w:p>
    <w:p w14:paraId="70F2A741" w14:textId="0B7F86C6" w:rsidR="00BD627B" w:rsidRPr="005B5B15" w:rsidRDefault="000E0C04" w:rsidP="005B5B15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eastAsia="Times New Roman" w:hAnsiTheme="majorHAnsi" w:cs="Segoe UI"/>
          <w:b/>
          <w:bCs/>
          <w:kern w:val="0"/>
          <w:sz w:val="22"/>
          <w:szCs w:val="22"/>
          <w14:ligatures w14:val="none"/>
        </w:rPr>
        <w:t xml:space="preserve"> </w:t>
      </w:r>
    </w:p>
    <w:sectPr w:rsidR="00BD627B" w:rsidRPr="005B5B15" w:rsidSect="005B5B1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965A9"/>
    <w:multiLevelType w:val="multilevel"/>
    <w:tmpl w:val="AE44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685D76"/>
    <w:multiLevelType w:val="multilevel"/>
    <w:tmpl w:val="95D8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8A38C7"/>
    <w:multiLevelType w:val="multilevel"/>
    <w:tmpl w:val="B4689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140896">
    <w:abstractNumId w:val="0"/>
  </w:num>
  <w:num w:numId="2" w16cid:durableId="184096269">
    <w:abstractNumId w:val="2"/>
  </w:num>
  <w:num w:numId="3" w16cid:durableId="1500197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AwtDA2B7LMjAwNDZV0lIJTi4sz8/NACoxqAbNykOwsAAAA"/>
  </w:docVars>
  <w:rsids>
    <w:rsidRoot w:val="005B5B15"/>
    <w:rsid w:val="000E0C04"/>
    <w:rsid w:val="004171A1"/>
    <w:rsid w:val="00445BA6"/>
    <w:rsid w:val="005B5B15"/>
    <w:rsid w:val="006212CF"/>
    <w:rsid w:val="00A1502E"/>
    <w:rsid w:val="00AE2FC1"/>
    <w:rsid w:val="00BD4D54"/>
    <w:rsid w:val="00BD627B"/>
    <w:rsid w:val="00BF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A79AE4"/>
  <w15:chartTrackingRefBased/>
  <w15:docId w15:val="{345C624C-04B9-401C-9C10-1B7FDFFB9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5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5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B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5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5B5B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5B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5B15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B5B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3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315</Words>
  <Characters>1759</Characters>
  <Application>Microsoft Office Word</Application>
  <DocSecurity>0</DocSecurity>
  <Lines>48</Lines>
  <Paragraphs>35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Tuttle</dc:creator>
  <cp:keywords/>
  <dc:description/>
  <cp:lastModifiedBy>Clint Tuttle</cp:lastModifiedBy>
  <cp:revision>4</cp:revision>
  <dcterms:created xsi:type="dcterms:W3CDTF">2025-04-01T21:59:00Z</dcterms:created>
  <dcterms:modified xsi:type="dcterms:W3CDTF">2025-04-03T12:46:00Z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07e6b6f8-7595-4833-8548-8e7eefaae5e6</vt:lpwstr>
  </property>
</Properties>
</file>