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81562" w14:textId="6A955B2B" w:rsidR="00EF05F3" w:rsidRDefault="00EF05F3" w:rsidP="00EF05F3">
      <w:pPr>
        <w:pStyle w:val="Heading1"/>
      </w:pPr>
      <w:r>
        <w:t>Research, Learning, and Explain it (Node.js)</w:t>
      </w:r>
    </w:p>
    <w:p w14:paraId="26939D68" w14:textId="2941545C"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http = require(</w:t>
      </w:r>
      <w:r w:rsidRPr="00E64780">
        <w:rPr>
          <w:rFonts w:ascii="Consolas" w:eastAsia="Times New Roman" w:hAnsi="Consolas" w:cs="Times New Roman"/>
          <w:color w:val="A31515"/>
          <w:kern w:val="0"/>
          <w:sz w:val="18"/>
          <w:szCs w:val="18"/>
          <w14:ligatures w14:val="none"/>
        </w:rPr>
        <w:t>'http'</w:t>
      </w:r>
      <w:proofErr w:type="gramStart"/>
      <w:r w:rsidRPr="00E64780">
        <w:rPr>
          <w:rFonts w:ascii="Consolas" w:eastAsia="Times New Roman" w:hAnsi="Consolas" w:cs="Times New Roman"/>
          <w:color w:val="000000"/>
          <w:kern w:val="0"/>
          <w:sz w:val="18"/>
          <w:szCs w:val="18"/>
          <w14:ligatures w14:val="none"/>
        </w:rPr>
        <w:t>);</w:t>
      </w:r>
      <w:proofErr w:type="gramEnd"/>
    </w:p>
    <w:p w14:paraId="080A775A" w14:textId="1C86DB20"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w:t>
      </w:r>
      <w:proofErr w:type="spellStart"/>
      <w:r w:rsidRPr="00E64780">
        <w:rPr>
          <w:rFonts w:ascii="Consolas" w:eastAsia="Times New Roman" w:hAnsi="Consolas" w:cs="Times New Roman"/>
          <w:color w:val="000000"/>
          <w:kern w:val="0"/>
          <w:sz w:val="18"/>
          <w:szCs w:val="18"/>
          <w14:ligatures w14:val="none"/>
        </w:rPr>
        <w:t>url</w:t>
      </w:r>
      <w:proofErr w:type="spellEnd"/>
      <w:r w:rsidRPr="00E64780">
        <w:rPr>
          <w:rFonts w:ascii="Consolas" w:eastAsia="Times New Roman" w:hAnsi="Consolas" w:cs="Times New Roman"/>
          <w:color w:val="000000"/>
          <w:kern w:val="0"/>
          <w:sz w:val="18"/>
          <w:szCs w:val="18"/>
          <w14:ligatures w14:val="none"/>
        </w:rPr>
        <w:t xml:space="preserve"> = require(</w:t>
      </w:r>
      <w:r w:rsidRPr="00E64780">
        <w:rPr>
          <w:rFonts w:ascii="Consolas" w:eastAsia="Times New Roman" w:hAnsi="Consolas" w:cs="Times New Roman"/>
          <w:color w:val="A31515"/>
          <w:kern w:val="0"/>
          <w:sz w:val="18"/>
          <w:szCs w:val="18"/>
          <w14:ligatures w14:val="none"/>
        </w:rPr>
        <w:t>'</w:t>
      </w:r>
      <w:proofErr w:type="spellStart"/>
      <w:r w:rsidRPr="00E64780">
        <w:rPr>
          <w:rFonts w:ascii="Consolas" w:eastAsia="Times New Roman" w:hAnsi="Consolas" w:cs="Times New Roman"/>
          <w:color w:val="A31515"/>
          <w:kern w:val="0"/>
          <w:sz w:val="18"/>
          <w:szCs w:val="18"/>
          <w14:ligatures w14:val="none"/>
        </w:rPr>
        <w:t>url</w:t>
      </w:r>
      <w:proofErr w:type="spellEnd"/>
      <w:r w:rsidRPr="00E64780">
        <w:rPr>
          <w:rFonts w:ascii="Consolas" w:eastAsia="Times New Roman" w:hAnsi="Consolas" w:cs="Times New Roman"/>
          <w:color w:val="A31515"/>
          <w:kern w:val="0"/>
          <w:sz w:val="18"/>
          <w:szCs w:val="18"/>
          <w14:ligatures w14:val="none"/>
        </w:rPr>
        <w:t>'</w:t>
      </w:r>
      <w:proofErr w:type="gramStart"/>
      <w:r w:rsidRPr="00E64780">
        <w:rPr>
          <w:rFonts w:ascii="Consolas" w:eastAsia="Times New Roman" w:hAnsi="Consolas" w:cs="Times New Roman"/>
          <w:color w:val="000000"/>
          <w:kern w:val="0"/>
          <w:sz w:val="18"/>
          <w:szCs w:val="18"/>
          <w14:ligatures w14:val="none"/>
        </w:rPr>
        <w:t>);</w:t>
      </w:r>
      <w:proofErr w:type="gramEnd"/>
    </w:p>
    <w:p w14:paraId="14915FA3" w14:textId="42E2DF85"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fs = require(</w:t>
      </w:r>
      <w:r w:rsidRPr="00E64780">
        <w:rPr>
          <w:rFonts w:ascii="Consolas" w:eastAsia="Times New Roman" w:hAnsi="Consolas" w:cs="Times New Roman"/>
          <w:color w:val="A31515"/>
          <w:kern w:val="0"/>
          <w:sz w:val="18"/>
          <w:szCs w:val="18"/>
          <w14:ligatures w14:val="none"/>
        </w:rPr>
        <w:t>'</w:t>
      </w:r>
      <w:proofErr w:type="spellStart"/>
      <w:r w:rsidRPr="00E64780">
        <w:rPr>
          <w:rFonts w:ascii="Consolas" w:eastAsia="Times New Roman" w:hAnsi="Consolas" w:cs="Times New Roman"/>
          <w:color w:val="A31515"/>
          <w:kern w:val="0"/>
          <w:sz w:val="18"/>
          <w:szCs w:val="18"/>
          <w14:ligatures w14:val="none"/>
        </w:rPr>
        <w:t>fs'</w:t>
      </w:r>
      <w:proofErr w:type="spellEnd"/>
      <w:proofErr w:type="gramStart"/>
      <w:r w:rsidRPr="00E64780">
        <w:rPr>
          <w:rFonts w:ascii="Consolas" w:eastAsia="Times New Roman" w:hAnsi="Consolas" w:cs="Times New Roman"/>
          <w:color w:val="000000"/>
          <w:kern w:val="0"/>
          <w:sz w:val="18"/>
          <w:szCs w:val="18"/>
          <w14:ligatures w14:val="none"/>
        </w:rPr>
        <w:t>);</w:t>
      </w:r>
      <w:proofErr w:type="gramEnd"/>
    </w:p>
    <w:p w14:paraId="280E9C93" w14:textId="77777777" w:rsid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path = require(</w:t>
      </w:r>
      <w:r w:rsidRPr="00E64780">
        <w:rPr>
          <w:rFonts w:ascii="Consolas" w:eastAsia="Times New Roman" w:hAnsi="Consolas" w:cs="Times New Roman"/>
          <w:color w:val="A31515"/>
          <w:kern w:val="0"/>
          <w:sz w:val="18"/>
          <w:szCs w:val="18"/>
          <w14:ligatures w14:val="none"/>
        </w:rPr>
        <w:t>'path'</w:t>
      </w:r>
      <w:proofErr w:type="gramStart"/>
      <w:r w:rsidRPr="00E64780">
        <w:rPr>
          <w:rFonts w:ascii="Consolas" w:eastAsia="Times New Roman" w:hAnsi="Consolas" w:cs="Times New Roman"/>
          <w:color w:val="000000"/>
          <w:kern w:val="0"/>
          <w:sz w:val="18"/>
          <w:szCs w:val="18"/>
          <w14:ligatures w14:val="none"/>
        </w:rPr>
        <w:t>);</w:t>
      </w:r>
      <w:proofErr w:type="gramEnd"/>
    </w:p>
    <w:p w14:paraId="53997B42" w14:textId="4B32FB85"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p>
    <w:p w14:paraId="421A743C" w14:textId="77777777"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server = </w:t>
      </w:r>
      <w:proofErr w:type="spellStart"/>
      <w:proofErr w:type="gramStart"/>
      <w:r w:rsidRPr="00E64780">
        <w:rPr>
          <w:rFonts w:ascii="Consolas" w:eastAsia="Times New Roman" w:hAnsi="Consolas" w:cs="Times New Roman"/>
          <w:color w:val="000000"/>
          <w:kern w:val="0"/>
          <w:sz w:val="18"/>
          <w:szCs w:val="18"/>
          <w14:ligatures w14:val="none"/>
        </w:rPr>
        <w:t>http.createServer</w:t>
      </w:r>
      <w:proofErr w:type="spellEnd"/>
      <w:proofErr w:type="gramEnd"/>
      <w:r w:rsidRPr="00E64780">
        <w:rPr>
          <w:rFonts w:ascii="Consolas" w:eastAsia="Times New Roman" w:hAnsi="Consolas" w:cs="Times New Roman"/>
          <w:color w:val="000000"/>
          <w:kern w:val="0"/>
          <w:sz w:val="18"/>
          <w:szCs w:val="18"/>
          <w14:ligatures w14:val="none"/>
        </w:rPr>
        <w:t xml:space="preserve">((req, res) </w:t>
      </w:r>
      <w:r w:rsidRPr="00E64780">
        <w:rPr>
          <w:rFonts w:ascii="Consolas" w:eastAsia="Times New Roman" w:hAnsi="Consolas" w:cs="Times New Roman"/>
          <w:color w:val="0000FF"/>
          <w:kern w:val="0"/>
          <w:sz w:val="18"/>
          <w:szCs w:val="18"/>
          <w14:ligatures w14:val="none"/>
        </w:rPr>
        <w:t>=&gt;</w:t>
      </w:r>
      <w:r w:rsidRPr="00E64780">
        <w:rPr>
          <w:rFonts w:ascii="Consolas" w:eastAsia="Times New Roman" w:hAnsi="Consolas" w:cs="Times New Roman"/>
          <w:color w:val="000000"/>
          <w:kern w:val="0"/>
          <w:sz w:val="18"/>
          <w:szCs w:val="18"/>
          <w14:ligatures w14:val="none"/>
        </w:rPr>
        <w:t xml:space="preserve"> {</w:t>
      </w:r>
    </w:p>
    <w:p w14:paraId="0BE9F2CC" w14:textId="2FCBAA2A" w:rsidR="00E64780" w:rsidRPr="00E64780" w:rsidRDefault="001433B3"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r w:rsidR="005E2D8E">
        <w:rPr>
          <w:rFonts w:ascii="Consolas" w:eastAsia="Times New Roman" w:hAnsi="Consolas" w:cs="Times New Roman"/>
          <w:color w:val="0000FF"/>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const</w:t>
      </w:r>
      <w:r w:rsidR="00E64780" w:rsidRPr="00E64780">
        <w:rPr>
          <w:rFonts w:ascii="Consolas" w:eastAsia="Times New Roman" w:hAnsi="Consolas" w:cs="Times New Roman"/>
          <w:color w:val="000000"/>
          <w:kern w:val="0"/>
          <w:sz w:val="18"/>
          <w:szCs w:val="18"/>
          <w14:ligatures w14:val="none"/>
        </w:rPr>
        <w:t xml:space="preserve"> </w:t>
      </w:r>
      <w:proofErr w:type="spellStart"/>
      <w:r w:rsidR="00E64780" w:rsidRPr="00E64780">
        <w:rPr>
          <w:rFonts w:ascii="Consolas" w:eastAsia="Times New Roman" w:hAnsi="Consolas" w:cs="Times New Roman"/>
          <w:color w:val="000000"/>
          <w:kern w:val="0"/>
          <w:sz w:val="18"/>
          <w:szCs w:val="18"/>
          <w14:ligatures w14:val="none"/>
        </w:rPr>
        <w:t>parsedUrl</w:t>
      </w:r>
      <w:proofErr w:type="spellEnd"/>
      <w:r w:rsidR="00E64780" w:rsidRPr="00E64780">
        <w:rPr>
          <w:rFonts w:ascii="Consolas" w:eastAsia="Times New Roman" w:hAnsi="Consolas" w:cs="Times New Roman"/>
          <w:color w:val="000000"/>
          <w:kern w:val="0"/>
          <w:sz w:val="18"/>
          <w:szCs w:val="18"/>
          <w14:ligatures w14:val="none"/>
        </w:rPr>
        <w:t xml:space="preserve"> = </w:t>
      </w:r>
      <w:proofErr w:type="spellStart"/>
      <w:proofErr w:type="gramStart"/>
      <w:r w:rsidR="00E64780" w:rsidRPr="00E64780">
        <w:rPr>
          <w:rFonts w:ascii="Consolas" w:eastAsia="Times New Roman" w:hAnsi="Consolas" w:cs="Times New Roman"/>
          <w:color w:val="000000"/>
          <w:kern w:val="0"/>
          <w:sz w:val="18"/>
          <w:szCs w:val="18"/>
          <w14:ligatures w14:val="none"/>
        </w:rPr>
        <w:t>url.parse</w:t>
      </w:r>
      <w:proofErr w:type="spellEnd"/>
      <w:proofErr w:type="gramEnd"/>
      <w:r w:rsidR="00E64780" w:rsidRPr="00E64780">
        <w:rPr>
          <w:rFonts w:ascii="Consolas" w:eastAsia="Times New Roman" w:hAnsi="Consolas" w:cs="Times New Roman"/>
          <w:color w:val="000000"/>
          <w:kern w:val="0"/>
          <w:sz w:val="18"/>
          <w:szCs w:val="18"/>
          <w14:ligatures w14:val="none"/>
        </w:rPr>
        <w:t xml:space="preserve">(req.url, </w:t>
      </w:r>
      <w:r w:rsidR="00E64780" w:rsidRPr="00E64780">
        <w:rPr>
          <w:rFonts w:ascii="Consolas" w:eastAsia="Times New Roman" w:hAnsi="Consolas" w:cs="Times New Roman"/>
          <w:color w:val="0000FF"/>
          <w:kern w:val="0"/>
          <w:sz w:val="18"/>
          <w:szCs w:val="18"/>
          <w14:ligatures w14:val="none"/>
        </w:rPr>
        <w:t>true</w:t>
      </w:r>
      <w:proofErr w:type="gramStart"/>
      <w:r w:rsidR="00E64780" w:rsidRPr="00E64780">
        <w:rPr>
          <w:rFonts w:ascii="Consolas" w:eastAsia="Times New Roman" w:hAnsi="Consolas" w:cs="Times New Roman"/>
          <w:color w:val="000000"/>
          <w:kern w:val="0"/>
          <w:sz w:val="18"/>
          <w:szCs w:val="18"/>
          <w14:ligatures w14:val="none"/>
        </w:rPr>
        <w:t>);</w:t>
      </w:r>
      <w:proofErr w:type="gramEnd"/>
    </w:p>
    <w:p w14:paraId="087AA7C2" w14:textId="74C7CB35" w:rsidR="00E64780" w:rsidRDefault="000B1125"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r w:rsidR="005E2D8E">
        <w:rPr>
          <w:rFonts w:ascii="Consolas" w:eastAsia="Times New Roman" w:hAnsi="Consolas" w:cs="Times New Roman"/>
          <w:color w:val="0000FF"/>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const</w:t>
      </w:r>
      <w:r w:rsidR="00E64780" w:rsidRPr="00E64780">
        <w:rPr>
          <w:rFonts w:ascii="Consolas" w:eastAsia="Times New Roman" w:hAnsi="Consolas" w:cs="Times New Roman"/>
          <w:color w:val="000000"/>
          <w:kern w:val="0"/>
          <w:sz w:val="18"/>
          <w:szCs w:val="18"/>
          <w14:ligatures w14:val="none"/>
        </w:rPr>
        <w:t xml:space="preserve"> pathname = </w:t>
      </w:r>
      <w:proofErr w:type="spellStart"/>
      <w:r w:rsidR="00E64780" w:rsidRPr="00E64780">
        <w:rPr>
          <w:rFonts w:ascii="Consolas" w:eastAsia="Times New Roman" w:hAnsi="Consolas" w:cs="Times New Roman"/>
          <w:color w:val="000000"/>
          <w:kern w:val="0"/>
          <w:sz w:val="18"/>
          <w:szCs w:val="18"/>
          <w14:ligatures w14:val="none"/>
        </w:rPr>
        <w:t>parsedUrl.</w:t>
      </w:r>
      <w:proofErr w:type="gramStart"/>
      <w:r w:rsidR="00E64780" w:rsidRPr="00E64780">
        <w:rPr>
          <w:rFonts w:ascii="Consolas" w:eastAsia="Times New Roman" w:hAnsi="Consolas" w:cs="Times New Roman"/>
          <w:color w:val="000000"/>
          <w:kern w:val="0"/>
          <w:sz w:val="18"/>
          <w:szCs w:val="18"/>
          <w14:ligatures w14:val="none"/>
        </w:rPr>
        <w:t>pathname</w:t>
      </w:r>
      <w:proofErr w:type="spellEnd"/>
      <w:r w:rsidR="00E64780" w:rsidRPr="00E64780">
        <w:rPr>
          <w:rFonts w:ascii="Consolas" w:eastAsia="Times New Roman" w:hAnsi="Consolas" w:cs="Times New Roman"/>
          <w:color w:val="000000"/>
          <w:kern w:val="0"/>
          <w:sz w:val="18"/>
          <w:szCs w:val="18"/>
          <w14:ligatures w14:val="none"/>
        </w:rPr>
        <w:t>;</w:t>
      </w:r>
      <w:proofErr w:type="gramEnd"/>
    </w:p>
    <w:p w14:paraId="2E314C94" w14:textId="345384A9"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p>
    <w:p w14:paraId="7E560E3A" w14:textId="0BC406A7" w:rsidR="00E64780" w:rsidRDefault="005E2D8E"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r w:rsidR="00D530E9">
        <w:rPr>
          <w:rFonts w:ascii="Consolas" w:eastAsia="Times New Roman" w:hAnsi="Consolas" w:cs="Times New Roman"/>
          <w:color w:val="0000FF"/>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let</w:t>
      </w:r>
      <w:r w:rsidR="00E64780" w:rsidRPr="00E64780">
        <w:rPr>
          <w:rFonts w:ascii="Consolas" w:eastAsia="Times New Roman" w:hAnsi="Consolas" w:cs="Times New Roman"/>
          <w:color w:val="000000"/>
          <w:kern w:val="0"/>
          <w:sz w:val="18"/>
          <w:szCs w:val="18"/>
          <w14:ligatures w14:val="none"/>
        </w:rPr>
        <w:t xml:space="preserve"> </w:t>
      </w:r>
      <w:proofErr w:type="spellStart"/>
      <w:r w:rsidR="00E64780" w:rsidRPr="00E64780">
        <w:rPr>
          <w:rFonts w:ascii="Consolas" w:eastAsia="Times New Roman" w:hAnsi="Consolas" w:cs="Times New Roman"/>
          <w:color w:val="000000"/>
          <w:kern w:val="0"/>
          <w:sz w:val="18"/>
          <w:szCs w:val="18"/>
          <w14:ligatures w14:val="none"/>
        </w:rPr>
        <w:t>filePath</w:t>
      </w:r>
      <w:proofErr w:type="spellEnd"/>
      <w:r w:rsidR="00E64780" w:rsidRPr="00E64780">
        <w:rPr>
          <w:rFonts w:ascii="Consolas" w:eastAsia="Times New Roman" w:hAnsi="Consolas" w:cs="Times New Roman"/>
          <w:color w:val="000000"/>
          <w:kern w:val="0"/>
          <w:sz w:val="18"/>
          <w:szCs w:val="18"/>
          <w14:ligatures w14:val="none"/>
        </w:rPr>
        <w:t xml:space="preserve"> = </w:t>
      </w:r>
      <w:proofErr w:type="spellStart"/>
      <w:proofErr w:type="gramStart"/>
      <w:r w:rsidR="00E64780" w:rsidRPr="00E64780">
        <w:rPr>
          <w:rFonts w:ascii="Consolas" w:eastAsia="Times New Roman" w:hAnsi="Consolas" w:cs="Times New Roman"/>
          <w:color w:val="000000"/>
          <w:kern w:val="0"/>
          <w:sz w:val="18"/>
          <w:szCs w:val="18"/>
          <w14:ligatures w14:val="none"/>
        </w:rPr>
        <w:t>path.join</w:t>
      </w:r>
      <w:proofErr w:type="spellEnd"/>
      <w:proofErr w:type="gramEnd"/>
      <w:r w:rsidR="00E64780" w:rsidRPr="00E64780">
        <w:rPr>
          <w:rFonts w:ascii="Consolas" w:eastAsia="Times New Roman" w:hAnsi="Consolas" w:cs="Times New Roman"/>
          <w:color w:val="000000"/>
          <w:kern w:val="0"/>
          <w:sz w:val="18"/>
          <w:szCs w:val="18"/>
          <w14:ligatures w14:val="none"/>
        </w:rPr>
        <w:t>(__</w:t>
      </w:r>
      <w:proofErr w:type="spellStart"/>
      <w:r w:rsidR="00E64780" w:rsidRPr="00E64780">
        <w:rPr>
          <w:rFonts w:ascii="Consolas" w:eastAsia="Times New Roman" w:hAnsi="Consolas" w:cs="Times New Roman"/>
          <w:color w:val="000000"/>
          <w:kern w:val="0"/>
          <w:sz w:val="18"/>
          <w:szCs w:val="18"/>
          <w14:ligatures w14:val="none"/>
        </w:rPr>
        <w:t>dirname</w:t>
      </w:r>
      <w:proofErr w:type="spellEnd"/>
      <w:r w:rsidR="00E64780" w:rsidRPr="00E64780">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A31515"/>
          <w:kern w:val="0"/>
          <w:sz w:val="18"/>
          <w:szCs w:val="18"/>
          <w14:ligatures w14:val="none"/>
        </w:rPr>
        <w:t>'public'</w:t>
      </w:r>
      <w:r w:rsidR="00E64780" w:rsidRPr="00E64780">
        <w:rPr>
          <w:rFonts w:ascii="Consolas" w:eastAsia="Times New Roman" w:hAnsi="Consolas" w:cs="Times New Roman"/>
          <w:color w:val="000000"/>
          <w:kern w:val="0"/>
          <w:sz w:val="18"/>
          <w:szCs w:val="18"/>
          <w14:ligatures w14:val="none"/>
        </w:rPr>
        <w:t xml:space="preserve">, pathname === </w:t>
      </w:r>
      <w:r w:rsidR="00E64780" w:rsidRPr="00E64780">
        <w:rPr>
          <w:rFonts w:ascii="Consolas" w:eastAsia="Times New Roman" w:hAnsi="Consolas" w:cs="Times New Roman"/>
          <w:color w:val="A31515"/>
          <w:kern w:val="0"/>
          <w:sz w:val="18"/>
          <w:szCs w:val="18"/>
          <w14:ligatures w14:val="none"/>
        </w:rPr>
        <w:t>'/</w:t>
      </w:r>
      <w:proofErr w:type="gramStart"/>
      <w:r w:rsidR="00E64780" w:rsidRPr="00E64780">
        <w:rPr>
          <w:rFonts w:ascii="Consolas" w:eastAsia="Times New Roman" w:hAnsi="Consolas" w:cs="Times New Roman"/>
          <w:color w:val="A31515"/>
          <w:kern w:val="0"/>
          <w:sz w:val="18"/>
          <w:szCs w:val="18"/>
          <w14:ligatures w14:val="none"/>
        </w:rPr>
        <w:t>'</w:t>
      </w:r>
      <w:r w:rsidR="00E64780" w:rsidRPr="00E64780">
        <w:rPr>
          <w:rFonts w:ascii="Consolas" w:eastAsia="Times New Roman" w:hAnsi="Consolas" w:cs="Times New Roman"/>
          <w:color w:val="000000"/>
          <w:kern w:val="0"/>
          <w:sz w:val="18"/>
          <w:szCs w:val="18"/>
          <w14:ligatures w14:val="none"/>
        </w:rPr>
        <w:t xml:space="preserve"> ?</w:t>
      </w:r>
      <w:proofErr w:type="gramEnd"/>
      <w:r w:rsidR="00E64780" w:rsidRPr="00E64780">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A31515"/>
          <w:kern w:val="0"/>
          <w:sz w:val="18"/>
          <w:szCs w:val="18"/>
          <w14:ligatures w14:val="none"/>
        </w:rPr>
        <w:t>'index.html</w:t>
      </w:r>
      <w:proofErr w:type="gramStart"/>
      <w:r w:rsidR="00E64780" w:rsidRPr="00E64780">
        <w:rPr>
          <w:rFonts w:ascii="Consolas" w:eastAsia="Times New Roman" w:hAnsi="Consolas" w:cs="Times New Roman"/>
          <w:color w:val="A31515"/>
          <w:kern w:val="0"/>
          <w:sz w:val="18"/>
          <w:szCs w:val="18"/>
          <w14:ligatures w14:val="none"/>
        </w:rPr>
        <w:t>'</w:t>
      </w:r>
      <w:r w:rsidR="00E64780" w:rsidRPr="00E64780">
        <w:rPr>
          <w:rFonts w:ascii="Consolas" w:eastAsia="Times New Roman" w:hAnsi="Consolas" w:cs="Times New Roman"/>
          <w:color w:val="000000"/>
          <w:kern w:val="0"/>
          <w:sz w:val="18"/>
          <w:szCs w:val="18"/>
          <w14:ligatures w14:val="none"/>
        </w:rPr>
        <w:t xml:space="preserve"> :</w:t>
      </w:r>
      <w:proofErr w:type="gramEnd"/>
      <w:r w:rsidR="00E64780" w:rsidRPr="00E64780">
        <w:rPr>
          <w:rFonts w:ascii="Consolas" w:eastAsia="Times New Roman" w:hAnsi="Consolas" w:cs="Times New Roman"/>
          <w:color w:val="000000"/>
          <w:kern w:val="0"/>
          <w:sz w:val="18"/>
          <w:szCs w:val="18"/>
          <w14:ligatures w14:val="none"/>
        </w:rPr>
        <w:t xml:space="preserve"> pathname + </w:t>
      </w:r>
      <w:r w:rsidR="00E64780" w:rsidRPr="00E64780">
        <w:rPr>
          <w:rFonts w:ascii="Consolas" w:eastAsia="Times New Roman" w:hAnsi="Consolas" w:cs="Times New Roman"/>
          <w:color w:val="A31515"/>
          <w:kern w:val="0"/>
          <w:sz w:val="18"/>
          <w:szCs w:val="18"/>
          <w14:ligatures w14:val="none"/>
        </w:rPr>
        <w:t>'.html'</w:t>
      </w:r>
      <w:proofErr w:type="gramStart"/>
      <w:r w:rsidR="00E64780" w:rsidRPr="00E64780">
        <w:rPr>
          <w:rFonts w:ascii="Consolas" w:eastAsia="Times New Roman" w:hAnsi="Consolas" w:cs="Times New Roman"/>
          <w:color w:val="000000"/>
          <w:kern w:val="0"/>
          <w:sz w:val="18"/>
          <w:szCs w:val="18"/>
          <w14:ligatures w14:val="none"/>
        </w:rPr>
        <w:t>);</w:t>
      </w:r>
      <w:proofErr w:type="gramEnd"/>
    </w:p>
    <w:p w14:paraId="22AF5289" w14:textId="3AFE0B17"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p>
    <w:p w14:paraId="466CC7F2" w14:textId="2C64A637" w:rsidR="00E64780" w:rsidRPr="00E64780" w:rsidRDefault="00D530E9"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proofErr w:type="spellStart"/>
      <w:proofErr w:type="gramStart"/>
      <w:r w:rsidR="00E64780" w:rsidRPr="00E64780">
        <w:rPr>
          <w:rFonts w:ascii="Consolas" w:eastAsia="Times New Roman" w:hAnsi="Consolas" w:cs="Times New Roman"/>
          <w:color w:val="000000"/>
          <w:kern w:val="0"/>
          <w:sz w:val="18"/>
          <w:szCs w:val="18"/>
          <w14:ligatures w14:val="none"/>
        </w:rPr>
        <w:t>fs.readFile</w:t>
      </w:r>
      <w:proofErr w:type="spellEnd"/>
      <w:proofErr w:type="gramEnd"/>
      <w:r w:rsidR="00E64780" w:rsidRPr="00E64780">
        <w:rPr>
          <w:rFonts w:ascii="Consolas" w:eastAsia="Times New Roman" w:hAnsi="Consolas" w:cs="Times New Roman"/>
          <w:color w:val="000000"/>
          <w:kern w:val="0"/>
          <w:sz w:val="18"/>
          <w:szCs w:val="18"/>
          <w14:ligatures w14:val="none"/>
        </w:rPr>
        <w:t>(</w:t>
      </w:r>
      <w:proofErr w:type="spellStart"/>
      <w:r w:rsidR="00E64780" w:rsidRPr="00E64780">
        <w:rPr>
          <w:rFonts w:ascii="Consolas" w:eastAsia="Times New Roman" w:hAnsi="Consolas" w:cs="Times New Roman"/>
          <w:color w:val="000000"/>
          <w:kern w:val="0"/>
          <w:sz w:val="18"/>
          <w:szCs w:val="18"/>
          <w14:ligatures w14:val="none"/>
        </w:rPr>
        <w:t>filePath</w:t>
      </w:r>
      <w:proofErr w:type="spellEnd"/>
      <w:r w:rsidR="00E64780" w:rsidRPr="00E64780">
        <w:rPr>
          <w:rFonts w:ascii="Consolas" w:eastAsia="Times New Roman" w:hAnsi="Consolas" w:cs="Times New Roman"/>
          <w:color w:val="000000"/>
          <w:kern w:val="0"/>
          <w:sz w:val="18"/>
          <w:szCs w:val="18"/>
          <w14:ligatures w14:val="none"/>
        </w:rPr>
        <w:t xml:space="preserve">, (err, data) </w:t>
      </w:r>
      <w:r w:rsidR="00E64780" w:rsidRPr="00E64780">
        <w:rPr>
          <w:rFonts w:ascii="Consolas" w:eastAsia="Times New Roman" w:hAnsi="Consolas" w:cs="Times New Roman"/>
          <w:color w:val="0000FF"/>
          <w:kern w:val="0"/>
          <w:sz w:val="18"/>
          <w:szCs w:val="18"/>
          <w14:ligatures w14:val="none"/>
        </w:rPr>
        <w:t>=&gt;</w:t>
      </w:r>
      <w:r w:rsidR="00E64780" w:rsidRPr="00E64780">
        <w:rPr>
          <w:rFonts w:ascii="Consolas" w:eastAsia="Times New Roman" w:hAnsi="Consolas" w:cs="Times New Roman"/>
          <w:color w:val="000000"/>
          <w:kern w:val="0"/>
          <w:sz w:val="18"/>
          <w:szCs w:val="18"/>
          <w14:ligatures w14:val="none"/>
        </w:rPr>
        <w:t xml:space="preserve"> {</w:t>
      </w:r>
    </w:p>
    <w:p w14:paraId="563F78F0" w14:textId="2CDDD392" w:rsidR="00E64780" w:rsidRPr="00E64780" w:rsidRDefault="00D530E9"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if</w:t>
      </w:r>
      <w:r w:rsidR="00E64780" w:rsidRPr="00E64780">
        <w:rPr>
          <w:rFonts w:ascii="Consolas" w:eastAsia="Times New Roman" w:hAnsi="Consolas" w:cs="Times New Roman"/>
          <w:color w:val="000000"/>
          <w:kern w:val="0"/>
          <w:sz w:val="18"/>
          <w:szCs w:val="18"/>
          <w14:ligatures w14:val="none"/>
        </w:rPr>
        <w:t xml:space="preserve"> (err) {</w:t>
      </w:r>
    </w:p>
    <w:p w14:paraId="56DF999C" w14:textId="4B5DA59F" w:rsidR="002030C7" w:rsidRDefault="002030C7"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FF"/>
          <w:kern w:val="0"/>
          <w:sz w:val="18"/>
          <w:szCs w:val="18"/>
          <w14:ligatures w14:val="none"/>
        </w:rPr>
        <w:t xml:space="preserve">  </w:t>
      </w:r>
      <w:r w:rsidR="00D530E9">
        <w:rPr>
          <w:rFonts w:ascii="Consolas" w:eastAsia="Times New Roman" w:hAnsi="Consolas" w:cs="Times New Roman"/>
          <w:color w:val="0000FF"/>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if</w:t>
      </w:r>
      <w:r w:rsidR="00E64780" w:rsidRPr="00E64780">
        <w:rPr>
          <w:rFonts w:ascii="Consolas" w:eastAsia="Times New Roman" w:hAnsi="Consolas" w:cs="Times New Roman"/>
          <w:color w:val="000000"/>
          <w:kern w:val="0"/>
          <w:sz w:val="18"/>
          <w:szCs w:val="18"/>
          <w14:ligatures w14:val="none"/>
        </w:rPr>
        <w:t xml:space="preserve"> (</w:t>
      </w:r>
      <w:proofErr w:type="spellStart"/>
      <w:proofErr w:type="gramStart"/>
      <w:r w:rsidR="00E64780" w:rsidRPr="00E64780">
        <w:rPr>
          <w:rFonts w:ascii="Consolas" w:eastAsia="Times New Roman" w:hAnsi="Consolas" w:cs="Times New Roman"/>
          <w:color w:val="000000"/>
          <w:kern w:val="0"/>
          <w:sz w:val="18"/>
          <w:szCs w:val="18"/>
          <w14:ligatures w14:val="none"/>
        </w:rPr>
        <w:t>err.code</w:t>
      </w:r>
      <w:proofErr w:type="spellEnd"/>
      <w:proofErr w:type="gramEnd"/>
      <w:r w:rsidR="00E64780" w:rsidRPr="00E64780">
        <w:rPr>
          <w:rFonts w:ascii="Consolas" w:eastAsia="Times New Roman" w:hAnsi="Consolas" w:cs="Times New Roman"/>
          <w:color w:val="000000"/>
          <w:kern w:val="0"/>
          <w:sz w:val="18"/>
          <w:szCs w:val="18"/>
          <w14:ligatures w14:val="none"/>
        </w:rPr>
        <w:t xml:space="preserve"> === </w:t>
      </w:r>
      <w:r w:rsidR="00E64780" w:rsidRPr="00E64780">
        <w:rPr>
          <w:rFonts w:ascii="Consolas" w:eastAsia="Times New Roman" w:hAnsi="Consolas" w:cs="Times New Roman"/>
          <w:color w:val="A31515"/>
          <w:kern w:val="0"/>
          <w:sz w:val="18"/>
          <w:szCs w:val="18"/>
          <w14:ligatures w14:val="none"/>
        </w:rPr>
        <w:t>'ENOENT</w:t>
      </w:r>
      <w:proofErr w:type="gramStart"/>
      <w:r w:rsidR="00E64780" w:rsidRPr="00E64780">
        <w:rPr>
          <w:rFonts w:ascii="Consolas" w:eastAsia="Times New Roman" w:hAnsi="Consolas" w:cs="Times New Roman"/>
          <w:color w:val="A31515"/>
          <w:kern w:val="0"/>
          <w:sz w:val="18"/>
          <w:szCs w:val="18"/>
          <w14:ligatures w14:val="none"/>
        </w:rPr>
        <w:t>'</w:t>
      </w:r>
      <w:r w:rsidR="00E64780" w:rsidRPr="00E64780">
        <w:rPr>
          <w:rFonts w:ascii="Consolas" w:eastAsia="Times New Roman" w:hAnsi="Consolas" w:cs="Times New Roman"/>
          <w:color w:val="000000"/>
          <w:kern w:val="0"/>
          <w:sz w:val="18"/>
          <w:szCs w:val="18"/>
          <w14:ligatures w14:val="none"/>
        </w:rPr>
        <w:t>) {</w:t>
      </w:r>
      <w:proofErr w:type="gramEnd"/>
    </w:p>
    <w:p w14:paraId="10F55B8A" w14:textId="55AC2DA1" w:rsidR="002030C7" w:rsidRDefault="00E64780" w:rsidP="002030C7">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2030C7">
        <w:rPr>
          <w:rFonts w:ascii="Consolas" w:eastAsia="Times New Roman" w:hAnsi="Consolas" w:cs="Times New Roman"/>
          <w:color w:val="000000"/>
          <w:kern w:val="0"/>
          <w:sz w:val="18"/>
          <w:szCs w:val="18"/>
          <w14:ligatures w14:val="none"/>
        </w:rPr>
        <w:tab/>
      </w:r>
      <w:r w:rsidR="00D530E9">
        <w:rPr>
          <w:rFonts w:ascii="Consolas" w:eastAsia="Times New Roman" w:hAnsi="Consolas" w:cs="Times New Roman"/>
          <w:color w:val="000000"/>
          <w:kern w:val="0"/>
          <w:sz w:val="18"/>
          <w:szCs w:val="18"/>
          <w14:ligatures w14:val="none"/>
        </w:rPr>
        <w:t xml:space="preserve"> </w:t>
      </w:r>
      <w:proofErr w:type="spellStart"/>
      <w:proofErr w:type="gramStart"/>
      <w:r w:rsidRPr="002030C7">
        <w:rPr>
          <w:rFonts w:ascii="Consolas" w:eastAsia="Times New Roman" w:hAnsi="Consolas" w:cs="Times New Roman"/>
          <w:color w:val="000000"/>
          <w:kern w:val="0"/>
          <w:sz w:val="18"/>
          <w:szCs w:val="18"/>
          <w14:ligatures w14:val="none"/>
        </w:rPr>
        <w:t>fs.readFile</w:t>
      </w:r>
      <w:proofErr w:type="spellEnd"/>
      <w:proofErr w:type="gramEnd"/>
      <w:r w:rsidRPr="002030C7">
        <w:rPr>
          <w:rFonts w:ascii="Consolas" w:eastAsia="Times New Roman" w:hAnsi="Consolas" w:cs="Times New Roman"/>
          <w:color w:val="000000"/>
          <w:kern w:val="0"/>
          <w:sz w:val="18"/>
          <w:szCs w:val="18"/>
          <w14:ligatures w14:val="none"/>
        </w:rPr>
        <w:t>(</w:t>
      </w:r>
      <w:proofErr w:type="spellStart"/>
      <w:proofErr w:type="gramStart"/>
      <w:r w:rsidRPr="002030C7">
        <w:rPr>
          <w:rFonts w:ascii="Consolas" w:eastAsia="Times New Roman" w:hAnsi="Consolas" w:cs="Times New Roman"/>
          <w:color w:val="000000"/>
          <w:kern w:val="0"/>
          <w:sz w:val="18"/>
          <w:szCs w:val="18"/>
          <w14:ligatures w14:val="none"/>
        </w:rPr>
        <w:t>path.join</w:t>
      </w:r>
      <w:proofErr w:type="spellEnd"/>
      <w:proofErr w:type="gramEnd"/>
      <w:r w:rsidRPr="002030C7">
        <w:rPr>
          <w:rFonts w:ascii="Consolas" w:eastAsia="Times New Roman" w:hAnsi="Consolas" w:cs="Times New Roman"/>
          <w:color w:val="000000"/>
          <w:kern w:val="0"/>
          <w:sz w:val="18"/>
          <w:szCs w:val="18"/>
          <w14:ligatures w14:val="none"/>
        </w:rPr>
        <w:t>(__</w:t>
      </w:r>
      <w:proofErr w:type="spellStart"/>
      <w:r w:rsidRPr="002030C7">
        <w:rPr>
          <w:rFonts w:ascii="Consolas" w:eastAsia="Times New Roman" w:hAnsi="Consolas" w:cs="Times New Roman"/>
          <w:color w:val="000000"/>
          <w:kern w:val="0"/>
          <w:sz w:val="18"/>
          <w:szCs w:val="18"/>
          <w14:ligatures w14:val="none"/>
        </w:rPr>
        <w:t>dirname</w:t>
      </w:r>
      <w:proofErr w:type="spellEnd"/>
      <w:r w:rsidRPr="002030C7">
        <w:rPr>
          <w:rFonts w:ascii="Consolas" w:eastAsia="Times New Roman" w:hAnsi="Consolas" w:cs="Times New Roman"/>
          <w:color w:val="000000"/>
          <w:kern w:val="0"/>
          <w:sz w:val="18"/>
          <w:szCs w:val="18"/>
          <w14:ligatures w14:val="none"/>
        </w:rPr>
        <w:t xml:space="preserve">, </w:t>
      </w:r>
      <w:r w:rsidRPr="002030C7">
        <w:rPr>
          <w:rFonts w:ascii="Consolas" w:eastAsia="Times New Roman" w:hAnsi="Consolas" w:cs="Times New Roman"/>
          <w:color w:val="A31515"/>
          <w:kern w:val="0"/>
          <w:sz w:val="18"/>
          <w:szCs w:val="18"/>
          <w14:ligatures w14:val="none"/>
        </w:rPr>
        <w:t>'public'</w:t>
      </w:r>
      <w:r w:rsidRPr="002030C7">
        <w:rPr>
          <w:rFonts w:ascii="Consolas" w:eastAsia="Times New Roman" w:hAnsi="Consolas" w:cs="Times New Roman"/>
          <w:color w:val="000000"/>
          <w:kern w:val="0"/>
          <w:sz w:val="18"/>
          <w:szCs w:val="18"/>
          <w14:ligatures w14:val="none"/>
        </w:rPr>
        <w:t xml:space="preserve">, </w:t>
      </w:r>
      <w:r w:rsidRPr="002030C7">
        <w:rPr>
          <w:rFonts w:ascii="Consolas" w:eastAsia="Times New Roman" w:hAnsi="Consolas" w:cs="Times New Roman"/>
          <w:color w:val="A31515"/>
          <w:kern w:val="0"/>
          <w:sz w:val="18"/>
          <w:szCs w:val="18"/>
          <w14:ligatures w14:val="none"/>
        </w:rPr>
        <w:t>'404.html'</w:t>
      </w:r>
      <w:r w:rsidRPr="002030C7">
        <w:rPr>
          <w:rFonts w:ascii="Consolas" w:eastAsia="Times New Roman" w:hAnsi="Consolas" w:cs="Times New Roman"/>
          <w:color w:val="000000"/>
          <w:kern w:val="0"/>
          <w:sz w:val="18"/>
          <w:szCs w:val="18"/>
          <w14:ligatures w14:val="none"/>
        </w:rPr>
        <w:t xml:space="preserve">), (err, data) </w:t>
      </w:r>
      <w:r w:rsidRPr="002030C7">
        <w:rPr>
          <w:rFonts w:ascii="Consolas" w:eastAsia="Times New Roman" w:hAnsi="Consolas" w:cs="Times New Roman"/>
          <w:color w:val="0000FF"/>
          <w:kern w:val="0"/>
          <w:sz w:val="18"/>
          <w:szCs w:val="18"/>
          <w14:ligatures w14:val="none"/>
        </w:rPr>
        <w:t>=&gt;</w:t>
      </w:r>
      <w:r w:rsidRPr="002030C7">
        <w:rPr>
          <w:rFonts w:ascii="Consolas" w:eastAsia="Times New Roman" w:hAnsi="Consolas" w:cs="Times New Roman"/>
          <w:color w:val="000000"/>
          <w:kern w:val="0"/>
          <w:sz w:val="18"/>
          <w:szCs w:val="18"/>
          <w14:ligatures w14:val="none"/>
        </w:rPr>
        <w:t xml:space="preserve"> {</w:t>
      </w:r>
    </w:p>
    <w:p w14:paraId="2B68263D" w14:textId="187E89C9" w:rsidR="002030C7" w:rsidRDefault="002030C7" w:rsidP="002030C7">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D530E9">
        <w:rPr>
          <w:rFonts w:ascii="Consolas" w:eastAsia="Times New Roman" w:hAnsi="Consolas" w:cs="Times New Roman"/>
          <w:color w:val="000000"/>
          <w:kern w:val="0"/>
          <w:sz w:val="18"/>
          <w:szCs w:val="18"/>
          <w14:ligatures w14:val="none"/>
        </w:rPr>
        <w:t xml:space="preserve">   </w:t>
      </w:r>
      <w:proofErr w:type="spellStart"/>
      <w:proofErr w:type="gramStart"/>
      <w:r w:rsidR="00E64780" w:rsidRPr="002030C7">
        <w:rPr>
          <w:rFonts w:ascii="Consolas" w:eastAsia="Times New Roman" w:hAnsi="Consolas" w:cs="Times New Roman"/>
          <w:color w:val="000000"/>
          <w:kern w:val="0"/>
          <w:sz w:val="18"/>
          <w:szCs w:val="18"/>
          <w14:ligatures w14:val="none"/>
        </w:rPr>
        <w:t>res.writeHead</w:t>
      </w:r>
      <w:proofErr w:type="spellEnd"/>
      <w:proofErr w:type="gramEnd"/>
      <w:r w:rsidR="00E64780" w:rsidRPr="002030C7">
        <w:rPr>
          <w:rFonts w:ascii="Consolas" w:eastAsia="Times New Roman" w:hAnsi="Consolas" w:cs="Times New Roman"/>
          <w:color w:val="000000"/>
          <w:kern w:val="0"/>
          <w:sz w:val="18"/>
          <w:szCs w:val="18"/>
          <w14:ligatures w14:val="none"/>
        </w:rPr>
        <w:t>(</w:t>
      </w:r>
      <w:r w:rsidR="00E64780" w:rsidRPr="002030C7">
        <w:rPr>
          <w:rFonts w:ascii="Consolas" w:eastAsia="Times New Roman" w:hAnsi="Consolas" w:cs="Times New Roman"/>
          <w:color w:val="098658"/>
          <w:kern w:val="0"/>
          <w:sz w:val="18"/>
          <w:szCs w:val="18"/>
          <w14:ligatures w14:val="none"/>
        </w:rPr>
        <w:t>404</w:t>
      </w:r>
      <w:r w:rsidR="00E64780" w:rsidRPr="002030C7">
        <w:rPr>
          <w:rFonts w:ascii="Consolas" w:eastAsia="Times New Roman" w:hAnsi="Consolas" w:cs="Times New Roman"/>
          <w:color w:val="000000"/>
          <w:kern w:val="0"/>
          <w:sz w:val="18"/>
          <w:szCs w:val="18"/>
          <w14:ligatures w14:val="none"/>
        </w:rPr>
        <w:t xml:space="preserve">, </w:t>
      </w:r>
      <w:proofErr w:type="gramStart"/>
      <w:r w:rsidR="00E64780" w:rsidRPr="002030C7">
        <w:rPr>
          <w:rFonts w:ascii="Consolas" w:eastAsia="Times New Roman" w:hAnsi="Consolas" w:cs="Times New Roman"/>
          <w:color w:val="000000"/>
          <w:kern w:val="0"/>
          <w:sz w:val="18"/>
          <w:szCs w:val="18"/>
          <w14:ligatures w14:val="none"/>
        </w:rPr>
        <w:t xml:space="preserve">{ </w:t>
      </w:r>
      <w:r w:rsidR="00E64780" w:rsidRPr="002030C7">
        <w:rPr>
          <w:rFonts w:ascii="Consolas" w:eastAsia="Times New Roman" w:hAnsi="Consolas" w:cs="Times New Roman"/>
          <w:color w:val="A31515"/>
          <w:kern w:val="0"/>
          <w:sz w:val="18"/>
          <w:szCs w:val="18"/>
          <w14:ligatures w14:val="none"/>
        </w:rPr>
        <w:t>'</w:t>
      </w:r>
      <w:proofErr w:type="gramEnd"/>
      <w:r w:rsidR="00E64780" w:rsidRPr="002030C7">
        <w:rPr>
          <w:rFonts w:ascii="Consolas" w:eastAsia="Times New Roman" w:hAnsi="Consolas" w:cs="Times New Roman"/>
          <w:color w:val="A31515"/>
          <w:kern w:val="0"/>
          <w:sz w:val="18"/>
          <w:szCs w:val="18"/>
          <w14:ligatures w14:val="none"/>
        </w:rPr>
        <w:t>Content-Type'</w:t>
      </w:r>
      <w:r w:rsidR="00E64780" w:rsidRPr="002030C7">
        <w:rPr>
          <w:rFonts w:ascii="Consolas" w:eastAsia="Times New Roman" w:hAnsi="Consolas" w:cs="Times New Roman"/>
          <w:color w:val="000000"/>
          <w:kern w:val="0"/>
          <w:sz w:val="18"/>
          <w:szCs w:val="18"/>
          <w14:ligatures w14:val="none"/>
        </w:rPr>
        <w:t xml:space="preserve">: </w:t>
      </w:r>
      <w:r w:rsidR="00E64780" w:rsidRPr="002030C7">
        <w:rPr>
          <w:rFonts w:ascii="Consolas" w:eastAsia="Times New Roman" w:hAnsi="Consolas" w:cs="Times New Roman"/>
          <w:color w:val="A31515"/>
          <w:kern w:val="0"/>
          <w:sz w:val="18"/>
          <w:szCs w:val="18"/>
          <w14:ligatures w14:val="none"/>
        </w:rPr>
        <w:t>'text/html</w:t>
      </w:r>
      <w:proofErr w:type="gramStart"/>
      <w:r w:rsidR="00E64780" w:rsidRPr="002030C7">
        <w:rPr>
          <w:rFonts w:ascii="Consolas" w:eastAsia="Times New Roman" w:hAnsi="Consolas" w:cs="Times New Roman"/>
          <w:color w:val="A31515"/>
          <w:kern w:val="0"/>
          <w:sz w:val="18"/>
          <w:szCs w:val="18"/>
          <w14:ligatures w14:val="none"/>
        </w:rPr>
        <w:t>'</w:t>
      </w:r>
      <w:r w:rsidR="00E64780" w:rsidRPr="002030C7">
        <w:rPr>
          <w:rFonts w:ascii="Consolas" w:eastAsia="Times New Roman" w:hAnsi="Consolas" w:cs="Times New Roman"/>
          <w:color w:val="000000"/>
          <w:kern w:val="0"/>
          <w:sz w:val="18"/>
          <w:szCs w:val="18"/>
          <w14:ligatures w14:val="none"/>
        </w:rPr>
        <w:t xml:space="preserve"> });</w:t>
      </w:r>
      <w:proofErr w:type="gramEnd"/>
    </w:p>
    <w:p w14:paraId="7F478714" w14:textId="26835C74" w:rsidR="002030C7" w:rsidRDefault="002030C7" w:rsidP="002030C7">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D530E9">
        <w:rPr>
          <w:rFonts w:ascii="Consolas" w:eastAsia="Times New Roman" w:hAnsi="Consolas" w:cs="Times New Roman"/>
          <w:color w:val="000000"/>
          <w:kern w:val="0"/>
          <w:sz w:val="18"/>
          <w:szCs w:val="18"/>
          <w14:ligatures w14:val="none"/>
        </w:rPr>
        <w:t xml:space="preserve">   </w:t>
      </w:r>
      <w:proofErr w:type="spellStart"/>
      <w:proofErr w:type="gramStart"/>
      <w:r w:rsidR="00E64780" w:rsidRPr="002030C7">
        <w:rPr>
          <w:rFonts w:ascii="Consolas" w:eastAsia="Times New Roman" w:hAnsi="Consolas" w:cs="Times New Roman"/>
          <w:color w:val="000000"/>
          <w:kern w:val="0"/>
          <w:sz w:val="18"/>
          <w:szCs w:val="18"/>
          <w14:ligatures w14:val="none"/>
        </w:rPr>
        <w:t>res.end</w:t>
      </w:r>
      <w:proofErr w:type="spellEnd"/>
      <w:r w:rsidR="00E64780" w:rsidRPr="002030C7">
        <w:rPr>
          <w:rFonts w:ascii="Consolas" w:eastAsia="Times New Roman" w:hAnsi="Consolas" w:cs="Times New Roman"/>
          <w:color w:val="000000"/>
          <w:kern w:val="0"/>
          <w:sz w:val="18"/>
          <w:szCs w:val="18"/>
          <w14:ligatures w14:val="none"/>
        </w:rPr>
        <w:t>(</w:t>
      </w:r>
      <w:proofErr w:type="gramEnd"/>
      <w:r w:rsidR="00E64780" w:rsidRPr="002030C7">
        <w:rPr>
          <w:rFonts w:ascii="Consolas" w:eastAsia="Times New Roman" w:hAnsi="Consolas" w:cs="Times New Roman"/>
          <w:color w:val="000000"/>
          <w:kern w:val="0"/>
          <w:sz w:val="18"/>
          <w:szCs w:val="18"/>
          <w14:ligatures w14:val="none"/>
        </w:rPr>
        <w:t xml:space="preserve">data, </w:t>
      </w:r>
      <w:r w:rsidR="00E64780" w:rsidRPr="002030C7">
        <w:rPr>
          <w:rFonts w:ascii="Consolas" w:eastAsia="Times New Roman" w:hAnsi="Consolas" w:cs="Times New Roman"/>
          <w:color w:val="A31515"/>
          <w:kern w:val="0"/>
          <w:sz w:val="18"/>
          <w:szCs w:val="18"/>
          <w14:ligatures w14:val="none"/>
        </w:rPr>
        <w:t>'utf8'</w:t>
      </w:r>
      <w:proofErr w:type="gramStart"/>
      <w:r w:rsidR="00E64780" w:rsidRPr="002030C7">
        <w:rPr>
          <w:rFonts w:ascii="Consolas" w:eastAsia="Times New Roman" w:hAnsi="Consolas" w:cs="Times New Roman"/>
          <w:color w:val="000000"/>
          <w:kern w:val="0"/>
          <w:sz w:val="18"/>
          <w:szCs w:val="18"/>
          <w14:ligatures w14:val="none"/>
        </w:rPr>
        <w:t>);</w:t>
      </w:r>
      <w:proofErr w:type="gramEnd"/>
    </w:p>
    <w:p w14:paraId="11741F7A" w14:textId="17FED6CE" w:rsidR="00E64780" w:rsidRPr="002030C7" w:rsidRDefault="002030C7" w:rsidP="002030C7">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D530E9">
        <w:rPr>
          <w:rFonts w:ascii="Consolas" w:eastAsia="Times New Roman" w:hAnsi="Consolas" w:cs="Times New Roman"/>
          <w:color w:val="000000"/>
          <w:kern w:val="0"/>
          <w:sz w:val="18"/>
          <w:szCs w:val="18"/>
          <w14:ligatures w14:val="none"/>
        </w:rPr>
        <w:t xml:space="preserve">    </w:t>
      </w:r>
      <w:r w:rsidR="00E64780" w:rsidRPr="002030C7">
        <w:rPr>
          <w:rFonts w:ascii="Consolas" w:eastAsia="Times New Roman" w:hAnsi="Consolas" w:cs="Times New Roman"/>
          <w:color w:val="000000"/>
          <w:kern w:val="0"/>
          <w:sz w:val="18"/>
          <w:szCs w:val="18"/>
          <w14:ligatures w14:val="none"/>
        </w:rPr>
        <w:t>});</w:t>
      </w:r>
    </w:p>
    <w:p w14:paraId="17B0BD07" w14:textId="4A938269" w:rsidR="00136ABC" w:rsidRDefault="00D530E9"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else</w:t>
      </w:r>
      <w:r w:rsidR="00E64780" w:rsidRPr="00E64780">
        <w:rPr>
          <w:rFonts w:ascii="Consolas" w:eastAsia="Times New Roman" w:hAnsi="Consolas" w:cs="Times New Roman"/>
          <w:color w:val="000000"/>
          <w:kern w:val="0"/>
          <w:sz w:val="18"/>
          <w:szCs w:val="18"/>
          <w14:ligatures w14:val="none"/>
        </w:rPr>
        <w:t xml:space="preserve"> {</w:t>
      </w:r>
    </w:p>
    <w:p w14:paraId="79801887" w14:textId="495F64DC" w:rsidR="00136ABC" w:rsidRDefault="00136ABC"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D530E9">
        <w:rPr>
          <w:rFonts w:ascii="Consolas" w:eastAsia="Times New Roman" w:hAnsi="Consolas" w:cs="Times New Roman"/>
          <w:color w:val="000000"/>
          <w:kern w:val="0"/>
          <w:sz w:val="18"/>
          <w:szCs w:val="18"/>
          <w14:ligatures w14:val="none"/>
        </w:rPr>
        <w:t xml:space="preserve"> </w:t>
      </w:r>
      <w:proofErr w:type="spellStart"/>
      <w:proofErr w:type="gramStart"/>
      <w:r w:rsidR="00E64780" w:rsidRPr="00136ABC">
        <w:rPr>
          <w:rFonts w:ascii="Consolas" w:eastAsia="Times New Roman" w:hAnsi="Consolas" w:cs="Times New Roman"/>
          <w:color w:val="000000"/>
          <w:kern w:val="0"/>
          <w:sz w:val="18"/>
          <w:szCs w:val="18"/>
          <w14:ligatures w14:val="none"/>
        </w:rPr>
        <w:t>res.writeHead</w:t>
      </w:r>
      <w:proofErr w:type="spellEnd"/>
      <w:proofErr w:type="gramEnd"/>
      <w:r w:rsidR="00E64780" w:rsidRPr="00136ABC">
        <w:rPr>
          <w:rFonts w:ascii="Consolas" w:eastAsia="Times New Roman" w:hAnsi="Consolas" w:cs="Times New Roman"/>
          <w:color w:val="000000"/>
          <w:kern w:val="0"/>
          <w:sz w:val="18"/>
          <w:szCs w:val="18"/>
          <w14:ligatures w14:val="none"/>
        </w:rPr>
        <w:t>(</w:t>
      </w:r>
      <w:r w:rsidR="00E64780" w:rsidRPr="00136ABC">
        <w:rPr>
          <w:rFonts w:ascii="Consolas" w:eastAsia="Times New Roman" w:hAnsi="Consolas" w:cs="Times New Roman"/>
          <w:color w:val="098658"/>
          <w:kern w:val="0"/>
          <w:sz w:val="18"/>
          <w:szCs w:val="18"/>
          <w14:ligatures w14:val="none"/>
        </w:rPr>
        <w:t>500</w:t>
      </w:r>
      <w:proofErr w:type="gramStart"/>
      <w:r w:rsidR="00E64780" w:rsidRPr="00136ABC">
        <w:rPr>
          <w:rFonts w:ascii="Consolas" w:eastAsia="Times New Roman" w:hAnsi="Consolas" w:cs="Times New Roman"/>
          <w:color w:val="000000"/>
          <w:kern w:val="0"/>
          <w:sz w:val="18"/>
          <w:szCs w:val="18"/>
          <w14:ligatures w14:val="none"/>
        </w:rPr>
        <w:t>);</w:t>
      </w:r>
      <w:proofErr w:type="gramEnd"/>
    </w:p>
    <w:p w14:paraId="04C96223" w14:textId="70DEC6A6" w:rsidR="00E64780" w:rsidRPr="00136ABC" w:rsidRDefault="00136ABC"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D530E9">
        <w:rPr>
          <w:rFonts w:ascii="Consolas" w:eastAsia="Times New Roman" w:hAnsi="Consolas" w:cs="Times New Roman"/>
          <w:color w:val="000000"/>
          <w:kern w:val="0"/>
          <w:sz w:val="18"/>
          <w:szCs w:val="18"/>
          <w14:ligatures w14:val="none"/>
        </w:rPr>
        <w:t xml:space="preserve"> </w:t>
      </w:r>
      <w:proofErr w:type="spellStart"/>
      <w:proofErr w:type="gramStart"/>
      <w:r w:rsidR="00E64780" w:rsidRPr="00136ABC">
        <w:rPr>
          <w:rFonts w:ascii="Consolas" w:eastAsia="Times New Roman" w:hAnsi="Consolas" w:cs="Times New Roman"/>
          <w:color w:val="000000"/>
          <w:kern w:val="0"/>
          <w:sz w:val="18"/>
          <w:szCs w:val="18"/>
          <w14:ligatures w14:val="none"/>
        </w:rPr>
        <w:t>res.end</w:t>
      </w:r>
      <w:proofErr w:type="spellEnd"/>
      <w:r w:rsidR="00E64780" w:rsidRPr="00136ABC">
        <w:rPr>
          <w:rFonts w:ascii="Consolas" w:eastAsia="Times New Roman" w:hAnsi="Consolas" w:cs="Times New Roman"/>
          <w:color w:val="000000"/>
          <w:kern w:val="0"/>
          <w:sz w:val="18"/>
          <w:szCs w:val="18"/>
          <w14:ligatures w14:val="none"/>
        </w:rPr>
        <w:t>(</w:t>
      </w:r>
      <w:proofErr w:type="gramEnd"/>
      <w:r w:rsidR="00E64780" w:rsidRPr="00136ABC">
        <w:rPr>
          <w:rFonts w:ascii="Consolas" w:eastAsia="Times New Roman" w:hAnsi="Consolas" w:cs="Times New Roman"/>
          <w:color w:val="A31515"/>
          <w:kern w:val="0"/>
          <w:sz w:val="18"/>
          <w:szCs w:val="18"/>
          <w14:ligatures w14:val="none"/>
        </w:rPr>
        <w:t xml:space="preserve">`Server Error: </w:t>
      </w:r>
      <w:r w:rsidR="00E64780" w:rsidRPr="00136ABC">
        <w:rPr>
          <w:rFonts w:ascii="Consolas" w:eastAsia="Times New Roman" w:hAnsi="Consolas" w:cs="Times New Roman"/>
          <w:color w:val="0000FF"/>
          <w:kern w:val="0"/>
          <w:sz w:val="18"/>
          <w:szCs w:val="18"/>
          <w14:ligatures w14:val="none"/>
        </w:rPr>
        <w:t>${</w:t>
      </w:r>
      <w:proofErr w:type="spellStart"/>
      <w:proofErr w:type="gramStart"/>
      <w:r w:rsidR="00E64780" w:rsidRPr="00136ABC">
        <w:rPr>
          <w:rFonts w:ascii="Consolas" w:eastAsia="Times New Roman" w:hAnsi="Consolas" w:cs="Times New Roman"/>
          <w:color w:val="000000"/>
          <w:kern w:val="0"/>
          <w:sz w:val="18"/>
          <w:szCs w:val="18"/>
          <w14:ligatures w14:val="none"/>
        </w:rPr>
        <w:t>err.code</w:t>
      </w:r>
      <w:proofErr w:type="spellEnd"/>
      <w:proofErr w:type="gramEnd"/>
      <w:r w:rsidR="00E64780" w:rsidRPr="00136ABC">
        <w:rPr>
          <w:rFonts w:ascii="Consolas" w:eastAsia="Times New Roman" w:hAnsi="Consolas" w:cs="Times New Roman"/>
          <w:color w:val="0000FF"/>
          <w:kern w:val="0"/>
          <w:sz w:val="18"/>
          <w:szCs w:val="18"/>
          <w14:ligatures w14:val="none"/>
        </w:rPr>
        <w:t>}</w:t>
      </w:r>
      <w:r w:rsidR="00E64780" w:rsidRPr="00136ABC">
        <w:rPr>
          <w:rFonts w:ascii="Consolas" w:eastAsia="Times New Roman" w:hAnsi="Consolas" w:cs="Times New Roman"/>
          <w:color w:val="A31515"/>
          <w:kern w:val="0"/>
          <w:sz w:val="18"/>
          <w:szCs w:val="18"/>
          <w14:ligatures w14:val="none"/>
        </w:rPr>
        <w:t>`</w:t>
      </w:r>
      <w:proofErr w:type="gramStart"/>
      <w:r w:rsidR="00E64780" w:rsidRPr="00136ABC">
        <w:rPr>
          <w:rFonts w:ascii="Consolas" w:eastAsia="Times New Roman" w:hAnsi="Consolas" w:cs="Times New Roman"/>
          <w:color w:val="000000"/>
          <w:kern w:val="0"/>
          <w:sz w:val="18"/>
          <w:szCs w:val="18"/>
          <w14:ligatures w14:val="none"/>
        </w:rPr>
        <w:t>);</w:t>
      </w:r>
      <w:proofErr w:type="gramEnd"/>
    </w:p>
    <w:p w14:paraId="3CC6999A" w14:textId="70E7D873" w:rsidR="00E64780" w:rsidRPr="00E64780" w:rsidRDefault="00D530E9"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00"/>
          <w:kern w:val="0"/>
          <w:sz w:val="18"/>
          <w:szCs w:val="18"/>
          <w14:ligatures w14:val="none"/>
        </w:rPr>
        <w:t>}</w:t>
      </w:r>
    </w:p>
    <w:p w14:paraId="0FE2B37D" w14:textId="1A1BAE57" w:rsidR="00136ABC" w:rsidRDefault="00B80912"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FF"/>
          <w:kern w:val="0"/>
          <w:sz w:val="18"/>
          <w:szCs w:val="18"/>
          <w14:ligatures w14:val="none"/>
        </w:rPr>
        <w:t>else</w:t>
      </w:r>
      <w:r w:rsidR="00E64780" w:rsidRPr="00E64780">
        <w:rPr>
          <w:rFonts w:ascii="Consolas" w:eastAsia="Times New Roman" w:hAnsi="Consolas" w:cs="Times New Roman"/>
          <w:color w:val="000000"/>
          <w:kern w:val="0"/>
          <w:sz w:val="18"/>
          <w:szCs w:val="18"/>
          <w14:ligatures w14:val="none"/>
        </w:rPr>
        <w:t xml:space="preserve"> {</w:t>
      </w:r>
    </w:p>
    <w:p w14:paraId="63A814D8" w14:textId="32FC0AFC" w:rsidR="00136ABC" w:rsidRDefault="00136ABC"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proofErr w:type="spellStart"/>
      <w:proofErr w:type="gramStart"/>
      <w:r w:rsidR="00E64780" w:rsidRPr="00136ABC">
        <w:rPr>
          <w:rFonts w:ascii="Consolas" w:eastAsia="Times New Roman" w:hAnsi="Consolas" w:cs="Times New Roman"/>
          <w:color w:val="000000"/>
          <w:kern w:val="0"/>
          <w:sz w:val="18"/>
          <w:szCs w:val="18"/>
          <w14:ligatures w14:val="none"/>
        </w:rPr>
        <w:t>res.writeHead</w:t>
      </w:r>
      <w:proofErr w:type="spellEnd"/>
      <w:proofErr w:type="gramEnd"/>
      <w:r w:rsidR="00E64780" w:rsidRPr="00136ABC">
        <w:rPr>
          <w:rFonts w:ascii="Consolas" w:eastAsia="Times New Roman" w:hAnsi="Consolas" w:cs="Times New Roman"/>
          <w:color w:val="000000"/>
          <w:kern w:val="0"/>
          <w:sz w:val="18"/>
          <w:szCs w:val="18"/>
          <w14:ligatures w14:val="none"/>
        </w:rPr>
        <w:t>(</w:t>
      </w:r>
      <w:r w:rsidR="00E64780" w:rsidRPr="00136ABC">
        <w:rPr>
          <w:rFonts w:ascii="Consolas" w:eastAsia="Times New Roman" w:hAnsi="Consolas" w:cs="Times New Roman"/>
          <w:color w:val="098658"/>
          <w:kern w:val="0"/>
          <w:sz w:val="18"/>
          <w:szCs w:val="18"/>
          <w14:ligatures w14:val="none"/>
        </w:rPr>
        <w:t>200</w:t>
      </w:r>
      <w:r w:rsidR="00E64780" w:rsidRPr="00136ABC">
        <w:rPr>
          <w:rFonts w:ascii="Consolas" w:eastAsia="Times New Roman" w:hAnsi="Consolas" w:cs="Times New Roman"/>
          <w:color w:val="000000"/>
          <w:kern w:val="0"/>
          <w:sz w:val="18"/>
          <w:szCs w:val="18"/>
          <w14:ligatures w14:val="none"/>
        </w:rPr>
        <w:t xml:space="preserve">, </w:t>
      </w:r>
      <w:proofErr w:type="gramStart"/>
      <w:r w:rsidR="00E64780" w:rsidRPr="00136ABC">
        <w:rPr>
          <w:rFonts w:ascii="Consolas" w:eastAsia="Times New Roman" w:hAnsi="Consolas" w:cs="Times New Roman"/>
          <w:color w:val="000000"/>
          <w:kern w:val="0"/>
          <w:sz w:val="18"/>
          <w:szCs w:val="18"/>
          <w14:ligatures w14:val="none"/>
        </w:rPr>
        <w:t xml:space="preserve">{ </w:t>
      </w:r>
      <w:r w:rsidR="00E64780" w:rsidRPr="00136ABC">
        <w:rPr>
          <w:rFonts w:ascii="Consolas" w:eastAsia="Times New Roman" w:hAnsi="Consolas" w:cs="Times New Roman"/>
          <w:color w:val="A31515"/>
          <w:kern w:val="0"/>
          <w:sz w:val="18"/>
          <w:szCs w:val="18"/>
          <w14:ligatures w14:val="none"/>
        </w:rPr>
        <w:t>'</w:t>
      </w:r>
      <w:proofErr w:type="gramEnd"/>
      <w:r w:rsidR="00E64780" w:rsidRPr="00136ABC">
        <w:rPr>
          <w:rFonts w:ascii="Consolas" w:eastAsia="Times New Roman" w:hAnsi="Consolas" w:cs="Times New Roman"/>
          <w:color w:val="A31515"/>
          <w:kern w:val="0"/>
          <w:sz w:val="18"/>
          <w:szCs w:val="18"/>
          <w14:ligatures w14:val="none"/>
        </w:rPr>
        <w:t>Content-Type'</w:t>
      </w:r>
      <w:r w:rsidR="00E64780" w:rsidRPr="00136ABC">
        <w:rPr>
          <w:rFonts w:ascii="Consolas" w:eastAsia="Times New Roman" w:hAnsi="Consolas" w:cs="Times New Roman"/>
          <w:color w:val="000000"/>
          <w:kern w:val="0"/>
          <w:sz w:val="18"/>
          <w:szCs w:val="18"/>
          <w14:ligatures w14:val="none"/>
        </w:rPr>
        <w:t xml:space="preserve">: </w:t>
      </w:r>
      <w:r w:rsidR="00E64780" w:rsidRPr="00136ABC">
        <w:rPr>
          <w:rFonts w:ascii="Consolas" w:eastAsia="Times New Roman" w:hAnsi="Consolas" w:cs="Times New Roman"/>
          <w:color w:val="A31515"/>
          <w:kern w:val="0"/>
          <w:sz w:val="18"/>
          <w:szCs w:val="18"/>
          <w14:ligatures w14:val="none"/>
        </w:rPr>
        <w:t>'text/html</w:t>
      </w:r>
      <w:proofErr w:type="gramStart"/>
      <w:r w:rsidR="00E64780" w:rsidRPr="00136ABC">
        <w:rPr>
          <w:rFonts w:ascii="Consolas" w:eastAsia="Times New Roman" w:hAnsi="Consolas" w:cs="Times New Roman"/>
          <w:color w:val="A31515"/>
          <w:kern w:val="0"/>
          <w:sz w:val="18"/>
          <w:szCs w:val="18"/>
          <w14:ligatures w14:val="none"/>
        </w:rPr>
        <w:t>'</w:t>
      </w:r>
      <w:r w:rsidR="00E64780" w:rsidRPr="00136ABC">
        <w:rPr>
          <w:rFonts w:ascii="Consolas" w:eastAsia="Times New Roman" w:hAnsi="Consolas" w:cs="Times New Roman"/>
          <w:color w:val="000000"/>
          <w:kern w:val="0"/>
          <w:sz w:val="18"/>
          <w:szCs w:val="18"/>
          <w14:ligatures w14:val="none"/>
        </w:rPr>
        <w:t xml:space="preserve"> });</w:t>
      </w:r>
      <w:proofErr w:type="gramEnd"/>
    </w:p>
    <w:p w14:paraId="4A5354DA" w14:textId="0A3E350D" w:rsidR="00E64780" w:rsidRPr="00136ABC" w:rsidRDefault="00136ABC" w:rsidP="00136ABC">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proofErr w:type="spellStart"/>
      <w:proofErr w:type="gramStart"/>
      <w:r w:rsidR="00E64780" w:rsidRPr="00136ABC">
        <w:rPr>
          <w:rFonts w:ascii="Consolas" w:eastAsia="Times New Roman" w:hAnsi="Consolas" w:cs="Times New Roman"/>
          <w:color w:val="000000"/>
          <w:kern w:val="0"/>
          <w:sz w:val="18"/>
          <w:szCs w:val="18"/>
          <w14:ligatures w14:val="none"/>
        </w:rPr>
        <w:t>res.end</w:t>
      </w:r>
      <w:proofErr w:type="spellEnd"/>
      <w:r w:rsidR="00E64780" w:rsidRPr="00136ABC">
        <w:rPr>
          <w:rFonts w:ascii="Consolas" w:eastAsia="Times New Roman" w:hAnsi="Consolas" w:cs="Times New Roman"/>
          <w:color w:val="000000"/>
          <w:kern w:val="0"/>
          <w:sz w:val="18"/>
          <w:szCs w:val="18"/>
          <w14:ligatures w14:val="none"/>
        </w:rPr>
        <w:t>(</w:t>
      </w:r>
      <w:proofErr w:type="gramEnd"/>
      <w:r w:rsidR="00E64780" w:rsidRPr="00136ABC">
        <w:rPr>
          <w:rFonts w:ascii="Consolas" w:eastAsia="Times New Roman" w:hAnsi="Consolas" w:cs="Times New Roman"/>
          <w:color w:val="000000"/>
          <w:kern w:val="0"/>
          <w:sz w:val="18"/>
          <w:szCs w:val="18"/>
          <w14:ligatures w14:val="none"/>
        </w:rPr>
        <w:t xml:space="preserve">data, </w:t>
      </w:r>
      <w:r w:rsidR="00E64780" w:rsidRPr="00136ABC">
        <w:rPr>
          <w:rFonts w:ascii="Consolas" w:eastAsia="Times New Roman" w:hAnsi="Consolas" w:cs="Times New Roman"/>
          <w:color w:val="A31515"/>
          <w:kern w:val="0"/>
          <w:sz w:val="18"/>
          <w:szCs w:val="18"/>
          <w14:ligatures w14:val="none"/>
        </w:rPr>
        <w:t>'utf8'</w:t>
      </w:r>
      <w:proofErr w:type="gramStart"/>
      <w:r w:rsidR="00E64780" w:rsidRPr="00136ABC">
        <w:rPr>
          <w:rFonts w:ascii="Consolas" w:eastAsia="Times New Roman" w:hAnsi="Consolas" w:cs="Times New Roman"/>
          <w:color w:val="000000"/>
          <w:kern w:val="0"/>
          <w:sz w:val="18"/>
          <w:szCs w:val="18"/>
          <w14:ligatures w14:val="none"/>
        </w:rPr>
        <w:t>);</w:t>
      </w:r>
      <w:proofErr w:type="gramEnd"/>
    </w:p>
    <w:p w14:paraId="79EB10C0" w14:textId="5BD2CA99" w:rsidR="00E64780" w:rsidRPr="00E64780" w:rsidRDefault="00B80912"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00"/>
          <w:kern w:val="0"/>
          <w:sz w:val="18"/>
          <w:szCs w:val="18"/>
          <w14:ligatures w14:val="none"/>
        </w:rPr>
        <w:t>}</w:t>
      </w:r>
    </w:p>
    <w:p w14:paraId="49EE829F" w14:textId="38A71399" w:rsidR="00E64780" w:rsidRPr="00E64780" w:rsidRDefault="00B80912"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r w:rsidR="00E64780" w:rsidRPr="00E64780">
        <w:rPr>
          <w:rFonts w:ascii="Consolas" w:eastAsia="Times New Roman" w:hAnsi="Consolas" w:cs="Times New Roman"/>
          <w:color w:val="000000"/>
          <w:kern w:val="0"/>
          <w:sz w:val="18"/>
          <w:szCs w:val="18"/>
          <w14:ligatures w14:val="none"/>
        </w:rPr>
        <w:t>});</w:t>
      </w:r>
    </w:p>
    <w:p w14:paraId="5E15E4C1" w14:textId="77777777" w:rsid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00"/>
          <w:kern w:val="0"/>
          <w:sz w:val="18"/>
          <w:szCs w:val="18"/>
          <w14:ligatures w14:val="none"/>
        </w:rPr>
        <w:t>});</w:t>
      </w:r>
    </w:p>
    <w:p w14:paraId="08F59589" w14:textId="71133F91" w:rsidR="00E64780" w:rsidRPr="00E64780" w:rsidRDefault="00136ABC" w:rsidP="00F918E6">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136ABC">
        <w:rPr>
          <w:rFonts w:ascii="Consolas" w:eastAsia="Times New Roman" w:hAnsi="Consolas" w:cs="Times New Roman"/>
          <w:color w:val="000000"/>
          <w:kern w:val="0"/>
          <w:sz w:val="18"/>
          <w:szCs w:val="18"/>
          <w14:ligatures w14:val="none"/>
        </w:rPr>
        <w:t xml:space="preserve"> </w:t>
      </w:r>
    </w:p>
    <w:p w14:paraId="50765EF1" w14:textId="77777777"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FF"/>
          <w:kern w:val="0"/>
          <w:sz w:val="18"/>
          <w:szCs w:val="18"/>
          <w14:ligatures w14:val="none"/>
        </w:rPr>
        <w:t>const</w:t>
      </w:r>
      <w:r w:rsidRPr="00E64780">
        <w:rPr>
          <w:rFonts w:ascii="Consolas" w:eastAsia="Times New Roman" w:hAnsi="Consolas" w:cs="Times New Roman"/>
          <w:color w:val="000000"/>
          <w:kern w:val="0"/>
          <w:sz w:val="18"/>
          <w:szCs w:val="18"/>
          <w14:ligatures w14:val="none"/>
        </w:rPr>
        <w:t xml:space="preserve"> PORT = </w:t>
      </w:r>
      <w:proofErr w:type="gramStart"/>
      <w:r w:rsidRPr="00E64780">
        <w:rPr>
          <w:rFonts w:ascii="Consolas" w:eastAsia="Times New Roman" w:hAnsi="Consolas" w:cs="Times New Roman"/>
          <w:color w:val="098658"/>
          <w:kern w:val="0"/>
          <w:sz w:val="18"/>
          <w:szCs w:val="18"/>
          <w14:ligatures w14:val="none"/>
        </w:rPr>
        <w:t>5000</w:t>
      </w:r>
      <w:r w:rsidRPr="00E64780">
        <w:rPr>
          <w:rFonts w:ascii="Consolas" w:eastAsia="Times New Roman" w:hAnsi="Consolas" w:cs="Times New Roman"/>
          <w:color w:val="000000"/>
          <w:kern w:val="0"/>
          <w:sz w:val="18"/>
          <w:szCs w:val="18"/>
          <w14:ligatures w14:val="none"/>
        </w:rPr>
        <w:t>;</w:t>
      </w:r>
      <w:proofErr w:type="gramEnd"/>
    </w:p>
    <w:p w14:paraId="682529E7" w14:textId="77777777" w:rsidR="00E64780" w:rsidRP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proofErr w:type="spellStart"/>
      <w:proofErr w:type="gramStart"/>
      <w:r w:rsidRPr="00E64780">
        <w:rPr>
          <w:rFonts w:ascii="Consolas" w:eastAsia="Times New Roman" w:hAnsi="Consolas" w:cs="Times New Roman"/>
          <w:color w:val="000000"/>
          <w:kern w:val="0"/>
          <w:sz w:val="18"/>
          <w:szCs w:val="18"/>
          <w14:ligatures w14:val="none"/>
        </w:rPr>
        <w:t>server.listen</w:t>
      </w:r>
      <w:proofErr w:type="spellEnd"/>
      <w:proofErr w:type="gramEnd"/>
      <w:r w:rsidRPr="00E64780">
        <w:rPr>
          <w:rFonts w:ascii="Consolas" w:eastAsia="Times New Roman" w:hAnsi="Consolas" w:cs="Times New Roman"/>
          <w:color w:val="000000"/>
          <w:kern w:val="0"/>
          <w:sz w:val="18"/>
          <w:szCs w:val="18"/>
          <w14:ligatures w14:val="none"/>
        </w:rPr>
        <w:t xml:space="preserve">(PORT, () </w:t>
      </w:r>
      <w:r w:rsidRPr="00E64780">
        <w:rPr>
          <w:rFonts w:ascii="Consolas" w:eastAsia="Times New Roman" w:hAnsi="Consolas" w:cs="Times New Roman"/>
          <w:color w:val="0000FF"/>
          <w:kern w:val="0"/>
          <w:sz w:val="18"/>
          <w:szCs w:val="18"/>
          <w14:ligatures w14:val="none"/>
        </w:rPr>
        <w:t>=&gt;</w:t>
      </w:r>
      <w:r w:rsidRPr="00E64780">
        <w:rPr>
          <w:rFonts w:ascii="Consolas" w:eastAsia="Times New Roman" w:hAnsi="Consolas" w:cs="Times New Roman"/>
          <w:color w:val="000000"/>
          <w:kern w:val="0"/>
          <w:sz w:val="18"/>
          <w:szCs w:val="18"/>
          <w14:ligatures w14:val="none"/>
        </w:rPr>
        <w:t xml:space="preserve"> {</w:t>
      </w:r>
    </w:p>
    <w:p w14:paraId="74C56166" w14:textId="51F81BE1" w:rsidR="00E64780" w:rsidRPr="00E64780" w:rsidRDefault="00885003"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Pr>
          <w:rFonts w:ascii="Consolas" w:eastAsia="Times New Roman" w:hAnsi="Consolas" w:cs="Times New Roman"/>
          <w:color w:val="000000"/>
          <w:kern w:val="0"/>
          <w:sz w:val="18"/>
          <w:szCs w:val="18"/>
          <w14:ligatures w14:val="none"/>
        </w:rPr>
        <w:t xml:space="preserve">  </w:t>
      </w:r>
      <w:proofErr w:type="gramStart"/>
      <w:r w:rsidR="00E64780" w:rsidRPr="00E64780">
        <w:rPr>
          <w:rFonts w:ascii="Consolas" w:eastAsia="Times New Roman" w:hAnsi="Consolas" w:cs="Times New Roman"/>
          <w:color w:val="000000"/>
          <w:kern w:val="0"/>
          <w:sz w:val="18"/>
          <w:szCs w:val="18"/>
          <w14:ligatures w14:val="none"/>
        </w:rPr>
        <w:t>console.log(</w:t>
      </w:r>
      <w:proofErr w:type="gramEnd"/>
      <w:r w:rsidR="00E64780" w:rsidRPr="00E64780">
        <w:rPr>
          <w:rFonts w:ascii="Consolas" w:eastAsia="Times New Roman" w:hAnsi="Consolas" w:cs="Times New Roman"/>
          <w:color w:val="A31515"/>
          <w:kern w:val="0"/>
          <w:sz w:val="18"/>
          <w:szCs w:val="18"/>
          <w14:ligatures w14:val="none"/>
        </w:rPr>
        <w:t xml:space="preserve">`Server running on port </w:t>
      </w:r>
      <w:r w:rsidR="00E64780" w:rsidRPr="00E64780">
        <w:rPr>
          <w:rFonts w:ascii="Consolas" w:eastAsia="Times New Roman" w:hAnsi="Consolas" w:cs="Times New Roman"/>
          <w:color w:val="0000FF"/>
          <w:kern w:val="0"/>
          <w:sz w:val="18"/>
          <w:szCs w:val="18"/>
          <w14:ligatures w14:val="none"/>
        </w:rPr>
        <w:t>${</w:t>
      </w:r>
      <w:r w:rsidR="00E64780" w:rsidRPr="00E64780">
        <w:rPr>
          <w:rFonts w:ascii="Consolas" w:eastAsia="Times New Roman" w:hAnsi="Consolas" w:cs="Times New Roman"/>
          <w:color w:val="000000"/>
          <w:kern w:val="0"/>
          <w:sz w:val="18"/>
          <w:szCs w:val="18"/>
          <w14:ligatures w14:val="none"/>
        </w:rPr>
        <w:t>PORT</w:t>
      </w:r>
      <w:r w:rsidR="00E64780" w:rsidRPr="00E64780">
        <w:rPr>
          <w:rFonts w:ascii="Consolas" w:eastAsia="Times New Roman" w:hAnsi="Consolas" w:cs="Times New Roman"/>
          <w:color w:val="0000FF"/>
          <w:kern w:val="0"/>
          <w:sz w:val="18"/>
          <w:szCs w:val="18"/>
          <w14:ligatures w14:val="none"/>
        </w:rPr>
        <w:t>}</w:t>
      </w:r>
      <w:r w:rsidR="00E64780" w:rsidRPr="00E64780">
        <w:rPr>
          <w:rFonts w:ascii="Consolas" w:eastAsia="Times New Roman" w:hAnsi="Consolas" w:cs="Times New Roman"/>
          <w:color w:val="A31515"/>
          <w:kern w:val="0"/>
          <w:sz w:val="18"/>
          <w:szCs w:val="18"/>
          <w14:ligatures w14:val="none"/>
        </w:rPr>
        <w:t>`</w:t>
      </w:r>
      <w:proofErr w:type="gramStart"/>
      <w:r w:rsidR="00E64780" w:rsidRPr="00E64780">
        <w:rPr>
          <w:rFonts w:ascii="Consolas" w:eastAsia="Times New Roman" w:hAnsi="Consolas" w:cs="Times New Roman"/>
          <w:color w:val="000000"/>
          <w:kern w:val="0"/>
          <w:sz w:val="18"/>
          <w:szCs w:val="18"/>
          <w14:ligatures w14:val="none"/>
        </w:rPr>
        <w:t>);</w:t>
      </w:r>
      <w:proofErr w:type="gramEnd"/>
    </w:p>
    <w:p w14:paraId="53368821" w14:textId="77777777" w:rsidR="00E64780" w:rsidRDefault="00E64780" w:rsidP="00E64780">
      <w:pPr>
        <w:pStyle w:val="ListParagraph"/>
        <w:numPr>
          <w:ilvl w:val="0"/>
          <w:numId w:val="1"/>
        </w:numPr>
        <w:shd w:val="clear" w:color="auto" w:fill="FFFFFF"/>
        <w:spacing w:after="0" w:line="285" w:lineRule="atLeast"/>
        <w:rPr>
          <w:rFonts w:ascii="Consolas" w:eastAsia="Times New Roman" w:hAnsi="Consolas" w:cs="Times New Roman"/>
          <w:color w:val="000000"/>
          <w:kern w:val="0"/>
          <w:sz w:val="18"/>
          <w:szCs w:val="18"/>
          <w14:ligatures w14:val="none"/>
        </w:rPr>
      </w:pPr>
      <w:r w:rsidRPr="00E64780">
        <w:rPr>
          <w:rFonts w:ascii="Consolas" w:eastAsia="Times New Roman" w:hAnsi="Consolas" w:cs="Times New Roman"/>
          <w:color w:val="000000"/>
          <w:kern w:val="0"/>
          <w:sz w:val="18"/>
          <w:szCs w:val="18"/>
          <w14:ligatures w14:val="none"/>
        </w:rPr>
        <w:t>});</w:t>
      </w:r>
    </w:p>
    <w:p w14:paraId="0358884F" w14:textId="77777777" w:rsidR="006A26CB" w:rsidRDefault="006A26CB" w:rsidP="006A26CB">
      <w:pPr>
        <w:shd w:val="clear" w:color="auto" w:fill="FFFFFF"/>
        <w:spacing w:after="0" w:line="285" w:lineRule="atLeast"/>
        <w:rPr>
          <w:rFonts w:ascii="Consolas" w:eastAsia="Times New Roman" w:hAnsi="Consolas" w:cs="Times New Roman"/>
          <w:color w:val="000000"/>
          <w:kern w:val="0"/>
          <w:sz w:val="18"/>
          <w:szCs w:val="18"/>
          <w14:ligatures w14:val="none"/>
        </w:rPr>
      </w:pPr>
    </w:p>
    <w:p w14:paraId="1CA447F2" w14:textId="77777777" w:rsidR="006A26CB" w:rsidRDefault="006A26CB" w:rsidP="006A26CB">
      <w:pPr>
        <w:shd w:val="clear" w:color="auto" w:fill="FFFFFF"/>
        <w:spacing w:after="0" w:line="285" w:lineRule="atLeast"/>
        <w:rPr>
          <w:rFonts w:ascii="Consolas" w:eastAsia="Times New Roman" w:hAnsi="Consolas" w:cs="Times New Roman"/>
          <w:color w:val="000000"/>
          <w:kern w:val="0"/>
          <w:sz w:val="18"/>
          <w:szCs w:val="18"/>
          <w14:ligatures w14:val="none"/>
        </w:rPr>
      </w:pPr>
    </w:p>
    <w:p w14:paraId="011A4CB0" w14:textId="2994F3C4" w:rsidR="00CE4816" w:rsidRDefault="00CE4816" w:rsidP="00CE4816">
      <w:pPr>
        <w:pStyle w:val="Heading1"/>
      </w:pPr>
      <w:r>
        <w:t>Write your summary for designated lines below</w:t>
      </w:r>
    </w:p>
    <w:p w14:paraId="0091DECF" w14:textId="77777777" w:rsidR="006A26CB" w:rsidRDefault="006A26CB" w:rsidP="006A26CB">
      <w:pPr>
        <w:shd w:val="clear" w:color="auto" w:fill="FFFFFF"/>
        <w:spacing w:after="0" w:line="285" w:lineRule="atLeast"/>
        <w:rPr>
          <w:rFonts w:ascii="Consolas" w:eastAsia="Times New Roman" w:hAnsi="Consolas" w:cs="Times New Roman"/>
          <w:color w:val="000000"/>
          <w:kern w:val="0"/>
          <w:sz w:val="18"/>
          <w:szCs w:val="18"/>
          <w14:ligatures w14:val="none"/>
        </w:rPr>
      </w:pPr>
    </w:p>
    <w:tbl>
      <w:tblPr>
        <w:tblStyle w:val="TableGrid"/>
        <w:tblW w:w="0" w:type="auto"/>
        <w:tblLook w:val="04A0" w:firstRow="1" w:lastRow="0" w:firstColumn="1" w:lastColumn="0" w:noHBand="0" w:noVBand="1"/>
      </w:tblPr>
      <w:tblGrid>
        <w:gridCol w:w="1186"/>
        <w:gridCol w:w="13204"/>
      </w:tblGrid>
      <w:tr w:rsidR="006A26CB" w14:paraId="7E84683E" w14:textId="77777777" w:rsidTr="006A26CB">
        <w:tc>
          <w:tcPr>
            <w:tcW w:w="1188" w:type="dxa"/>
          </w:tcPr>
          <w:p w14:paraId="250E5789" w14:textId="1F9466DA" w:rsidR="006A26CB" w:rsidRPr="006A26CB" w:rsidRDefault="006A26CB" w:rsidP="006A26CB">
            <w:pPr>
              <w:shd w:val="clear" w:color="auto" w:fill="FFFFFF"/>
              <w:spacing w:line="285" w:lineRule="atLeast"/>
              <w:rPr>
                <w:rFonts w:ascii="Consolas" w:eastAsia="Times New Roman" w:hAnsi="Consolas" w:cs="Times New Roman"/>
                <w:b/>
                <w:bCs/>
                <w:color w:val="000000"/>
                <w:kern w:val="0"/>
                <w:sz w:val="18"/>
                <w:szCs w:val="18"/>
                <w14:ligatures w14:val="none"/>
              </w:rPr>
            </w:pPr>
            <w:r w:rsidRPr="006A26CB">
              <w:rPr>
                <w:rFonts w:ascii="Consolas" w:eastAsia="Times New Roman" w:hAnsi="Consolas" w:cs="Times New Roman"/>
                <w:b/>
                <w:bCs/>
                <w:color w:val="000000"/>
                <w:kern w:val="0"/>
                <w:sz w:val="18"/>
                <w:szCs w:val="18"/>
                <w14:ligatures w14:val="none"/>
              </w:rPr>
              <w:t>Lines 1-4</w:t>
            </w:r>
          </w:p>
        </w:tc>
        <w:tc>
          <w:tcPr>
            <w:tcW w:w="13428" w:type="dxa"/>
          </w:tcPr>
          <w:p w14:paraId="3240E455" w14:textId="16786D52" w:rsidR="006A26CB" w:rsidRDefault="00094C97" w:rsidP="00E64780">
            <w:pPr>
              <w:rPr>
                <w:sz w:val="18"/>
                <w:szCs w:val="18"/>
              </w:rPr>
            </w:pPr>
            <w:r>
              <w:rPr>
                <w:sz w:val="18"/>
                <w:szCs w:val="18"/>
              </w:rPr>
              <w:t xml:space="preserve">Equivalent to import statements. Bring the necessary modules into the file. </w:t>
            </w:r>
          </w:p>
        </w:tc>
      </w:tr>
      <w:tr w:rsidR="006A26CB" w14:paraId="6AF79A5F" w14:textId="77777777" w:rsidTr="006A26CB">
        <w:tc>
          <w:tcPr>
            <w:tcW w:w="1188" w:type="dxa"/>
          </w:tcPr>
          <w:p w14:paraId="38A00AC9" w14:textId="60FCACFB" w:rsidR="006A26CB" w:rsidRPr="006A26CB" w:rsidRDefault="006A26CB" w:rsidP="00E64780">
            <w:pPr>
              <w:rPr>
                <w:b/>
                <w:bCs/>
                <w:sz w:val="18"/>
                <w:szCs w:val="18"/>
              </w:rPr>
            </w:pPr>
            <w:r w:rsidRPr="006A26CB">
              <w:rPr>
                <w:b/>
                <w:bCs/>
                <w:sz w:val="18"/>
                <w:szCs w:val="18"/>
              </w:rPr>
              <w:t>Line 6</w:t>
            </w:r>
          </w:p>
        </w:tc>
        <w:tc>
          <w:tcPr>
            <w:tcW w:w="13428" w:type="dxa"/>
          </w:tcPr>
          <w:p w14:paraId="6ECA8906" w14:textId="02793FA7" w:rsidR="006A26CB" w:rsidRDefault="00094C97" w:rsidP="00E64780">
            <w:pPr>
              <w:rPr>
                <w:sz w:val="18"/>
                <w:szCs w:val="18"/>
              </w:rPr>
            </w:pPr>
            <w:r>
              <w:rPr>
                <w:sz w:val="18"/>
                <w:szCs w:val="18"/>
              </w:rPr>
              <w:t>Instantiates server object</w:t>
            </w:r>
          </w:p>
        </w:tc>
      </w:tr>
      <w:tr w:rsidR="006A26CB" w14:paraId="5805E65B" w14:textId="77777777" w:rsidTr="006A26CB">
        <w:tc>
          <w:tcPr>
            <w:tcW w:w="1188" w:type="dxa"/>
          </w:tcPr>
          <w:p w14:paraId="37EA1DA2" w14:textId="0DFC2433" w:rsidR="006A26CB" w:rsidRPr="006A26CB" w:rsidRDefault="006A26CB" w:rsidP="00E64780">
            <w:pPr>
              <w:rPr>
                <w:b/>
                <w:bCs/>
                <w:sz w:val="18"/>
                <w:szCs w:val="18"/>
              </w:rPr>
            </w:pPr>
            <w:r w:rsidRPr="006A26CB">
              <w:rPr>
                <w:b/>
                <w:bCs/>
                <w:sz w:val="18"/>
                <w:szCs w:val="18"/>
              </w:rPr>
              <w:t>Line 7</w:t>
            </w:r>
          </w:p>
        </w:tc>
        <w:tc>
          <w:tcPr>
            <w:tcW w:w="13428" w:type="dxa"/>
          </w:tcPr>
          <w:p w14:paraId="2B7F91B7" w14:textId="1DC5F5DE" w:rsidR="006A26CB" w:rsidRDefault="00094C97" w:rsidP="00E64780">
            <w:pPr>
              <w:rPr>
                <w:sz w:val="18"/>
                <w:szCs w:val="18"/>
              </w:rPr>
            </w:pPr>
            <w:r>
              <w:rPr>
                <w:sz w:val="18"/>
                <w:szCs w:val="18"/>
              </w:rPr>
              <w:t xml:space="preserve">Uses the </w:t>
            </w:r>
            <w:proofErr w:type="spellStart"/>
            <w:r>
              <w:rPr>
                <w:sz w:val="18"/>
                <w:szCs w:val="18"/>
              </w:rPr>
              <w:t>url</w:t>
            </w:r>
            <w:proofErr w:type="spellEnd"/>
            <w:r>
              <w:rPr>
                <w:sz w:val="18"/>
                <w:szCs w:val="18"/>
              </w:rPr>
              <w:t xml:space="preserve"> library to parse the req.url, enabling data passed in the URL to be accessed like that of an object through </w:t>
            </w:r>
            <w:proofErr w:type="spellStart"/>
            <w:r>
              <w:rPr>
                <w:sz w:val="18"/>
                <w:szCs w:val="18"/>
              </w:rPr>
              <w:t>parsedUrl</w:t>
            </w:r>
            <w:proofErr w:type="spellEnd"/>
          </w:p>
        </w:tc>
      </w:tr>
      <w:tr w:rsidR="006A26CB" w14:paraId="5E66D91F" w14:textId="77777777" w:rsidTr="006A26CB">
        <w:tc>
          <w:tcPr>
            <w:tcW w:w="1188" w:type="dxa"/>
          </w:tcPr>
          <w:p w14:paraId="756318D5" w14:textId="646592E9" w:rsidR="006A26CB" w:rsidRPr="006A26CB" w:rsidRDefault="006A26CB" w:rsidP="00E64780">
            <w:pPr>
              <w:rPr>
                <w:b/>
                <w:bCs/>
                <w:sz w:val="18"/>
                <w:szCs w:val="18"/>
              </w:rPr>
            </w:pPr>
            <w:r w:rsidRPr="006A26CB">
              <w:rPr>
                <w:b/>
                <w:bCs/>
                <w:sz w:val="18"/>
                <w:szCs w:val="18"/>
              </w:rPr>
              <w:t>Line 8</w:t>
            </w:r>
          </w:p>
        </w:tc>
        <w:tc>
          <w:tcPr>
            <w:tcW w:w="13428" w:type="dxa"/>
          </w:tcPr>
          <w:p w14:paraId="75BC932B" w14:textId="50D8C0EC" w:rsidR="006A26CB" w:rsidRDefault="00094C97" w:rsidP="00E64780">
            <w:pPr>
              <w:rPr>
                <w:sz w:val="18"/>
                <w:szCs w:val="18"/>
              </w:rPr>
            </w:pPr>
            <w:r>
              <w:rPr>
                <w:sz w:val="18"/>
                <w:szCs w:val="18"/>
              </w:rPr>
              <w:t xml:space="preserve">Extracts the pathname property from the </w:t>
            </w:r>
            <w:proofErr w:type="spellStart"/>
            <w:r>
              <w:rPr>
                <w:sz w:val="18"/>
                <w:szCs w:val="18"/>
              </w:rPr>
              <w:t>parsedUrl</w:t>
            </w:r>
            <w:proofErr w:type="spellEnd"/>
            <w:r>
              <w:rPr>
                <w:sz w:val="18"/>
                <w:szCs w:val="18"/>
              </w:rPr>
              <w:t xml:space="preserve"> object, which was created by parsing the URL with the </w:t>
            </w:r>
            <w:proofErr w:type="spellStart"/>
            <w:r>
              <w:rPr>
                <w:sz w:val="18"/>
                <w:szCs w:val="18"/>
              </w:rPr>
              <w:t>url</w:t>
            </w:r>
            <w:proofErr w:type="spellEnd"/>
            <w:r>
              <w:rPr>
                <w:sz w:val="18"/>
                <w:szCs w:val="18"/>
              </w:rPr>
              <w:t xml:space="preserve"> library. Used to determine which page the user is attempting to access.</w:t>
            </w:r>
          </w:p>
        </w:tc>
      </w:tr>
      <w:tr w:rsidR="006A26CB" w14:paraId="1CF4FA6D" w14:textId="77777777" w:rsidTr="006A26CB">
        <w:tc>
          <w:tcPr>
            <w:tcW w:w="1188" w:type="dxa"/>
          </w:tcPr>
          <w:p w14:paraId="2AA467E2" w14:textId="1D9A9EB5" w:rsidR="006A26CB" w:rsidRPr="006A26CB" w:rsidRDefault="006A26CB" w:rsidP="00E64780">
            <w:pPr>
              <w:rPr>
                <w:b/>
                <w:bCs/>
                <w:sz w:val="18"/>
                <w:szCs w:val="18"/>
              </w:rPr>
            </w:pPr>
            <w:r w:rsidRPr="006A26CB">
              <w:rPr>
                <w:b/>
                <w:bCs/>
                <w:sz w:val="18"/>
                <w:szCs w:val="18"/>
              </w:rPr>
              <w:t>Line 10</w:t>
            </w:r>
          </w:p>
        </w:tc>
        <w:tc>
          <w:tcPr>
            <w:tcW w:w="13428" w:type="dxa"/>
          </w:tcPr>
          <w:p w14:paraId="003218FB" w14:textId="0321FB16" w:rsidR="006A26CB" w:rsidRDefault="00094C97" w:rsidP="00E64780">
            <w:pPr>
              <w:rPr>
                <w:sz w:val="18"/>
                <w:szCs w:val="18"/>
              </w:rPr>
            </w:pPr>
            <w:proofErr w:type="gramStart"/>
            <w:r>
              <w:rPr>
                <w:sz w:val="18"/>
                <w:szCs w:val="18"/>
              </w:rPr>
              <w:t>Uses</w:t>
            </w:r>
            <w:proofErr w:type="gramEnd"/>
            <w:r>
              <w:rPr>
                <w:sz w:val="18"/>
                <w:szCs w:val="18"/>
              </w:rPr>
              <w:t xml:space="preserve"> the path library to construct the </w:t>
            </w:r>
            <w:proofErr w:type="spellStart"/>
            <w:r>
              <w:rPr>
                <w:sz w:val="18"/>
                <w:szCs w:val="18"/>
              </w:rPr>
              <w:t>filepath</w:t>
            </w:r>
            <w:proofErr w:type="spellEnd"/>
            <w:r>
              <w:rPr>
                <w:sz w:val="18"/>
                <w:szCs w:val="18"/>
              </w:rPr>
              <w:t xml:space="preserve"> that the user intended to access.</w:t>
            </w:r>
          </w:p>
        </w:tc>
      </w:tr>
      <w:tr w:rsidR="006A26CB" w14:paraId="7489CF9E" w14:textId="77777777" w:rsidTr="006A26CB">
        <w:tc>
          <w:tcPr>
            <w:tcW w:w="1188" w:type="dxa"/>
          </w:tcPr>
          <w:p w14:paraId="7D37E5A3" w14:textId="7F9E79BE" w:rsidR="006A26CB" w:rsidRPr="006A26CB" w:rsidRDefault="002F7FBF" w:rsidP="00E64780">
            <w:pPr>
              <w:rPr>
                <w:b/>
                <w:bCs/>
                <w:sz w:val="18"/>
                <w:szCs w:val="18"/>
              </w:rPr>
            </w:pPr>
            <w:r>
              <w:rPr>
                <w:b/>
                <w:bCs/>
                <w:sz w:val="18"/>
                <w:szCs w:val="18"/>
              </w:rPr>
              <w:t>Line 12</w:t>
            </w:r>
          </w:p>
        </w:tc>
        <w:tc>
          <w:tcPr>
            <w:tcW w:w="13428" w:type="dxa"/>
          </w:tcPr>
          <w:p w14:paraId="647195B9" w14:textId="16B659E9" w:rsidR="006A26CB" w:rsidRDefault="00451E09" w:rsidP="00E64780">
            <w:pPr>
              <w:rPr>
                <w:sz w:val="18"/>
                <w:szCs w:val="18"/>
              </w:rPr>
            </w:pPr>
            <w:r>
              <w:rPr>
                <w:sz w:val="18"/>
                <w:szCs w:val="18"/>
              </w:rPr>
              <w:t xml:space="preserve">Uses the fs library </w:t>
            </w:r>
            <w:proofErr w:type="spellStart"/>
            <w:r>
              <w:rPr>
                <w:sz w:val="18"/>
                <w:szCs w:val="18"/>
              </w:rPr>
              <w:t>readfile</w:t>
            </w:r>
            <w:proofErr w:type="spellEnd"/>
            <w:r>
              <w:rPr>
                <w:sz w:val="18"/>
                <w:szCs w:val="18"/>
              </w:rPr>
              <w:t xml:space="preserve"> method to pull the file for the page that the user is attempting to access. The </w:t>
            </w:r>
            <w:proofErr w:type="spellStart"/>
            <w:r>
              <w:rPr>
                <w:sz w:val="18"/>
                <w:szCs w:val="18"/>
              </w:rPr>
              <w:t>filepath</w:t>
            </w:r>
            <w:proofErr w:type="spellEnd"/>
            <w:r>
              <w:rPr>
                <w:sz w:val="18"/>
                <w:szCs w:val="18"/>
              </w:rPr>
              <w:t xml:space="preserve"> argument determines the page.</w:t>
            </w:r>
          </w:p>
        </w:tc>
      </w:tr>
      <w:tr w:rsidR="006A26CB" w14:paraId="16C665AC" w14:textId="77777777" w:rsidTr="006A26CB">
        <w:tc>
          <w:tcPr>
            <w:tcW w:w="1188" w:type="dxa"/>
          </w:tcPr>
          <w:p w14:paraId="4B2A9C80" w14:textId="79092D2A" w:rsidR="006A26CB" w:rsidRPr="006A26CB" w:rsidRDefault="002F7FBF" w:rsidP="00E64780">
            <w:pPr>
              <w:rPr>
                <w:b/>
                <w:bCs/>
                <w:sz w:val="18"/>
                <w:szCs w:val="18"/>
              </w:rPr>
            </w:pPr>
            <w:r>
              <w:rPr>
                <w:b/>
                <w:bCs/>
                <w:sz w:val="18"/>
                <w:szCs w:val="18"/>
              </w:rPr>
              <w:t>Line 13</w:t>
            </w:r>
          </w:p>
        </w:tc>
        <w:tc>
          <w:tcPr>
            <w:tcW w:w="13428" w:type="dxa"/>
          </w:tcPr>
          <w:p w14:paraId="3CC2C32D" w14:textId="78092409" w:rsidR="006A26CB" w:rsidRDefault="00451E09" w:rsidP="00E64780">
            <w:pPr>
              <w:rPr>
                <w:sz w:val="18"/>
                <w:szCs w:val="18"/>
              </w:rPr>
            </w:pPr>
            <w:r>
              <w:rPr>
                <w:sz w:val="18"/>
                <w:szCs w:val="18"/>
              </w:rPr>
              <w:t xml:space="preserve">If statement that handles the case when the </w:t>
            </w:r>
            <w:proofErr w:type="spellStart"/>
            <w:r>
              <w:rPr>
                <w:sz w:val="18"/>
                <w:szCs w:val="18"/>
              </w:rPr>
              <w:t>readfile</w:t>
            </w:r>
            <w:proofErr w:type="spellEnd"/>
            <w:r>
              <w:rPr>
                <w:sz w:val="18"/>
                <w:szCs w:val="18"/>
              </w:rPr>
              <w:t xml:space="preserve"> method fails to retrieve the file for the page that the user is trying to access, for whatever reason</w:t>
            </w:r>
          </w:p>
        </w:tc>
      </w:tr>
      <w:tr w:rsidR="006A26CB" w14:paraId="508A458C" w14:textId="77777777" w:rsidTr="006A26CB">
        <w:tc>
          <w:tcPr>
            <w:tcW w:w="1188" w:type="dxa"/>
          </w:tcPr>
          <w:p w14:paraId="3B2818C9" w14:textId="148C9A8E" w:rsidR="006A26CB" w:rsidRPr="006A26CB" w:rsidRDefault="002F7FBF" w:rsidP="00E64780">
            <w:pPr>
              <w:rPr>
                <w:b/>
                <w:bCs/>
                <w:sz w:val="18"/>
                <w:szCs w:val="18"/>
              </w:rPr>
            </w:pPr>
            <w:r>
              <w:rPr>
                <w:b/>
                <w:bCs/>
                <w:sz w:val="18"/>
                <w:szCs w:val="18"/>
              </w:rPr>
              <w:t>Line 14</w:t>
            </w:r>
          </w:p>
        </w:tc>
        <w:tc>
          <w:tcPr>
            <w:tcW w:w="13428" w:type="dxa"/>
          </w:tcPr>
          <w:p w14:paraId="0C4BBC7A" w14:textId="4EEC5601" w:rsidR="006A26CB" w:rsidRDefault="00451E09" w:rsidP="00E64780">
            <w:pPr>
              <w:rPr>
                <w:sz w:val="18"/>
                <w:szCs w:val="18"/>
              </w:rPr>
            </w:pPr>
            <w:r>
              <w:rPr>
                <w:sz w:val="18"/>
                <w:szCs w:val="18"/>
              </w:rPr>
              <w:t>If statement that handles the case where the error in question is of type “error no entry”. This means that the page specified by the user does not have a corresponding file or the user mistyped the page they were trying to access.</w:t>
            </w:r>
          </w:p>
        </w:tc>
      </w:tr>
      <w:tr w:rsidR="006A26CB" w14:paraId="353829FA" w14:textId="77777777" w:rsidTr="006A26CB">
        <w:tc>
          <w:tcPr>
            <w:tcW w:w="1188" w:type="dxa"/>
          </w:tcPr>
          <w:p w14:paraId="41F02283" w14:textId="628CCD64" w:rsidR="006A26CB" w:rsidRPr="006A26CB" w:rsidRDefault="002F7FBF" w:rsidP="00E64780">
            <w:pPr>
              <w:rPr>
                <w:b/>
                <w:bCs/>
                <w:sz w:val="18"/>
                <w:szCs w:val="18"/>
              </w:rPr>
            </w:pPr>
            <w:r>
              <w:rPr>
                <w:b/>
                <w:bCs/>
                <w:sz w:val="18"/>
                <w:szCs w:val="18"/>
              </w:rPr>
              <w:t>Line 15</w:t>
            </w:r>
          </w:p>
        </w:tc>
        <w:tc>
          <w:tcPr>
            <w:tcW w:w="13428" w:type="dxa"/>
          </w:tcPr>
          <w:p w14:paraId="3468D821" w14:textId="59AFD835" w:rsidR="006A26CB" w:rsidRDefault="00451E09" w:rsidP="00E64780">
            <w:pPr>
              <w:rPr>
                <w:sz w:val="18"/>
                <w:szCs w:val="18"/>
              </w:rPr>
            </w:pPr>
            <w:r>
              <w:rPr>
                <w:sz w:val="18"/>
                <w:szCs w:val="18"/>
              </w:rPr>
              <w:t xml:space="preserve">Retrieves the file for the “404 Not Found” page, corresponding to the error case of “error no entry”. </w:t>
            </w:r>
            <w:r w:rsidR="004E0A7C">
              <w:rPr>
                <w:sz w:val="18"/>
                <w:szCs w:val="18"/>
              </w:rPr>
              <w:t xml:space="preserve">Lines 16-17 run as a callback function with arguments </w:t>
            </w:r>
            <w:proofErr w:type="gramStart"/>
            <w:r w:rsidR="004E0A7C">
              <w:rPr>
                <w:sz w:val="18"/>
                <w:szCs w:val="18"/>
              </w:rPr>
              <w:t>err</w:t>
            </w:r>
            <w:proofErr w:type="gramEnd"/>
            <w:r w:rsidR="004E0A7C">
              <w:rPr>
                <w:sz w:val="18"/>
                <w:szCs w:val="18"/>
              </w:rPr>
              <w:t xml:space="preserve"> and data. Data contains the contents of the </w:t>
            </w:r>
            <w:proofErr w:type="gramStart"/>
            <w:r w:rsidR="004E0A7C">
              <w:rPr>
                <w:sz w:val="18"/>
                <w:szCs w:val="18"/>
              </w:rPr>
              <w:t>404 error</w:t>
            </w:r>
            <w:proofErr w:type="gramEnd"/>
            <w:r w:rsidR="004E0A7C">
              <w:rPr>
                <w:sz w:val="18"/>
                <w:szCs w:val="18"/>
              </w:rPr>
              <w:t xml:space="preserve"> page, in this case.</w:t>
            </w:r>
          </w:p>
        </w:tc>
      </w:tr>
      <w:tr w:rsidR="006A26CB" w14:paraId="6E3921BF" w14:textId="77777777" w:rsidTr="006A26CB">
        <w:tc>
          <w:tcPr>
            <w:tcW w:w="1188" w:type="dxa"/>
          </w:tcPr>
          <w:p w14:paraId="2F7AF34E" w14:textId="2CF9F20E" w:rsidR="006A26CB" w:rsidRPr="006A26CB" w:rsidRDefault="002F7FBF" w:rsidP="00E64780">
            <w:pPr>
              <w:rPr>
                <w:b/>
                <w:bCs/>
                <w:sz w:val="18"/>
                <w:szCs w:val="18"/>
              </w:rPr>
            </w:pPr>
            <w:r>
              <w:rPr>
                <w:b/>
                <w:bCs/>
                <w:sz w:val="18"/>
                <w:szCs w:val="18"/>
              </w:rPr>
              <w:t>Line 16</w:t>
            </w:r>
          </w:p>
        </w:tc>
        <w:tc>
          <w:tcPr>
            <w:tcW w:w="13428" w:type="dxa"/>
          </w:tcPr>
          <w:p w14:paraId="1AD4BBE6" w14:textId="00B7BBB5" w:rsidR="006A26CB" w:rsidRDefault="004E0A7C" w:rsidP="00E64780">
            <w:pPr>
              <w:rPr>
                <w:sz w:val="18"/>
                <w:szCs w:val="18"/>
              </w:rPr>
            </w:pPr>
            <w:r>
              <w:rPr>
                <w:sz w:val="18"/>
                <w:szCs w:val="18"/>
              </w:rPr>
              <w:t>Defines the content type (html) and error code (404) to be passed in the response header.</w:t>
            </w:r>
          </w:p>
        </w:tc>
      </w:tr>
      <w:tr w:rsidR="006A26CB" w14:paraId="7C1FA54E" w14:textId="77777777" w:rsidTr="006A26CB">
        <w:tc>
          <w:tcPr>
            <w:tcW w:w="1188" w:type="dxa"/>
          </w:tcPr>
          <w:p w14:paraId="73CC19EF" w14:textId="19161649" w:rsidR="006A26CB" w:rsidRPr="006A26CB" w:rsidRDefault="002F7FBF" w:rsidP="00E64780">
            <w:pPr>
              <w:rPr>
                <w:b/>
                <w:bCs/>
                <w:sz w:val="18"/>
                <w:szCs w:val="18"/>
              </w:rPr>
            </w:pPr>
            <w:r>
              <w:rPr>
                <w:b/>
                <w:bCs/>
                <w:sz w:val="18"/>
                <w:szCs w:val="18"/>
              </w:rPr>
              <w:t>Line 17</w:t>
            </w:r>
          </w:p>
        </w:tc>
        <w:tc>
          <w:tcPr>
            <w:tcW w:w="13428" w:type="dxa"/>
          </w:tcPr>
          <w:p w14:paraId="780BEA12" w14:textId="0A246525" w:rsidR="006A26CB" w:rsidRDefault="004E0A7C" w:rsidP="00E64780">
            <w:pPr>
              <w:rPr>
                <w:sz w:val="18"/>
                <w:szCs w:val="18"/>
              </w:rPr>
            </w:pPr>
            <w:r>
              <w:rPr>
                <w:sz w:val="18"/>
                <w:szCs w:val="18"/>
              </w:rPr>
              <w:t xml:space="preserve">Formally ends the response and sends it back to the client with utf-8 encoding and the contents of the </w:t>
            </w:r>
            <w:proofErr w:type="gramStart"/>
            <w:r>
              <w:rPr>
                <w:sz w:val="18"/>
                <w:szCs w:val="18"/>
              </w:rPr>
              <w:t>404 file</w:t>
            </w:r>
            <w:proofErr w:type="gramEnd"/>
            <w:r>
              <w:rPr>
                <w:sz w:val="18"/>
                <w:szCs w:val="18"/>
              </w:rPr>
              <w:t xml:space="preserve"> contained in the “data” object.</w:t>
            </w:r>
          </w:p>
        </w:tc>
      </w:tr>
      <w:tr w:rsidR="006A26CB" w14:paraId="4162F8E3" w14:textId="77777777" w:rsidTr="006A26CB">
        <w:tc>
          <w:tcPr>
            <w:tcW w:w="1188" w:type="dxa"/>
          </w:tcPr>
          <w:p w14:paraId="2C1565B9" w14:textId="0B98542E" w:rsidR="006A26CB" w:rsidRPr="006A26CB" w:rsidRDefault="002F7FBF" w:rsidP="00E64780">
            <w:pPr>
              <w:rPr>
                <w:b/>
                <w:bCs/>
                <w:sz w:val="18"/>
                <w:szCs w:val="18"/>
              </w:rPr>
            </w:pPr>
            <w:r>
              <w:rPr>
                <w:b/>
                <w:bCs/>
                <w:sz w:val="18"/>
                <w:szCs w:val="18"/>
              </w:rPr>
              <w:t>Line 18</w:t>
            </w:r>
          </w:p>
        </w:tc>
        <w:tc>
          <w:tcPr>
            <w:tcW w:w="13428" w:type="dxa"/>
          </w:tcPr>
          <w:p w14:paraId="4BEC4013" w14:textId="212534D4" w:rsidR="006A26CB" w:rsidRDefault="004E0A7C" w:rsidP="00E64780">
            <w:pPr>
              <w:rPr>
                <w:sz w:val="18"/>
                <w:szCs w:val="18"/>
              </w:rPr>
            </w:pPr>
            <w:r>
              <w:rPr>
                <w:sz w:val="18"/>
                <w:szCs w:val="18"/>
              </w:rPr>
              <w:t xml:space="preserve">The “}” ends the callback function; the “)” marks the closing parenthesis of the </w:t>
            </w:r>
            <w:proofErr w:type="spellStart"/>
            <w:proofErr w:type="gramStart"/>
            <w:r>
              <w:rPr>
                <w:sz w:val="18"/>
                <w:szCs w:val="18"/>
              </w:rPr>
              <w:t>fs.readfile</w:t>
            </w:r>
            <w:proofErr w:type="spellEnd"/>
            <w:proofErr w:type="gramEnd"/>
            <w:r>
              <w:rPr>
                <w:sz w:val="18"/>
                <w:szCs w:val="18"/>
              </w:rPr>
              <w:t xml:space="preserve"> method; the “;” ends the “line” of code that starts with </w:t>
            </w:r>
            <w:proofErr w:type="spellStart"/>
            <w:proofErr w:type="gramStart"/>
            <w:r>
              <w:rPr>
                <w:sz w:val="18"/>
                <w:szCs w:val="18"/>
              </w:rPr>
              <w:t>fs.readfile</w:t>
            </w:r>
            <w:proofErr w:type="spellEnd"/>
            <w:proofErr w:type="gramEnd"/>
            <w:r>
              <w:rPr>
                <w:sz w:val="18"/>
                <w:szCs w:val="18"/>
              </w:rPr>
              <w:t xml:space="preserve">. </w:t>
            </w:r>
            <w:proofErr w:type="gramStart"/>
            <w:r>
              <w:rPr>
                <w:sz w:val="18"/>
                <w:szCs w:val="18"/>
              </w:rPr>
              <w:t>The if</w:t>
            </w:r>
            <w:proofErr w:type="gramEnd"/>
            <w:r>
              <w:rPr>
                <w:sz w:val="18"/>
                <w:szCs w:val="18"/>
              </w:rPr>
              <w:t xml:space="preserve"> statement is closed with </w:t>
            </w:r>
            <w:proofErr w:type="gramStart"/>
            <w:r>
              <w:rPr>
                <w:sz w:val="18"/>
                <w:szCs w:val="18"/>
              </w:rPr>
              <w:t>a }</w:t>
            </w:r>
            <w:proofErr w:type="gramEnd"/>
            <w:r>
              <w:rPr>
                <w:sz w:val="18"/>
                <w:szCs w:val="18"/>
              </w:rPr>
              <w:t xml:space="preserve"> in the following line.</w:t>
            </w:r>
          </w:p>
        </w:tc>
      </w:tr>
      <w:tr w:rsidR="006A26CB" w14:paraId="499BCE37" w14:textId="77777777" w:rsidTr="006A26CB">
        <w:tc>
          <w:tcPr>
            <w:tcW w:w="1188" w:type="dxa"/>
          </w:tcPr>
          <w:p w14:paraId="093FDF61" w14:textId="3EA42237" w:rsidR="006A26CB" w:rsidRPr="006A26CB" w:rsidRDefault="002F7FBF" w:rsidP="00E64780">
            <w:pPr>
              <w:rPr>
                <w:b/>
                <w:bCs/>
                <w:sz w:val="18"/>
                <w:szCs w:val="18"/>
              </w:rPr>
            </w:pPr>
            <w:r>
              <w:rPr>
                <w:b/>
                <w:bCs/>
                <w:sz w:val="18"/>
                <w:szCs w:val="18"/>
              </w:rPr>
              <w:t>Line 20-21</w:t>
            </w:r>
          </w:p>
        </w:tc>
        <w:tc>
          <w:tcPr>
            <w:tcW w:w="13428" w:type="dxa"/>
          </w:tcPr>
          <w:p w14:paraId="72693825" w14:textId="2DE17071" w:rsidR="006A26CB" w:rsidRDefault="004E0A7C" w:rsidP="00E64780">
            <w:pPr>
              <w:rPr>
                <w:sz w:val="18"/>
                <w:szCs w:val="18"/>
              </w:rPr>
            </w:pPr>
            <w:r>
              <w:rPr>
                <w:sz w:val="18"/>
                <w:szCs w:val="18"/>
              </w:rPr>
              <w:t xml:space="preserve">We are still within the block that considers the case when the file specified by the user cannot be accessed and an error is encountered. Here, however, is the error case that is NOT “error no entry”. The program assumes that any non-404 error is a server error, so the response code is set as 500 in line 20 and returned to the user as an exception in line 21.  </w:t>
            </w:r>
          </w:p>
        </w:tc>
      </w:tr>
      <w:tr w:rsidR="006A26CB" w14:paraId="3483EA7F" w14:textId="77777777" w:rsidTr="006A26CB">
        <w:tc>
          <w:tcPr>
            <w:tcW w:w="1188" w:type="dxa"/>
          </w:tcPr>
          <w:p w14:paraId="36C9B9AE" w14:textId="4215F20E" w:rsidR="006A26CB" w:rsidRPr="006A26CB" w:rsidRDefault="002F7FBF" w:rsidP="00E64780">
            <w:pPr>
              <w:rPr>
                <w:b/>
                <w:bCs/>
                <w:sz w:val="18"/>
                <w:szCs w:val="18"/>
              </w:rPr>
            </w:pPr>
            <w:r>
              <w:rPr>
                <w:b/>
                <w:bCs/>
                <w:sz w:val="18"/>
                <w:szCs w:val="18"/>
              </w:rPr>
              <w:t xml:space="preserve">Line </w:t>
            </w:r>
            <w:r w:rsidR="00EF05F3">
              <w:rPr>
                <w:b/>
                <w:bCs/>
                <w:sz w:val="18"/>
                <w:szCs w:val="18"/>
              </w:rPr>
              <w:t>23-25</w:t>
            </w:r>
          </w:p>
        </w:tc>
        <w:tc>
          <w:tcPr>
            <w:tcW w:w="13428" w:type="dxa"/>
          </w:tcPr>
          <w:p w14:paraId="73E5087F" w14:textId="4878010E" w:rsidR="006A26CB" w:rsidRDefault="004E0A7C" w:rsidP="00E64780">
            <w:pPr>
              <w:rPr>
                <w:sz w:val="18"/>
                <w:szCs w:val="18"/>
              </w:rPr>
            </w:pPr>
            <w:r>
              <w:rPr>
                <w:sz w:val="18"/>
                <w:szCs w:val="18"/>
              </w:rPr>
              <w:t>Block contains the case where NO error is encountered, and the user’s requested page can be returned properly. Line 23 is the else statement corresponding with the original if(err) statement on line 13</w:t>
            </w:r>
            <w:r w:rsidR="00DA50D0">
              <w:rPr>
                <w:sz w:val="18"/>
                <w:szCs w:val="18"/>
              </w:rPr>
              <w:t>. Line 24 sets the response code as 200 (successful) and includes in the header that the returned file is of type html. Line 25 formally ends the response and passes the retrieved page data in the “data” object, with utf-8 encoding.</w:t>
            </w:r>
          </w:p>
        </w:tc>
      </w:tr>
      <w:tr w:rsidR="002F7FBF" w14:paraId="1CF5FAF2" w14:textId="77777777" w:rsidTr="006A26CB">
        <w:tc>
          <w:tcPr>
            <w:tcW w:w="1188" w:type="dxa"/>
          </w:tcPr>
          <w:p w14:paraId="2C6FAEE4" w14:textId="5652558B" w:rsidR="002F7FBF" w:rsidRPr="006A26CB" w:rsidRDefault="00EF05F3" w:rsidP="00E64780">
            <w:pPr>
              <w:rPr>
                <w:b/>
                <w:bCs/>
                <w:sz w:val="18"/>
                <w:szCs w:val="18"/>
              </w:rPr>
            </w:pPr>
            <w:r>
              <w:rPr>
                <w:b/>
                <w:bCs/>
                <w:sz w:val="18"/>
                <w:szCs w:val="18"/>
              </w:rPr>
              <w:t>Line 30</w:t>
            </w:r>
          </w:p>
        </w:tc>
        <w:tc>
          <w:tcPr>
            <w:tcW w:w="13428" w:type="dxa"/>
          </w:tcPr>
          <w:p w14:paraId="53952D41" w14:textId="11DC032C" w:rsidR="002F7FBF" w:rsidRDefault="00DA50D0" w:rsidP="00E64780">
            <w:pPr>
              <w:rPr>
                <w:sz w:val="18"/>
                <w:szCs w:val="18"/>
              </w:rPr>
            </w:pPr>
            <w:r>
              <w:rPr>
                <w:sz w:val="18"/>
                <w:szCs w:val="18"/>
              </w:rPr>
              <w:t>Defines the kernel-level access point that enables the application to use the networking stack present on the operating system. So, when an HTTP request is sent to the machine, my machine can properly route the request to the running Node application.</w:t>
            </w:r>
          </w:p>
        </w:tc>
      </w:tr>
      <w:tr w:rsidR="002F7FBF" w14:paraId="702E7E88" w14:textId="77777777" w:rsidTr="006A26CB">
        <w:tc>
          <w:tcPr>
            <w:tcW w:w="1188" w:type="dxa"/>
          </w:tcPr>
          <w:p w14:paraId="0204E303" w14:textId="009E32FD" w:rsidR="002F7FBF" w:rsidRPr="006A26CB" w:rsidRDefault="00EF05F3" w:rsidP="00E64780">
            <w:pPr>
              <w:rPr>
                <w:b/>
                <w:bCs/>
                <w:sz w:val="18"/>
                <w:szCs w:val="18"/>
              </w:rPr>
            </w:pPr>
            <w:r>
              <w:rPr>
                <w:b/>
                <w:bCs/>
                <w:sz w:val="18"/>
                <w:szCs w:val="18"/>
              </w:rPr>
              <w:t>Line 31</w:t>
            </w:r>
          </w:p>
        </w:tc>
        <w:tc>
          <w:tcPr>
            <w:tcW w:w="13428" w:type="dxa"/>
          </w:tcPr>
          <w:p w14:paraId="10859840" w14:textId="0D449166" w:rsidR="002F7FBF" w:rsidRDefault="00DA50D0" w:rsidP="00E64780">
            <w:pPr>
              <w:rPr>
                <w:sz w:val="18"/>
                <w:szCs w:val="18"/>
              </w:rPr>
            </w:pPr>
            <w:r>
              <w:rPr>
                <w:sz w:val="18"/>
                <w:szCs w:val="18"/>
              </w:rPr>
              <w:t>Asks the operating system to “reserve” the specified port for the application’s traffic. So, when a request is sent, we know for sure that</w:t>
            </w:r>
            <w:r w:rsidR="00AF2CD8">
              <w:rPr>
                <w:sz w:val="18"/>
                <w:szCs w:val="18"/>
              </w:rPr>
              <w:t xml:space="preserve"> data routed through that port will be passed to the Node application.</w:t>
            </w:r>
          </w:p>
        </w:tc>
      </w:tr>
      <w:tr w:rsidR="002F7FBF" w14:paraId="6B8C375B" w14:textId="77777777" w:rsidTr="006A26CB">
        <w:tc>
          <w:tcPr>
            <w:tcW w:w="1188" w:type="dxa"/>
          </w:tcPr>
          <w:p w14:paraId="29F5DF90" w14:textId="09196396" w:rsidR="002F7FBF" w:rsidRPr="006A26CB" w:rsidRDefault="00EF05F3" w:rsidP="00E64780">
            <w:pPr>
              <w:rPr>
                <w:b/>
                <w:bCs/>
                <w:sz w:val="18"/>
                <w:szCs w:val="18"/>
              </w:rPr>
            </w:pPr>
            <w:r>
              <w:rPr>
                <w:b/>
                <w:bCs/>
                <w:sz w:val="18"/>
                <w:szCs w:val="18"/>
              </w:rPr>
              <w:t>Line 32</w:t>
            </w:r>
          </w:p>
        </w:tc>
        <w:tc>
          <w:tcPr>
            <w:tcW w:w="13428" w:type="dxa"/>
          </w:tcPr>
          <w:p w14:paraId="588E70DA" w14:textId="5930A16A" w:rsidR="002F7FBF" w:rsidRDefault="00AF2CD8" w:rsidP="00E64780">
            <w:pPr>
              <w:rPr>
                <w:sz w:val="18"/>
                <w:szCs w:val="18"/>
              </w:rPr>
            </w:pPr>
            <w:r>
              <w:rPr>
                <w:sz w:val="18"/>
                <w:szCs w:val="18"/>
              </w:rPr>
              <w:t xml:space="preserve">Simply </w:t>
            </w:r>
            <w:proofErr w:type="gramStart"/>
            <w:r>
              <w:rPr>
                <w:sz w:val="18"/>
                <w:szCs w:val="18"/>
              </w:rPr>
              <w:t>prints</w:t>
            </w:r>
            <w:proofErr w:type="gramEnd"/>
            <w:r>
              <w:rPr>
                <w:sz w:val="18"/>
                <w:szCs w:val="18"/>
              </w:rPr>
              <w:t xml:space="preserve"> a logging message in the console notifying the administrator that the Node application is running and able to accept requests, on the specified port.</w:t>
            </w:r>
          </w:p>
        </w:tc>
      </w:tr>
      <w:tr w:rsidR="002F7FBF" w14:paraId="41D146B8" w14:textId="77777777" w:rsidTr="006A26CB">
        <w:tc>
          <w:tcPr>
            <w:tcW w:w="1188" w:type="dxa"/>
          </w:tcPr>
          <w:p w14:paraId="2E458CBF" w14:textId="3393BD76" w:rsidR="002F7FBF" w:rsidRPr="006A26CB" w:rsidRDefault="00EF05F3" w:rsidP="00E64780">
            <w:pPr>
              <w:rPr>
                <w:b/>
                <w:bCs/>
                <w:sz w:val="18"/>
                <w:szCs w:val="18"/>
              </w:rPr>
            </w:pPr>
            <w:r>
              <w:rPr>
                <w:b/>
                <w:bCs/>
                <w:sz w:val="18"/>
                <w:szCs w:val="18"/>
              </w:rPr>
              <w:t xml:space="preserve">Additional thoughts </w:t>
            </w:r>
          </w:p>
        </w:tc>
        <w:tc>
          <w:tcPr>
            <w:tcW w:w="13428" w:type="dxa"/>
          </w:tcPr>
          <w:p w14:paraId="3D355381" w14:textId="6A46ECB9" w:rsidR="002F7FBF" w:rsidRDefault="002F7FBF" w:rsidP="00E64780">
            <w:pPr>
              <w:rPr>
                <w:sz w:val="18"/>
                <w:szCs w:val="18"/>
              </w:rPr>
            </w:pPr>
          </w:p>
        </w:tc>
      </w:tr>
    </w:tbl>
    <w:p w14:paraId="3D56AF79" w14:textId="77777777" w:rsidR="00BD627B" w:rsidRPr="00E64780" w:rsidRDefault="00BD627B" w:rsidP="00E64780">
      <w:pPr>
        <w:rPr>
          <w:sz w:val="18"/>
          <w:szCs w:val="18"/>
        </w:rPr>
      </w:pPr>
    </w:p>
    <w:sectPr w:rsidR="00BD627B" w:rsidRPr="00E64780" w:rsidSect="005E2D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450FC6"/>
    <w:multiLevelType w:val="hybridMultilevel"/>
    <w:tmpl w:val="9FD2B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72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W1NDOwMDIxtzAytTBV0lEKTi0uzszPAykwqgUA28W+jSwAAAA="/>
  </w:docVars>
  <w:rsids>
    <w:rsidRoot w:val="00E64780"/>
    <w:rsid w:val="00094C97"/>
    <w:rsid w:val="000B1125"/>
    <w:rsid w:val="001062A7"/>
    <w:rsid w:val="00136ABC"/>
    <w:rsid w:val="001433B3"/>
    <w:rsid w:val="002030C7"/>
    <w:rsid w:val="002F7FBF"/>
    <w:rsid w:val="00451E09"/>
    <w:rsid w:val="00452727"/>
    <w:rsid w:val="004E0A7C"/>
    <w:rsid w:val="005E2D8E"/>
    <w:rsid w:val="006A26CB"/>
    <w:rsid w:val="00811FE2"/>
    <w:rsid w:val="00876C6A"/>
    <w:rsid w:val="00885003"/>
    <w:rsid w:val="00AE2FC1"/>
    <w:rsid w:val="00AF2CD8"/>
    <w:rsid w:val="00B80912"/>
    <w:rsid w:val="00BD627B"/>
    <w:rsid w:val="00C9533F"/>
    <w:rsid w:val="00CE4816"/>
    <w:rsid w:val="00D530E9"/>
    <w:rsid w:val="00DA50D0"/>
    <w:rsid w:val="00E64780"/>
    <w:rsid w:val="00EF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9915"/>
  <w15:chartTrackingRefBased/>
  <w15:docId w15:val="{4768DF99-8103-4B0E-A1C4-9F5D6484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780"/>
    <w:rPr>
      <w:rFonts w:eastAsiaTheme="majorEastAsia" w:cstheme="majorBidi"/>
      <w:color w:val="272727" w:themeColor="text1" w:themeTint="D8"/>
    </w:rPr>
  </w:style>
  <w:style w:type="paragraph" w:styleId="Title">
    <w:name w:val="Title"/>
    <w:basedOn w:val="Normal"/>
    <w:next w:val="Normal"/>
    <w:link w:val="TitleChar"/>
    <w:uiPriority w:val="10"/>
    <w:qFormat/>
    <w:rsid w:val="00E64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780"/>
    <w:pPr>
      <w:spacing w:before="160"/>
      <w:jc w:val="center"/>
    </w:pPr>
    <w:rPr>
      <w:i/>
      <w:iCs/>
      <w:color w:val="404040" w:themeColor="text1" w:themeTint="BF"/>
    </w:rPr>
  </w:style>
  <w:style w:type="character" w:customStyle="1" w:styleId="QuoteChar">
    <w:name w:val="Quote Char"/>
    <w:basedOn w:val="DefaultParagraphFont"/>
    <w:link w:val="Quote"/>
    <w:uiPriority w:val="29"/>
    <w:rsid w:val="00E64780"/>
    <w:rPr>
      <w:i/>
      <w:iCs/>
      <w:color w:val="404040" w:themeColor="text1" w:themeTint="BF"/>
    </w:rPr>
  </w:style>
  <w:style w:type="paragraph" w:styleId="ListParagraph">
    <w:name w:val="List Paragraph"/>
    <w:basedOn w:val="Normal"/>
    <w:uiPriority w:val="34"/>
    <w:qFormat/>
    <w:rsid w:val="00E64780"/>
    <w:pPr>
      <w:ind w:left="720"/>
      <w:contextualSpacing/>
    </w:pPr>
  </w:style>
  <w:style w:type="character" w:styleId="IntenseEmphasis">
    <w:name w:val="Intense Emphasis"/>
    <w:basedOn w:val="DefaultParagraphFont"/>
    <w:uiPriority w:val="21"/>
    <w:qFormat/>
    <w:rsid w:val="00E64780"/>
    <w:rPr>
      <w:i/>
      <w:iCs/>
      <w:color w:val="0F4761" w:themeColor="accent1" w:themeShade="BF"/>
    </w:rPr>
  </w:style>
  <w:style w:type="paragraph" w:styleId="IntenseQuote">
    <w:name w:val="Intense Quote"/>
    <w:basedOn w:val="Normal"/>
    <w:next w:val="Normal"/>
    <w:link w:val="IntenseQuoteChar"/>
    <w:uiPriority w:val="30"/>
    <w:qFormat/>
    <w:rsid w:val="00E64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780"/>
    <w:rPr>
      <w:i/>
      <w:iCs/>
      <w:color w:val="0F4761" w:themeColor="accent1" w:themeShade="BF"/>
    </w:rPr>
  </w:style>
  <w:style w:type="character" w:styleId="IntenseReference">
    <w:name w:val="Intense Reference"/>
    <w:basedOn w:val="DefaultParagraphFont"/>
    <w:uiPriority w:val="32"/>
    <w:qFormat/>
    <w:rsid w:val="00E64780"/>
    <w:rPr>
      <w:b/>
      <w:bCs/>
      <w:smallCaps/>
      <w:color w:val="0F4761" w:themeColor="accent1" w:themeShade="BF"/>
      <w:spacing w:val="5"/>
    </w:rPr>
  </w:style>
  <w:style w:type="table" w:styleId="TableGrid">
    <w:name w:val="Table Grid"/>
    <w:basedOn w:val="TableNormal"/>
    <w:uiPriority w:val="39"/>
    <w:rsid w:val="006A2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611236">
      <w:bodyDiv w:val="1"/>
      <w:marLeft w:val="0"/>
      <w:marRight w:val="0"/>
      <w:marTop w:val="0"/>
      <w:marBottom w:val="0"/>
      <w:divBdr>
        <w:top w:val="none" w:sz="0" w:space="0" w:color="auto"/>
        <w:left w:val="none" w:sz="0" w:space="0" w:color="auto"/>
        <w:bottom w:val="none" w:sz="0" w:space="0" w:color="auto"/>
        <w:right w:val="none" w:sz="0" w:space="0" w:color="auto"/>
      </w:divBdr>
      <w:divsChild>
        <w:div w:id="1064992416">
          <w:marLeft w:val="0"/>
          <w:marRight w:val="0"/>
          <w:marTop w:val="0"/>
          <w:marBottom w:val="0"/>
          <w:divBdr>
            <w:top w:val="none" w:sz="0" w:space="0" w:color="auto"/>
            <w:left w:val="none" w:sz="0" w:space="0" w:color="auto"/>
            <w:bottom w:val="none" w:sz="0" w:space="0" w:color="auto"/>
            <w:right w:val="none" w:sz="0" w:space="0" w:color="auto"/>
          </w:divBdr>
          <w:divsChild>
            <w:div w:id="292517216">
              <w:marLeft w:val="0"/>
              <w:marRight w:val="0"/>
              <w:marTop w:val="0"/>
              <w:marBottom w:val="0"/>
              <w:divBdr>
                <w:top w:val="none" w:sz="0" w:space="0" w:color="auto"/>
                <w:left w:val="none" w:sz="0" w:space="0" w:color="auto"/>
                <w:bottom w:val="none" w:sz="0" w:space="0" w:color="auto"/>
                <w:right w:val="none" w:sz="0" w:space="0" w:color="auto"/>
              </w:divBdr>
            </w:div>
            <w:div w:id="75245404">
              <w:marLeft w:val="0"/>
              <w:marRight w:val="0"/>
              <w:marTop w:val="0"/>
              <w:marBottom w:val="0"/>
              <w:divBdr>
                <w:top w:val="none" w:sz="0" w:space="0" w:color="auto"/>
                <w:left w:val="none" w:sz="0" w:space="0" w:color="auto"/>
                <w:bottom w:val="none" w:sz="0" w:space="0" w:color="auto"/>
                <w:right w:val="none" w:sz="0" w:space="0" w:color="auto"/>
              </w:divBdr>
            </w:div>
            <w:div w:id="18286910">
              <w:marLeft w:val="0"/>
              <w:marRight w:val="0"/>
              <w:marTop w:val="0"/>
              <w:marBottom w:val="0"/>
              <w:divBdr>
                <w:top w:val="none" w:sz="0" w:space="0" w:color="auto"/>
                <w:left w:val="none" w:sz="0" w:space="0" w:color="auto"/>
                <w:bottom w:val="none" w:sz="0" w:space="0" w:color="auto"/>
                <w:right w:val="none" w:sz="0" w:space="0" w:color="auto"/>
              </w:divBdr>
            </w:div>
            <w:div w:id="531069856">
              <w:marLeft w:val="0"/>
              <w:marRight w:val="0"/>
              <w:marTop w:val="0"/>
              <w:marBottom w:val="0"/>
              <w:divBdr>
                <w:top w:val="none" w:sz="0" w:space="0" w:color="auto"/>
                <w:left w:val="none" w:sz="0" w:space="0" w:color="auto"/>
                <w:bottom w:val="none" w:sz="0" w:space="0" w:color="auto"/>
                <w:right w:val="none" w:sz="0" w:space="0" w:color="auto"/>
              </w:divBdr>
            </w:div>
            <w:div w:id="1552494375">
              <w:marLeft w:val="0"/>
              <w:marRight w:val="0"/>
              <w:marTop w:val="0"/>
              <w:marBottom w:val="0"/>
              <w:divBdr>
                <w:top w:val="none" w:sz="0" w:space="0" w:color="auto"/>
                <w:left w:val="none" w:sz="0" w:space="0" w:color="auto"/>
                <w:bottom w:val="none" w:sz="0" w:space="0" w:color="auto"/>
                <w:right w:val="none" w:sz="0" w:space="0" w:color="auto"/>
              </w:divBdr>
            </w:div>
            <w:div w:id="2116049233">
              <w:marLeft w:val="0"/>
              <w:marRight w:val="0"/>
              <w:marTop w:val="0"/>
              <w:marBottom w:val="0"/>
              <w:divBdr>
                <w:top w:val="none" w:sz="0" w:space="0" w:color="auto"/>
                <w:left w:val="none" w:sz="0" w:space="0" w:color="auto"/>
                <w:bottom w:val="none" w:sz="0" w:space="0" w:color="auto"/>
                <w:right w:val="none" w:sz="0" w:space="0" w:color="auto"/>
              </w:divBdr>
            </w:div>
            <w:div w:id="160583637">
              <w:marLeft w:val="0"/>
              <w:marRight w:val="0"/>
              <w:marTop w:val="0"/>
              <w:marBottom w:val="0"/>
              <w:divBdr>
                <w:top w:val="none" w:sz="0" w:space="0" w:color="auto"/>
                <w:left w:val="none" w:sz="0" w:space="0" w:color="auto"/>
                <w:bottom w:val="none" w:sz="0" w:space="0" w:color="auto"/>
                <w:right w:val="none" w:sz="0" w:space="0" w:color="auto"/>
              </w:divBdr>
            </w:div>
            <w:div w:id="1332678824">
              <w:marLeft w:val="0"/>
              <w:marRight w:val="0"/>
              <w:marTop w:val="0"/>
              <w:marBottom w:val="0"/>
              <w:divBdr>
                <w:top w:val="none" w:sz="0" w:space="0" w:color="auto"/>
                <w:left w:val="none" w:sz="0" w:space="0" w:color="auto"/>
                <w:bottom w:val="none" w:sz="0" w:space="0" w:color="auto"/>
                <w:right w:val="none" w:sz="0" w:space="0" w:color="auto"/>
              </w:divBdr>
            </w:div>
            <w:div w:id="326061436">
              <w:marLeft w:val="0"/>
              <w:marRight w:val="0"/>
              <w:marTop w:val="0"/>
              <w:marBottom w:val="0"/>
              <w:divBdr>
                <w:top w:val="none" w:sz="0" w:space="0" w:color="auto"/>
                <w:left w:val="none" w:sz="0" w:space="0" w:color="auto"/>
                <w:bottom w:val="none" w:sz="0" w:space="0" w:color="auto"/>
                <w:right w:val="none" w:sz="0" w:space="0" w:color="auto"/>
              </w:divBdr>
            </w:div>
            <w:div w:id="494995373">
              <w:marLeft w:val="0"/>
              <w:marRight w:val="0"/>
              <w:marTop w:val="0"/>
              <w:marBottom w:val="0"/>
              <w:divBdr>
                <w:top w:val="none" w:sz="0" w:space="0" w:color="auto"/>
                <w:left w:val="none" w:sz="0" w:space="0" w:color="auto"/>
                <w:bottom w:val="none" w:sz="0" w:space="0" w:color="auto"/>
                <w:right w:val="none" w:sz="0" w:space="0" w:color="auto"/>
              </w:divBdr>
            </w:div>
            <w:div w:id="2112388577">
              <w:marLeft w:val="0"/>
              <w:marRight w:val="0"/>
              <w:marTop w:val="0"/>
              <w:marBottom w:val="0"/>
              <w:divBdr>
                <w:top w:val="none" w:sz="0" w:space="0" w:color="auto"/>
                <w:left w:val="none" w:sz="0" w:space="0" w:color="auto"/>
                <w:bottom w:val="none" w:sz="0" w:space="0" w:color="auto"/>
                <w:right w:val="none" w:sz="0" w:space="0" w:color="auto"/>
              </w:divBdr>
            </w:div>
            <w:div w:id="1133408530">
              <w:marLeft w:val="0"/>
              <w:marRight w:val="0"/>
              <w:marTop w:val="0"/>
              <w:marBottom w:val="0"/>
              <w:divBdr>
                <w:top w:val="none" w:sz="0" w:space="0" w:color="auto"/>
                <w:left w:val="none" w:sz="0" w:space="0" w:color="auto"/>
                <w:bottom w:val="none" w:sz="0" w:space="0" w:color="auto"/>
                <w:right w:val="none" w:sz="0" w:space="0" w:color="auto"/>
              </w:divBdr>
            </w:div>
            <w:div w:id="2060661883">
              <w:marLeft w:val="0"/>
              <w:marRight w:val="0"/>
              <w:marTop w:val="0"/>
              <w:marBottom w:val="0"/>
              <w:divBdr>
                <w:top w:val="none" w:sz="0" w:space="0" w:color="auto"/>
                <w:left w:val="none" w:sz="0" w:space="0" w:color="auto"/>
                <w:bottom w:val="none" w:sz="0" w:space="0" w:color="auto"/>
                <w:right w:val="none" w:sz="0" w:space="0" w:color="auto"/>
              </w:divBdr>
            </w:div>
            <w:div w:id="1834905394">
              <w:marLeft w:val="0"/>
              <w:marRight w:val="0"/>
              <w:marTop w:val="0"/>
              <w:marBottom w:val="0"/>
              <w:divBdr>
                <w:top w:val="none" w:sz="0" w:space="0" w:color="auto"/>
                <w:left w:val="none" w:sz="0" w:space="0" w:color="auto"/>
                <w:bottom w:val="none" w:sz="0" w:space="0" w:color="auto"/>
                <w:right w:val="none" w:sz="0" w:space="0" w:color="auto"/>
              </w:divBdr>
            </w:div>
            <w:div w:id="113331666">
              <w:marLeft w:val="0"/>
              <w:marRight w:val="0"/>
              <w:marTop w:val="0"/>
              <w:marBottom w:val="0"/>
              <w:divBdr>
                <w:top w:val="none" w:sz="0" w:space="0" w:color="auto"/>
                <w:left w:val="none" w:sz="0" w:space="0" w:color="auto"/>
                <w:bottom w:val="none" w:sz="0" w:space="0" w:color="auto"/>
                <w:right w:val="none" w:sz="0" w:space="0" w:color="auto"/>
              </w:divBdr>
            </w:div>
            <w:div w:id="266039737">
              <w:marLeft w:val="0"/>
              <w:marRight w:val="0"/>
              <w:marTop w:val="0"/>
              <w:marBottom w:val="0"/>
              <w:divBdr>
                <w:top w:val="none" w:sz="0" w:space="0" w:color="auto"/>
                <w:left w:val="none" w:sz="0" w:space="0" w:color="auto"/>
                <w:bottom w:val="none" w:sz="0" w:space="0" w:color="auto"/>
                <w:right w:val="none" w:sz="0" w:space="0" w:color="auto"/>
              </w:divBdr>
            </w:div>
            <w:div w:id="1970894859">
              <w:marLeft w:val="0"/>
              <w:marRight w:val="0"/>
              <w:marTop w:val="0"/>
              <w:marBottom w:val="0"/>
              <w:divBdr>
                <w:top w:val="none" w:sz="0" w:space="0" w:color="auto"/>
                <w:left w:val="none" w:sz="0" w:space="0" w:color="auto"/>
                <w:bottom w:val="none" w:sz="0" w:space="0" w:color="auto"/>
                <w:right w:val="none" w:sz="0" w:space="0" w:color="auto"/>
              </w:divBdr>
            </w:div>
            <w:div w:id="2041583509">
              <w:marLeft w:val="0"/>
              <w:marRight w:val="0"/>
              <w:marTop w:val="0"/>
              <w:marBottom w:val="0"/>
              <w:divBdr>
                <w:top w:val="none" w:sz="0" w:space="0" w:color="auto"/>
                <w:left w:val="none" w:sz="0" w:space="0" w:color="auto"/>
                <w:bottom w:val="none" w:sz="0" w:space="0" w:color="auto"/>
                <w:right w:val="none" w:sz="0" w:space="0" w:color="auto"/>
              </w:divBdr>
            </w:div>
            <w:div w:id="1189757737">
              <w:marLeft w:val="0"/>
              <w:marRight w:val="0"/>
              <w:marTop w:val="0"/>
              <w:marBottom w:val="0"/>
              <w:divBdr>
                <w:top w:val="none" w:sz="0" w:space="0" w:color="auto"/>
                <w:left w:val="none" w:sz="0" w:space="0" w:color="auto"/>
                <w:bottom w:val="none" w:sz="0" w:space="0" w:color="auto"/>
                <w:right w:val="none" w:sz="0" w:space="0" w:color="auto"/>
              </w:divBdr>
            </w:div>
            <w:div w:id="510948736">
              <w:marLeft w:val="0"/>
              <w:marRight w:val="0"/>
              <w:marTop w:val="0"/>
              <w:marBottom w:val="0"/>
              <w:divBdr>
                <w:top w:val="none" w:sz="0" w:space="0" w:color="auto"/>
                <w:left w:val="none" w:sz="0" w:space="0" w:color="auto"/>
                <w:bottom w:val="none" w:sz="0" w:space="0" w:color="auto"/>
                <w:right w:val="none" w:sz="0" w:space="0" w:color="auto"/>
              </w:divBdr>
            </w:div>
            <w:div w:id="1685789283">
              <w:marLeft w:val="0"/>
              <w:marRight w:val="0"/>
              <w:marTop w:val="0"/>
              <w:marBottom w:val="0"/>
              <w:divBdr>
                <w:top w:val="none" w:sz="0" w:space="0" w:color="auto"/>
                <w:left w:val="none" w:sz="0" w:space="0" w:color="auto"/>
                <w:bottom w:val="none" w:sz="0" w:space="0" w:color="auto"/>
                <w:right w:val="none" w:sz="0" w:space="0" w:color="auto"/>
              </w:divBdr>
            </w:div>
            <w:div w:id="1485777263">
              <w:marLeft w:val="0"/>
              <w:marRight w:val="0"/>
              <w:marTop w:val="0"/>
              <w:marBottom w:val="0"/>
              <w:divBdr>
                <w:top w:val="none" w:sz="0" w:space="0" w:color="auto"/>
                <w:left w:val="none" w:sz="0" w:space="0" w:color="auto"/>
                <w:bottom w:val="none" w:sz="0" w:space="0" w:color="auto"/>
                <w:right w:val="none" w:sz="0" w:space="0" w:color="auto"/>
              </w:divBdr>
            </w:div>
            <w:div w:id="195889917">
              <w:marLeft w:val="0"/>
              <w:marRight w:val="0"/>
              <w:marTop w:val="0"/>
              <w:marBottom w:val="0"/>
              <w:divBdr>
                <w:top w:val="none" w:sz="0" w:space="0" w:color="auto"/>
                <w:left w:val="none" w:sz="0" w:space="0" w:color="auto"/>
                <w:bottom w:val="none" w:sz="0" w:space="0" w:color="auto"/>
                <w:right w:val="none" w:sz="0" w:space="0" w:color="auto"/>
              </w:divBdr>
            </w:div>
            <w:div w:id="693993141">
              <w:marLeft w:val="0"/>
              <w:marRight w:val="0"/>
              <w:marTop w:val="0"/>
              <w:marBottom w:val="0"/>
              <w:divBdr>
                <w:top w:val="none" w:sz="0" w:space="0" w:color="auto"/>
                <w:left w:val="none" w:sz="0" w:space="0" w:color="auto"/>
                <w:bottom w:val="none" w:sz="0" w:space="0" w:color="auto"/>
                <w:right w:val="none" w:sz="0" w:space="0" w:color="auto"/>
              </w:divBdr>
            </w:div>
            <w:div w:id="66074358">
              <w:marLeft w:val="0"/>
              <w:marRight w:val="0"/>
              <w:marTop w:val="0"/>
              <w:marBottom w:val="0"/>
              <w:divBdr>
                <w:top w:val="none" w:sz="0" w:space="0" w:color="auto"/>
                <w:left w:val="none" w:sz="0" w:space="0" w:color="auto"/>
                <w:bottom w:val="none" w:sz="0" w:space="0" w:color="auto"/>
                <w:right w:val="none" w:sz="0" w:space="0" w:color="auto"/>
              </w:divBdr>
            </w:div>
            <w:div w:id="454756426">
              <w:marLeft w:val="0"/>
              <w:marRight w:val="0"/>
              <w:marTop w:val="0"/>
              <w:marBottom w:val="0"/>
              <w:divBdr>
                <w:top w:val="none" w:sz="0" w:space="0" w:color="auto"/>
                <w:left w:val="none" w:sz="0" w:space="0" w:color="auto"/>
                <w:bottom w:val="none" w:sz="0" w:space="0" w:color="auto"/>
                <w:right w:val="none" w:sz="0" w:space="0" w:color="auto"/>
              </w:divBdr>
            </w:div>
            <w:div w:id="251210775">
              <w:marLeft w:val="0"/>
              <w:marRight w:val="0"/>
              <w:marTop w:val="0"/>
              <w:marBottom w:val="0"/>
              <w:divBdr>
                <w:top w:val="none" w:sz="0" w:space="0" w:color="auto"/>
                <w:left w:val="none" w:sz="0" w:space="0" w:color="auto"/>
                <w:bottom w:val="none" w:sz="0" w:space="0" w:color="auto"/>
                <w:right w:val="none" w:sz="0" w:space="0" w:color="auto"/>
              </w:divBdr>
            </w:div>
            <w:div w:id="2121794600">
              <w:marLeft w:val="0"/>
              <w:marRight w:val="0"/>
              <w:marTop w:val="0"/>
              <w:marBottom w:val="0"/>
              <w:divBdr>
                <w:top w:val="none" w:sz="0" w:space="0" w:color="auto"/>
                <w:left w:val="none" w:sz="0" w:space="0" w:color="auto"/>
                <w:bottom w:val="none" w:sz="0" w:space="0" w:color="auto"/>
                <w:right w:val="none" w:sz="0" w:space="0" w:color="auto"/>
              </w:divBdr>
            </w:div>
            <w:div w:id="18907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7c7b62d9-cca4-4a41-83fc-115c52237b0c" xsi:nil="true"/>
    <_activity xmlns="7c7b62d9-cca4-4a41-83fc-115c52237b0c" xsi:nil="true"/>
    <Owner xmlns="7c7b62d9-cca4-4a41-83fc-115c52237b0c">
      <UserInfo>
        <DisplayName/>
        <AccountId xsi:nil="true"/>
        <AccountType/>
      </UserInfo>
    </Owner>
    <AppVersion xmlns="7c7b62d9-cca4-4a41-83fc-115c52237b0c" xsi:nil="true"/>
    <Invited_Teachers xmlns="7c7b62d9-cca4-4a41-83fc-115c52237b0c" xsi:nil="true"/>
    <NotebookType xmlns="7c7b62d9-cca4-4a41-83fc-115c52237b0c" xsi:nil="true"/>
    <FolderType xmlns="7c7b62d9-cca4-4a41-83fc-115c52237b0c" xsi:nil="true"/>
    <Teachers xmlns="7c7b62d9-cca4-4a41-83fc-115c52237b0c">
      <UserInfo>
        <DisplayName/>
        <AccountId xsi:nil="true"/>
        <AccountType/>
      </UserInfo>
    </Teachers>
    <Students xmlns="7c7b62d9-cca4-4a41-83fc-115c52237b0c">
      <UserInfo>
        <DisplayName/>
        <AccountId xsi:nil="true"/>
        <AccountType/>
      </UserInfo>
    </Students>
    <Student_Groups xmlns="7c7b62d9-cca4-4a41-83fc-115c52237b0c">
      <UserInfo>
        <DisplayName/>
        <AccountId xsi:nil="true"/>
        <AccountType/>
      </UserInfo>
    </Student_Groups>
    <Invited_Students xmlns="7c7b62d9-cca4-4a41-83fc-115c52237b0c" xsi:nil="true"/>
    <Is_Collaboration_Space_Locked xmlns="7c7b62d9-cca4-4a41-83fc-115c52237b0c" xsi:nil="true"/>
    <Self_Registration_Enabled xmlns="7c7b62d9-cca4-4a41-83fc-115c52237b0c" xsi:nil="true"/>
    <Has_Teacher_Only_SectionGroup xmlns="7c7b62d9-cca4-4a41-83fc-115c52237b0c" xsi:nil="true"/>
    <CultureName xmlns="7c7b62d9-cca4-4a41-83fc-115c52237b0c" xsi:nil="true"/>
    <DefaultSectionNames xmlns="7c7b62d9-cca4-4a41-83fc-115c52237b0c" xsi:nil="true"/>
    <Templates xmlns="7c7b62d9-cca4-4a41-83fc-115c52237b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43BC1E74DAFE46869F8D538D1924D8" ma:contentTypeVersion="33" ma:contentTypeDescription="Create a new document." ma:contentTypeScope="" ma:versionID="2821b219e9029fe309d7581867d29bd1">
  <xsd:schema xmlns:xsd="http://www.w3.org/2001/XMLSchema" xmlns:xs="http://www.w3.org/2001/XMLSchema" xmlns:p="http://schemas.microsoft.com/office/2006/metadata/properties" xmlns:ns3="7c7b62d9-cca4-4a41-83fc-115c52237b0c" xmlns:ns4="46a46821-288e-40d2-98cf-591fce5f9a78" targetNamespace="http://schemas.microsoft.com/office/2006/metadata/properties" ma:root="true" ma:fieldsID="573800e1f2ff92c29ec0c59d1a330497" ns3:_="" ns4:_="">
    <xsd:import namespace="7c7b62d9-cca4-4a41-83fc-115c52237b0c"/>
    <xsd:import namespace="46a46821-288e-40d2-98cf-591fce5f9a78"/>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msChannelId"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Location"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7b62d9-cca4-4a41-83fc-115c52237b0c"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 Registration Enabled" ma:internalName="Self_Registration_Enabled">
      <xsd:simpleType>
        <xsd:restriction base="dms:Boolean"/>
      </xsd:simpleType>
    </xsd:element>
    <xsd:element name="Has_Teacher_Only_SectionGroup" ma:index="22" nillable="true" ma:displayName="Has Teacher Only SectionGroup" ma:internalName="Has_Teacher_Only_SectionGroup">
      <xsd:simpleType>
        <xsd:restriction base="dms:Boolean"/>
      </xsd:simpleType>
    </xsd:element>
    <xsd:element name="Is_Collaboration_Space_Locked" ma:index="23" nillable="true" ma:displayName="Is Collaboration Space Locked" ma:internalName="Is_Collaboration_Space_Locked">
      <xsd:simpleType>
        <xsd:restriction base="dms:Boolean"/>
      </xsd:simpleType>
    </xsd:element>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DateTaken" ma:index="29" nillable="true" ma:displayName="MediaServiceDateTaken" ma:hidden="true" ma:internalName="MediaServiceDateTaken" ma:readOnly="true">
      <xsd:simpleType>
        <xsd:restriction base="dms:Text"/>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earchProperties" ma:index="4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6a46821-288e-40d2-98cf-591fce5f9a78" elementFormDefault="qualified">
    <xsd:import namespace="http://schemas.microsoft.com/office/2006/documentManagement/types"/>
    <xsd:import namespace="http://schemas.microsoft.com/office/infopath/2007/PartnerControls"/>
    <xsd:element name="SharedWithUsers" ma:index="2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Shared With Details" ma:internalName="SharedWithDetails" ma:readOnly="true">
      <xsd:simpleType>
        <xsd:restriction base="dms:Note">
          <xsd:maxLength value="255"/>
        </xsd:restriction>
      </xsd:simpleType>
    </xsd:element>
    <xsd:element name="SharingHintHash" ma:index="2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22A46A-EEF5-4951-9C0B-433FCFB90F7B}">
  <ds:schemaRefs>
    <ds:schemaRef ds:uri="http://schemas.microsoft.com/office/2006/metadata/properties"/>
    <ds:schemaRef ds:uri="http://schemas.microsoft.com/office/infopath/2007/PartnerControls"/>
    <ds:schemaRef ds:uri="7c7b62d9-cca4-4a41-83fc-115c52237b0c"/>
  </ds:schemaRefs>
</ds:datastoreItem>
</file>

<file path=customXml/itemProps2.xml><?xml version="1.0" encoding="utf-8"?>
<ds:datastoreItem xmlns:ds="http://schemas.openxmlformats.org/officeDocument/2006/customXml" ds:itemID="{60BEAC54-F1C4-42CA-B508-5283BCB6834F}">
  <ds:schemaRefs>
    <ds:schemaRef ds:uri="http://schemas.microsoft.com/sharepoint/v3/contenttype/forms"/>
  </ds:schemaRefs>
</ds:datastoreItem>
</file>

<file path=customXml/itemProps3.xml><?xml version="1.0" encoding="utf-8"?>
<ds:datastoreItem xmlns:ds="http://schemas.openxmlformats.org/officeDocument/2006/customXml" ds:itemID="{4F019A74-70AE-4BCD-AA59-EA12874C9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7b62d9-cca4-4a41-83fc-115c52237b0c"/>
    <ds:schemaRef ds:uri="46a46821-288e-40d2-98cf-591fce5f9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697</Words>
  <Characters>3671</Characters>
  <Application>Microsoft Office Word</Application>
  <DocSecurity>0</DocSecurity>
  <Lines>203</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Sule, Veer</cp:lastModifiedBy>
  <cp:revision>5</cp:revision>
  <dcterms:created xsi:type="dcterms:W3CDTF">2025-03-05T00:43:00Z</dcterms:created>
  <dcterms:modified xsi:type="dcterms:W3CDTF">2025-10-20T04:15:00Z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d1354fc5-0855-4ad9-b27a-7386f8358ad9</vt:lpwstr>
  </property>
  <property fmtid="{D5CDD505-2E9C-101B-9397-08002B2CF9AE}" pid="3" name="ContentTypeId">
    <vt:lpwstr>0x0101008B43BC1E74DAFE46869F8D538D1924D8</vt:lpwstr>
  </property>
</Properties>
</file>