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1FEC" w14:textId="48351358" w:rsidR="00630833" w:rsidRDefault="00A133EE" w:rsidP="00FE644D">
      <w:pPr>
        <w:pStyle w:val="Heading1"/>
        <w:ind w:left="0" w:firstLine="0"/>
        <w:jc w:val="center"/>
        <w:rPr>
          <w:sz w:val="36"/>
        </w:rPr>
      </w:pPr>
      <w:r>
        <w:rPr>
          <w:sz w:val="36"/>
        </w:rPr>
        <w:t>I</w:t>
      </w:r>
      <w:r w:rsidR="00B970E2">
        <w:rPr>
          <w:sz w:val="36"/>
        </w:rPr>
        <w:t>mage</w:t>
      </w:r>
      <w:r>
        <w:rPr>
          <w:sz w:val="36"/>
        </w:rPr>
        <w:t xml:space="preserve"> </w:t>
      </w:r>
      <w:r w:rsidR="00B970E2">
        <w:rPr>
          <w:sz w:val="36"/>
        </w:rPr>
        <w:t xml:space="preserve">Compression </w:t>
      </w:r>
      <w:r>
        <w:rPr>
          <w:sz w:val="36"/>
        </w:rPr>
        <w:t>U</w:t>
      </w:r>
      <w:r w:rsidR="00B970E2">
        <w:rPr>
          <w:sz w:val="36"/>
        </w:rPr>
        <w:t>sing Discrete Cosine Transform and Perceptual Optimization</w:t>
      </w:r>
    </w:p>
    <w:p w14:paraId="10785423" w14:textId="77777777" w:rsidR="00630833" w:rsidRDefault="00630833">
      <w:pPr>
        <w:rPr>
          <w:b/>
          <w:sz w:val="24"/>
        </w:rPr>
      </w:pPr>
    </w:p>
    <w:p w14:paraId="73408D6B" w14:textId="77777777" w:rsidR="00630833" w:rsidRDefault="00630833">
      <w:pPr>
        <w:rPr>
          <w:b/>
          <w:sz w:val="28"/>
        </w:rPr>
      </w:pPr>
      <w:r>
        <w:rPr>
          <w:b/>
          <w:sz w:val="28"/>
        </w:rPr>
        <w:t>Project Members:</w:t>
      </w:r>
    </w:p>
    <w:p w14:paraId="0E7E3663" w14:textId="77777777" w:rsidR="00630833" w:rsidRDefault="006826E9">
      <w:pPr>
        <w:rPr>
          <w:sz w:val="28"/>
        </w:rPr>
      </w:pPr>
      <w:r>
        <w:rPr>
          <w:sz w:val="28"/>
        </w:rPr>
        <w:t>Süleyman ÜZÜLMEZ</w:t>
      </w:r>
    </w:p>
    <w:p w14:paraId="1AF938D4" w14:textId="77777777" w:rsidR="006826E9" w:rsidRDefault="006826E9">
      <w:pPr>
        <w:rPr>
          <w:sz w:val="28"/>
        </w:rPr>
      </w:pPr>
      <w:r>
        <w:rPr>
          <w:sz w:val="28"/>
        </w:rPr>
        <w:t>Gökay DOĞANAY</w:t>
      </w:r>
    </w:p>
    <w:p w14:paraId="6605CDB8" w14:textId="77777777" w:rsidR="00630833" w:rsidRDefault="00630833">
      <w:pPr>
        <w:rPr>
          <w:sz w:val="28"/>
        </w:rPr>
      </w:pPr>
    </w:p>
    <w:p w14:paraId="07B1E83C" w14:textId="77777777" w:rsidR="00630833" w:rsidRDefault="00630833">
      <w:pPr>
        <w:pStyle w:val="Heading2"/>
        <w:rPr>
          <w:sz w:val="28"/>
        </w:rPr>
      </w:pPr>
      <w:r>
        <w:rPr>
          <w:sz w:val="28"/>
        </w:rPr>
        <w:t>Problem Statement</w:t>
      </w:r>
    </w:p>
    <w:p w14:paraId="4F26F7D9" w14:textId="0A12C1F6" w:rsidR="00630833" w:rsidRDefault="006826E9" w:rsidP="00290802">
      <w:pPr>
        <w:pStyle w:val="BodyText"/>
        <w:jc w:val="both"/>
      </w:pPr>
      <w:r>
        <w:t xml:space="preserve">On </w:t>
      </w:r>
      <w:r w:rsidR="003815FB">
        <w:t>the last</w:t>
      </w:r>
      <w:r>
        <w:t xml:space="preserve"> </w:t>
      </w:r>
      <w:r w:rsidR="006105AF">
        <w:t>decade</w:t>
      </w:r>
      <w:r>
        <w:t xml:space="preserve"> there</w:t>
      </w:r>
      <w:r w:rsidR="003815FB">
        <w:t xml:space="preserve"> has been</w:t>
      </w:r>
      <w:r>
        <w:t xml:space="preserve"> </w:t>
      </w:r>
      <w:r w:rsidR="003815FB">
        <w:t>many</w:t>
      </w:r>
      <w:r>
        <w:t xml:space="preserve"> advancements in storage and </w:t>
      </w:r>
      <w:r w:rsidR="003A21BE">
        <w:t>transmission</w:t>
      </w:r>
      <w:r>
        <w:t xml:space="preserve"> </w:t>
      </w:r>
      <w:r w:rsidR="003815FB">
        <w:t>technologies</w:t>
      </w:r>
      <w:r>
        <w:t>. However</w:t>
      </w:r>
      <w:r w:rsidR="006105AF">
        <w:t>,</w:t>
      </w:r>
      <w:r>
        <w:t xml:space="preserve"> th</w:t>
      </w:r>
      <w:r w:rsidR="003815FB">
        <w:t xml:space="preserve">ese advancements also led to </w:t>
      </w:r>
      <w:r>
        <w:t xml:space="preserve">an increase in new demands for technological applications. This has created a </w:t>
      </w:r>
      <w:r w:rsidR="00EF199A">
        <w:t>need</w:t>
      </w:r>
      <w:r>
        <w:t xml:space="preserve"> for</w:t>
      </w:r>
      <w:r w:rsidR="000C29F3">
        <w:t xml:space="preserve"> </w:t>
      </w:r>
      <w:r w:rsidR="006105AF">
        <w:t xml:space="preserve">optimal representation of data. Image data </w:t>
      </w:r>
      <w:r w:rsidR="00EF199A">
        <w:t xml:space="preserve">constitutes a significant portion of such data </w:t>
      </w:r>
      <w:r w:rsidR="000C29F3">
        <w:t>[1]</w:t>
      </w:r>
      <w:r w:rsidR="006105AF">
        <w:t xml:space="preserve">. A raw/uncompressed 512x512 pixel 24-bit RGB image data </w:t>
      </w:r>
      <w:r w:rsidR="00EF199A">
        <w:t>require approximately 768</w:t>
      </w:r>
      <w:r w:rsidR="006105AF">
        <w:t xml:space="preserve"> KB of space</w:t>
      </w:r>
      <w:r w:rsidR="00EF199A">
        <w:t>,</w:t>
      </w:r>
      <w:r w:rsidR="000C29F3">
        <w:t xml:space="preserve"> and this requirement increases as the image </w:t>
      </w:r>
      <w:r w:rsidR="00EF199A">
        <w:t>resolution</w:t>
      </w:r>
      <w:r w:rsidR="000C29F3">
        <w:t xml:space="preserve"> and quality increases. Hence, unless images are compressed in some way</w:t>
      </w:r>
      <w:r w:rsidR="00EF199A">
        <w:t>, it will be harder to store and transfer such images</w:t>
      </w:r>
      <w:r w:rsidR="000C29F3">
        <w:t>. This project will try to decrease the space requirement</w:t>
      </w:r>
      <w:r w:rsidR="003A21BE">
        <w:t xml:space="preserve"> for images via using compression techniques</w:t>
      </w:r>
      <w:r w:rsidR="000C29F3">
        <w:t xml:space="preserve"> </w:t>
      </w:r>
      <w:r w:rsidR="00EF199A">
        <w:t>while minimizing visual distortions.</w:t>
      </w:r>
    </w:p>
    <w:p w14:paraId="6B7716E9" w14:textId="77777777" w:rsidR="00630833" w:rsidRDefault="00630833"/>
    <w:p w14:paraId="52B6D61D" w14:textId="77777777" w:rsidR="00630833" w:rsidRDefault="00630833">
      <w:pPr>
        <w:pStyle w:val="Heading2"/>
        <w:rPr>
          <w:sz w:val="28"/>
        </w:rPr>
      </w:pPr>
      <w:r>
        <w:rPr>
          <w:sz w:val="28"/>
        </w:rPr>
        <w:t>Introduction</w:t>
      </w:r>
    </w:p>
    <w:p w14:paraId="4B40FEE9" w14:textId="77777777" w:rsidR="00630833" w:rsidRDefault="003A21BE" w:rsidP="00290802">
      <w:pPr>
        <w:jc w:val="both"/>
        <w:rPr>
          <w:sz w:val="24"/>
        </w:rPr>
      </w:pPr>
      <w:r>
        <w:rPr>
          <w:sz w:val="24"/>
        </w:rPr>
        <w:t xml:space="preserve">Real signals </w:t>
      </w:r>
      <w:r w:rsidR="00AC40D7">
        <w:rPr>
          <w:sz w:val="24"/>
        </w:rPr>
        <w:t>exhibit significant variations</w:t>
      </w:r>
      <w:r w:rsidR="005D68B6">
        <w:rPr>
          <w:sz w:val="24"/>
        </w:rPr>
        <w:t xml:space="preserve"> in time/space domain, but they also </w:t>
      </w:r>
      <w:r w:rsidR="00AC40D7">
        <w:rPr>
          <w:sz w:val="24"/>
        </w:rPr>
        <w:t xml:space="preserve">exhibit strong </w:t>
      </w:r>
      <w:r>
        <w:rPr>
          <w:sz w:val="24"/>
        </w:rPr>
        <w:t>correlations</w:t>
      </w:r>
      <w:r w:rsidR="00AC40D7">
        <w:rPr>
          <w:sz w:val="24"/>
        </w:rPr>
        <w:t xml:space="preserve"> between close samples</w:t>
      </w:r>
      <w:r>
        <w:rPr>
          <w:sz w:val="24"/>
        </w:rPr>
        <w:t>. Images also ha</w:t>
      </w:r>
      <w:r w:rsidR="005D68B6">
        <w:rPr>
          <w:sz w:val="24"/>
        </w:rPr>
        <w:t xml:space="preserve">ve </w:t>
      </w:r>
      <w:r>
        <w:rPr>
          <w:sz w:val="24"/>
        </w:rPr>
        <w:t xml:space="preserve">this feature and generally pixels next to each other are correlated </w:t>
      </w:r>
      <w:r w:rsidR="00AC40D7">
        <w:rPr>
          <w:sz w:val="24"/>
        </w:rPr>
        <w:t>to a certain degree</w:t>
      </w:r>
      <w:r>
        <w:rPr>
          <w:sz w:val="24"/>
        </w:rPr>
        <w:t xml:space="preserve">. This results </w:t>
      </w:r>
      <w:r w:rsidR="0054162C">
        <w:rPr>
          <w:sz w:val="24"/>
        </w:rPr>
        <w:t>in</w:t>
      </w:r>
      <w:r>
        <w:rPr>
          <w:sz w:val="24"/>
        </w:rPr>
        <w:t xml:space="preserve"> unnecessary </w:t>
      </w:r>
      <w:r w:rsidR="0054162C">
        <w:rPr>
          <w:sz w:val="24"/>
        </w:rPr>
        <w:t>redundant</w:t>
      </w:r>
      <w:r w:rsidR="00CE2D5E">
        <w:rPr>
          <w:sz w:val="24"/>
        </w:rPr>
        <w:t xml:space="preserve"> </w:t>
      </w:r>
      <w:r>
        <w:rPr>
          <w:sz w:val="24"/>
        </w:rPr>
        <w:t xml:space="preserve">representation of similar </w:t>
      </w:r>
      <w:r w:rsidR="0054162C">
        <w:rPr>
          <w:sz w:val="24"/>
        </w:rPr>
        <w:t>information</w:t>
      </w:r>
      <w:r>
        <w:rPr>
          <w:sz w:val="24"/>
        </w:rPr>
        <w:t xml:space="preserve"> and increases the </w:t>
      </w:r>
      <w:r w:rsidR="0054162C">
        <w:rPr>
          <w:sz w:val="24"/>
        </w:rPr>
        <w:t>bit</w:t>
      </w:r>
      <w:r>
        <w:rPr>
          <w:sz w:val="24"/>
        </w:rPr>
        <w:t xml:space="preserve"> requirements</w:t>
      </w:r>
      <w:r w:rsidR="0054162C">
        <w:rPr>
          <w:sz w:val="24"/>
        </w:rPr>
        <w:t xml:space="preserve"> for storage and transmission</w:t>
      </w:r>
      <w:r>
        <w:rPr>
          <w:sz w:val="24"/>
        </w:rPr>
        <w:t xml:space="preserve">. Most of the energy of an image is concentrated on the lower frequencies and there are </w:t>
      </w:r>
      <w:r w:rsidR="005D68B6">
        <w:rPr>
          <w:sz w:val="24"/>
        </w:rPr>
        <w:t>not</w:t>
      </w:r>
      <w:r>
        <w:rPr>
          <w:sz w:val="24"/>
        </w:rPr>
        <w:t xml:space="preserve"> </w:t>
      </w:r>
      <w:r w:rsidR="0054162C">
        <w:rPr>
          <w:sz w:val="24"/>
        </w:rPr>
        <w:t>many</w:t>
      </w:r>
      <w:r w:rsidR="005D68B6">
        <w:rPr>
          <w:sz w:val="24"/>
        </w:rPr>
        <w:t xml:space="preserve"> of sharp transition regions</w:t>
      </w:r>
      <w:r w:rsidR="0054162C">
        <w:rPr>
          <w:sz w:val="24"/>
        </w:rPr>
        <w:t xml:space="preserve"> in natural images</w:t>
      </w:r>
      <w:r w:rsidR="005D68B6">
        <w:rPr>
          <w:sz w:val="24"/>
        </w:rPr>
        <w:t>. Using that</w:t>
      </w:r>
      <w:r w:rsidR="0054162C">
        <w:rPr>
          <w:sz w:val="24"/>
        </w:rPr>
        <w:t xml:space="preserve"> property</w:t>
      </w:r>
      <w:r w:rsidR="005D68B6">
        <w:rPr>
          <w:sz w:val="24"/>
        </w:rPr>
        <w:t>, images can be represented by their frequency representations and compression can be done in frequency domain.</w:t>
      </w:r>
    </w:p>
    <w:p w14:paraId="17800B76" w14:textId="77777777" w:rsidR="005D68B6" w:rsidRDefault="005D68B6" w:rsidP="00290802">
      <w:pPr>
        <w:jc w:val="both"/>
        <w:rPr>
          <w:sz w:val="24"/>
        </w:rPr>
      </w:pPr>
      <w:r>
        <w:rPr>
          <w:sz w:val="24"/>
        </w:rPr>
        <w:br/>
        <w:t>In addition, human eye is more sensitive to the intensity of an image than its colours</w:t>
      </w:r>
      <w:r w:rsidR="001C6167">
        <w:rPr>
          <w:sz w:val="24"/>
        </w:rPr>
        <w:t xml:space="preserve"> [2]</w:t>
      </w:r>
      <w:r>
        <w:rPr>
          <w:sz w:val="24"/>
        </w:rPr>
        <w:t>.</w:t>
      </w:r>
      <w:r w:rsidR="001C6167">
        <w:rPr>
          <w:sz w:val="24"/>
        </w:rPr>
        <w:t xml:space="preserve"> So instead of RGB representation, intensity and colour (luma and chroma) representation can symbolize the data </w:t>
      </w:r>
      <w:r w:rsidR="0054162C">
        <w:rPr>
          <w:sz w:val="24"/>
        </w:rPr>
        <w:t>using</w:t>
      </w:r>
      <w:r w:rsidR="00CE2D5E">
        <w:rPr>
          <w:sz w:val="24"/>
        </w:rPr>
        <w:t xml:space="preserve"> </w:t>
      </w:r>
      <w:r w:rsidR="0054162C">
        <w:rPr>
          <w:sz w:val="24"/>
        </w:rPr>
        <w:t>fewer</w:t>
      </w:r>
      <w:r w:rsidR="00CE2D5E">
        <w:rPr>
          <w:sz w:val="24"/>
        </w:rPr>
        <w:t xml:space="preserve"> bytes </w:t>
      </w:r>
      <w:r w:rsidR="001C6167">
        <w:rPr>
          <w:sz w:val="24"/>
        </w:rPr>
        <w:t>wit</w:t>
      </w:r>
      <w:r w:rsidR="00CE2D5E">
        <w:rPr>
          <w:sz w:val="24"/>
        </w:rPr>
        <w:t>h</w:t>
      </w:r>
      <w:r w:rsidR="001C6167">
        <w:rPr>
          <w:sz w:val="24"/>
        </w:rPr>
        <w:t xml:space="preserve"> </w:t>
      </w:r>
      <w:r w:rsidR="00CE2D5E">
        <w:rPr>
          <w:sz w:val="24"/>
        </w:rPr>
        <w:t>same</w:t>
      </w:r>
      <w:r w:rsidR="001C6167">
        <w:rPr>
          <w:sz w:val="24"/>
        </w:rPr>
        <w:t xml:space="preserve"> </w:t>
      </w:r>
      <w:r w:rsidR="00CE2D5E">
        <w:rPr>
          <w:sz w:val="24"/>
        </w:rPr>
        <w:t>quality</w:t>
      </w:r>
      <w:r w:rsidR="001C6167">
        <w:rPr>
          <w:sz w:val="24"/>
        </w:rPr>
        <w:t xml:space="preserve"> for human perception.</w:t>
      </w:r>
    </w:p>
    <w:p w14:paraId="2931B4D0" w14:textId="77777777" w:rsidR="00630833" w:rsidRDefault="00630833">
      <w:pPr>
        <w:rPr>
          <w:b/>
          <w:sz w:val="24"/>
        </w:rPr>
      </w:pPr>
    </w:p>
    <w:p w14:paraId="72F262A8" w14:textId="77777777" w:rsidR="00630833" w:rsidRDefault="00630833">
      <w:pPr>
        <w:pStyle w:val="Heading3"/>
      </w:pPr>
      <w:r>
        <w:t>Methodology</w:t>
      </w:r>
    </w:p>
    <w:p w14:paraId="57BFB1BA" w14:textId="77777777" w:rsidR="0054162C" w:rsidRDefault="005512C0" w:rsidP="0054162C">
      <w:pPr>
        <w:jc w:val="both"/>
        <w:rPr>
          <w:sz w:val="24"/>
        </w:rPr>
      </w:pPr>
      <w:r>
        <w:rPr>
          <w:sz w:val="24"/>
        </w:rPr>
        <w:t>This study will follow a JPEG-like compression algorithm. Steps are given below.</w:t>
      </w:r>
    </w:p>
    <w:p w14:paraId="623359E8" w14:textId="77777777" w:rsidR="00A133EE" w:rsidRDefault="00A133EE" w:rsidP="0054162C">
      <w:pPr>
        <w:jc w:val="both"/>
        <w:rPr>
          <w:sz w:val="24"/>
        </w:rPr>
      </w:pPr>
    </w:p>
    <w:p w14:paraId="70121F95" w14:textId="77777777" w:rsidR="005512C0" w:rsidRDefault="00AE49B0" w:rsidP="005512C0">
      <w:pPr>
        <w:numPr>
          <w:ilvl w:val="0"/>
          <w:numId w:val="2"/>
        </w:numPr>
        <w:jc w:val="both"/>
        <w:rPr>
          <w:sz w:val="24"/>
        </w:rPr>
      </w:pPr>
      <w:r>
        <w:rPr>
          <w:b/>
          <w:bCs/>
          <w:sz w:val="24"/>
        </w:rPr>
        <w:t xml:space="preserve">RGB to </w:t>
      </w:r>
      <w:proofErr w:type="spellStart"/>
      <w:r>
        <w:rPr>
          <w:b/>
          <w:bCs/>
          <w:sz w:val="24"/>
        </w:rPr>
        <w:t>YCbCr</w:t>
      </w:r>
      <w:proofErr w:type="spellEnd"/>
      <w:r>
        <w:rPr>
          <w:b/>
          <w:bCs/>
          <w:sz w:val="24"/>
        </w:rPr>
        <w:t xml:space="preserve"> Transformation</w:t>
      </w:r>
    </w:p>
    <w:p w14:paraId="0252905E" w14:textId="77777777" w:rsidR="00BA74E8" w:rsidRDefault="00AE49B0" w:rsidP="005512C0">
      <w:pPr>
        <w:pStyle w:val="Heading3"/>
        <w:jc w:val="both"/>
        <w:rPr>
          <w:b w:val="0"/>
          <w:sz w:val="24"/>
        </w:rPr>
      </w:pPr>
      <w:r>
        <w:rPr>
          <w:b w:val="0"/>
          <w:sz w:val="24"/>
        </w:rPr>
        <w:t xml:space="preserve">Firstly, RGB images are going to be transformed into </w:t>
      </w:r>
      <w:proofErr w:type="spellStart"/>
      <w:r>
        <w:rPr>
          <w:b w:val="0"/>
          <w:sz w:val="24"/>
        </w:rPr>
        <w:t>YCbCr</w:t>
      </w:r>
      <w:proofErr w:type="spellEnd"/>
      <w:r>
        <w:rPr>
          <w:b w:val="0"/>
          <w:sz w:val="24"/>
        </w:rPr>
        <w:t xml:space="preserve"> representation</w:t>
      </w:r>
      <w:r w:rsidR="00873BA0">
        <w:rPr>
          <w:b w:val="0"/>
          <w:sz w:val="24"/>
        </w:rPr>
        <w:t>. This will allow us to differentiate luminance from chrominance and process them differently.</w:t>
      </w:r>
    </w:p>
    <w:p w14:paraId="7ADFAF81" w14:textId="77777777" w:rsidR="00A133EE" w:rsidRPr="00A133EE" w:rsidRDefault="00A133EE" w:rsidP="00A133EE"/>
    <w:p w14:paraId="34791594" w14:textId="77777777" w:rsidR="00630833" w:rsidRDefault="00BA74E8" w:rsidP="00BA74E8">
      <w:pPr>
        <w:pStyle w:val="Heading3"/>
        <w:numPr>
          <w:ilvl w:val="0"/>
          <w:numId w:val="2"/>
        </w:numPr>
        <w:jc w:val="both"/>
        <w:rPr>
          <w:b w:val="0"/>
          <w:sz w:val="24"/>
        </w:rPr>
      </w:pPr>
      <w:r>
        <w:rPr>
          <w:bCs/>
          <w:sz w:val="24"/>
        </w:rPr>
        <w:t xml:space="preserve">Chroma </w:t>
      </w:r>
      <w:proofErr w:type="spellStart"/>
      <w:r>
        <w:rPr>
          <w:bCs/>
          <w:sz w:val="24"/>
        </w:rPr>
        <w:t>Downsampling</w:t>
      </w:r>
      <w:proofErr w:type="spellEnd"/>
    </w:p>
    <w:p w14:paraId="243DA7C9" w14:textId="7840747D" w:rsidR="00BA74E8" w:rsidRDefault="00873BA0" w:rsidP="00BA74E8">
      <w:pPr>
        <w:pStyle w:val="Heading3"/>
        <w:jc w:val="both"/>
        <w:rPr>
          <w:b w:val="0"/>
          <w:sz w:val="24"/>
        </w:rPr>
      </w:pPr>
      <w:r>
        <w:rPr>
          <w:b w:val="0"/>
          <w:sz w:val="24"/>
        </w:rPr>
        <w:t>To further decrease the amount of data we will benefit from the fact that</w:t>
      </w:r>
      <w:r w:rsidR="00BA74E8">
        <w:rPr>
          <w:b w:val="0"/>
          <w:sz w:val="24"/>
        </w:rPr>
        <w:t xml:space="preserve"> human eye is less perceptive to </w:t>
      </w:r>
      <w:r w:rsidR="00A246FD">
        <w:rPr>
          <w:b w:val="0"/>
          <w:sz w:val="24"/>
        </w:rPr>
        <w:t>colour,</w:t>
      </w:r>
      <w:r>
        <w:rPr>
          <w:b w:val="0"/>
          <w:sz w:val="24"/>
        </w:rPr>
        <w:t xml:space="preserve"> and we will </w:t>
      </w:r>
      <w:proofErr w:type="spellStart"/>
      <w:r>
        <w:rPr>
          <w:b w:val="0"/>
          <w:sz w:val="24"/>
        </w:rPr>
        <w:t>downsample</w:t>
      </w:r>
      <w:proofErr w:type="spellEnd"/>
      <w:r>
        <w:rPr>
          <w:b w:val="0"/>
          <w:sz w:val="24"/>
        </w:rPr>
        <w:t xml:space="preserve"> the</w:t>
      </w:r>
      <w:r w:rsidR="00BA74E8">
        <w:rPr>
          <w:b w:val="0"/>
          <w:sz w:val="24"/>
        </w:rPr>
        <w:t xml:space="preserve"> chroma samples</w:t>
      </w:r>
      <w:r>
        <w:rPr>
          <w:b w:val="0"/>
          <w:sz w:val="24"/>
        </w:rPr>
        <w:t xml:space="preserve"> </w:t>
      </w:r>
      <w:r w:rsidR="00BA74E8">
        <w:rPr>
          <w:b w:val="0"/>
          <w:sz w:val="24"/>
        </w:rPr>
        <w:t>to represent image with less parameter</w:t>
      </w:r>
      <w:r>
        <w:rPr>
          <w:b w:val="0"/>
          <w:sz w:val="24"/>
        </w:rPr>
        <w:t>s/coefficients</w:t>
      </w:r>
      <w:r w:rsidR="00BA74E8">
        <w:rPr>
          <w:b w:val="0"/>
          <w:sz w:val="24"/>
        </w:rPr>
        <w:t xml:space="preserve"> and</w:t>
      </w:r>
      <w:r>
        <w:rPr>
          <w:b w:val="0"/>
          <w:sz w:val="24"/>
        </w:rPr>
        <w:t xml:space="preserve"> as a result</w:t>
      </w:r>
      <w:r w:rsidR="00BA74E8">
        <w:rPr>
          <w:b w:val="0"/>
          <w:sz w:val="24"/>
        </w:rPr>
        <w:t xml:space="preserve"> </w:t>
      </w:r>
      <w:proofErr w:type="gramStart"/>
      <w:r w:rsidR="00A246FD">
        <w:rPr>
          <w:b w:val="0"/>
          <w:sz w:val="24"/>
        </w:rPr>
        <w:t>bits</w:t>
      </w:r>
      <w:proofErr w:type="gramEnd"/>
      <w:r w:rsidR="00BA74E8">
        <w:rPr>
          <w:b w:val="0"/>
          <w:sz w:val="24"/>
        </w:rPr>
        <w:t>.</w:t>
      </w:r>
      <w:r>
        <w:rPr>
          <w:b w:val="0"/>
          <w:sz w:val="24"/>
        </w:rPr>
        <w:t xml:space="preserve"> This will reduce the visual quality of image with a little amount but increase compression efficiency.</w:t>
      </w:r>
    </w:p>
    <w:p w14:paraId="6DEFABFF" w14:textId="77777777" w:rsidR="00A133EE" w:rsidRPr="00A133EE" w:rsidRDefault="00A133EE" w:rsidP="00A133EE"/>
    <w:p w14:paraId="6C5A8C67" w14:textId="77777777" w:rsidR="00BA74E8" w:rsidRDefault="00BA74E8" w:rsidP="00BA74E8">
      <w:pPr>
        <w:pStyle w:val="Heading3"/>
        <w:numPr>
          <w:ilvl w:val="0"/>
          <w:numId w:val="2"/>
        </w:numPr>
        <w:rPr>
          <w:bCs/>
          <w:sz w:val="24"/>
        </w:rPr>
      </w:pPr>
      <w:r>
        <w:rPr>
          <w:bCs/>
          <w:sz w:val="24"/>
        </w:rPr>
        <w:lastRenderedPageBreak/>
        <w:t>Division to 8x8 blocks and Discrete Cosine Transformation Application</w:t>
      </w:r>
    </w:p>
    <w:p w14:paraId="68C94912" w14:textId="77777777" w:rsidR="00BA74E8" w:rsidRDefault="00BA74E8" w:rsidP="0092250B">
      <w:pPr>
        <w:jc w:val="both"/>
        <w:rPr>
          <w:sz w:val="24"/>
          <w:szCs w:val="24"/>
        </w:rPr>
      </w:pPr>
      <w:r>
        <w:rPr>
          <w:sz w:val="24"/>
          <w:szCs w:val="24"/>
        </w:rPr>
        <w:t xml:space="preserve">Image will be divided into 8x8 blocks and discrete cosine transform will be applied on </w:t>
      </w:r>
      <w:r w:rsidR="000B627C">
        <w:rPr>
          <w:sz w:val="24"/>
          <w:szCs w:val="24"/>
        </w:rPr>
        <w:t>each block</w:t>
      </w:r>
      <w:r>
        <w:rPr>
          <w:sz w:val="24"/>
          <w:szCs w:val="24"/>
        </w:rPr>
        <w:t xml:space="preserve">. This will </w:t>
      </w:r>
      <w:r w:rsidR="0092250B">
        <w:rPr>
          <w:sz w:val="24"/>
          <w:szCs w:val="24"/>
        </w:rPr>
        <w:t>enable</w:t>
      </w:r>
      <w:r>
        <w:rPr>
          <w:sz w:val="24"/>
          <w:szCs w:val="24"/>
        </w:rPr>
        <w:t xml:space="preserve"> us to symbolize image with a few parameter</w:t>
      </w:r>
      <w:r w:rsidR="0092250B">
        <w:rPr>
          <w:sz w:val="24"/>
          <w:szCs w:val="24"/>
        </w:rPr>
        <w:t>s</w:t>
      </w:r>
      <w:r>
        <w:rPr>
          <w:sz w:val="24"/>
          <w:szCs w:val="24"/>
        </w:rPr>
        <w:t>/coefficient</w:t>
      </w:r>
      <w:r w:rsidR="0092250B">
        <w:rPr>
          <w:sz w:val="24"/>
          <w:szCs w:val="24"/>
        </w:rPr>
        <w:t>s</w:t>
      </w:r>
      <w:r w:rsidR="000B627C">
        <w:rPr>
          <w:sz w:val="24"/>
          <w:szCs w:val="24"/>
        </w:rPr>
        <w:t xml:space="preserve"> since most of the higher frequency component will tend to go to zero</w:t>
      </w:r>
      <w:r>
        <w:rPr>
          <w:sz w:val="24"/>
          <w:szCs w:val="24"/>
        </w:rPr>
        <w:t>.</w:t>
      </w:r>
    </w:p>
    <w:p w14:paraId="0DD4AD2D" w14:textId="77777777" w:rsidR="00FA6003" w:rsidRDefault="00FA6003" w:rsidP="0092250B">
      <w:pPr>
        <w:jc w:val="both"/>
        <w:rPr>
          <w:sz w:val="24"/>
          <w:szCs w:val="24"/>
        </w:rPr>
      </w:pPr>
    </w:p>
    <w:p w14:paraId="0D0528E9" w14:textId="77777777" w:rsidR="0092250B" w:rsidRPr="0092250B" w:rsidRDefault="0092250B" w:rsidP="0092250B">
      <w:pPr>
        <w:numPr>
          <w:ilvl w:val="0"/>
          <w:numId w:val="2"/>
        </w:numPr>
        <w:jc w:val="both"/>
        <w:rPr>
          <w:b/>
          <w:bCs/>
          <w:sz w:val="24"/>
          <w:szCs w:val="24"/>
        </w:rPr>
      </w:pPr>
      <w:r w:rsidRPr="0092250B">
        <w:rPr>
          <w:b/>
          <w:bCs/>
          <w:sz w:val="24"/>
          <w:szCs w:val="24"/>
        </w:rPr>
        <w:t>Quantization</w:t>
      </w:r>
    </w:p>
    <w:p w14:paraId="19FF1F4E" w14:textId="7EE8CDC7" w:rsidR="0092250B" w:rsidRDefault="0092250B" w:rsidP="0092250B">
      <w:pPr>
        <w:jc w:val="both"/>
        <w:rPr>
          <w:sz w:val="24"/>
          <w:szCs w:val="24"/>
        </w:rPr>
      </w:pPr>
      <w:r>
        <w:rPr>
          <w:sz w:val="24"/>
          <w:szCs w:val="24"/>
        </w:rPr>
        <w:t xml:space="preserve">Quantization will be applied to the DCT coefficients </w:t>
      </w:r>
      <w:r w:rsidR="000B627C">
        <w:rPr>
          <w:sz w:val="24"/>
          <w:szCs w:val="24"/>
        </w:rPr>
        <w:t>and small</w:t>
      </w:r>
      <w:r>
        <w:rPr>
          <w:sz w:val="24"/>
          <w:szCs w:val="24"/>
        </w:rPr>
        <w:t xml:space="preserve"> terms (coefficients for high frequencies) will </w:t>
      </w:r>
      <w:r w:rsidR="00A246FD">
        <w:rPr>
          <w:sz w:val="24"/>
          <w:szCs w:val="24"/>
        </w:rPr>
        <w:t>be quantized</w:t>
      </w:r>
      <w:r>
        <w:rPr>
          <w:sz w:val="24"/>
          <w:szCs w:val="24"/>
        </w:rPr>
        <w:t xml:space="preserve"> to zero. This step will be one of the main </w:t>
      </w:r>
      <w:r w:rsidR="00A246FD">
        <w:rPr>
          <w:sz w:val="24"/>
          <w:szCs w:val="24"/>
        </w:rPr>
        <w:t>parts</w:t>
      </w:r>
      <w:r>
        <w:rPr>
          <w:sz w:val="24"/>
          <w:szCs w:val="24"/>
        </w:rPr>
        <w:t xml:space="preserve"> for compression.</w:t>
      </w:r>
    </w:p>
    <w:p w14:paraId="540708AE" w14:textId="77777777" w:rsidR="00F0092C" w:rsidRDefault="00F0092C" w:rsidP="0092250B">
      <w:pPr>
        <w:jc w:val="both"/>
        <w:rPr>
          <w:sz w:val="24"/>
          <w:szCs w:val="24"/>
        </w:rPr>
      </w:pPr>
    </w:p>
    <w:p w14:paraId="43BCD95D" w14:textId="6E824EF1" w:rsidR="00F0092C" w:rsidRPr="00A133EE" w:rsidRDefault="00F0092C" w:rsidP="00F0092C">
      <w:pPr>
        <w:pStyle w:val="ListParagraph"/>
        <w:numPr>
          <w:ilvl w:val="0"/>
          <w:numId w:val="2"/>
        </w:numPr>
        <w:jc w:val="both"/>
        <w:rPr>
          <w:b/>
          <w:bCs/>
          <w:sz w:val="24"/>
          <w:szCs w:val="24"/>
        </w:rPr>
      </w:pPr>
      <w:r w:rsidRPr="00F0092C">
        <w:rPr>
          <w:b/>
          <w:bCs/>
          <w:sz w:val="24"/>
          <w:szCs w:val="24"/>
        </w:rPr>
        <w:t>Different Quantization Matrices</w:t>
      </w:r>
    </w:p>
    <w:p w14:paraId="60FC4ED5" w14:textId="3EEBAB96" w:rsidR="00F0092C" w:rsidRDefault="00F0092C" w:rsidP="00F0092C">
      <w:pPr>
        <w:jc w:val="both"/>
        <w:rPr>
          <w:sz w:val="24"/>
          <w:szCs w:val="24"/>
        </w:rPr>
      </w:pPr>
      <w:r w:rsidRPr="00F0092C">
        <w:rPr>
          <w:sz w:val="24"/>
          <w:szCs w:val="24"/>
        </w:rPr>
        <w:t xml:space="preserve">In addition to the standard JPEG quantization matrix, we also experimented with several alternative matrices to see how they affect the balance between compression and visual quality. A softer matrix preserves more detail, while a more aggressive matrix removes high-frequency components faster and increases compression at the cost of higher distortion. We also tested an HVS-oriented matrix that prioritizes frequencies to which the human eye is more sensitive. By comparing these matrices using </w:t>
      </w:r>
      <w:proofErr w:type="gramStart"/>
      <w:r w:rsidRPr="00F0092C">
        <w:rPr>
          <w:sz w:val="24"/>
          <w:szCs w:val="24"/>
        </w:rPr>
        <w:t>bit-rate</w:t>
      </w:r>
      <w:proofErr w:type="gramEnd"/>
      <w:r w:rsidRPr="00F0092C">
        <w:rPr>
          <w:sz w:val="24"/>
          <w:szCs w:val="24"/>
        </w:rPr>
        <w:t xml:space="preserve"> and MSE, we were able to observe how quantization design directly shapes the final image quality.</w:t>
      </w:r>
    </w:p>
    <w:p w14:paraId="7057A9DE" w14:textId="77777777" w:rsidR="00F0092C" w:rsidRDefault="00F0092C" w:rsidP="0092250B">
      <w:pPr>
        <w:jc w:val="both"/>
        <w:rPr>
          <w:sz w:val="24"/>
          <w:szCs w:val="24"/>
        </w:rPr>
      </w:pPr>
    </w:p>
    <w:p w14:paraId="6B60B0B3" w14:textId="77777777" w:rsidR="0092250B" w:rsidRPr="0092250B" w:rsidRDefault="000B627C" w:rsidP="0092250B">
      <w:pPr>
        <w:numPr>
          <w:ilvl w:val="0"/>
          <w:numId w:val="2"/>
        </w:numPr>
        <w:jc w:val="both"/>
        <w:rPr>
          <w:sz w:val="24"/>
          <w:szCs w:val="24"/>
        </w:rPr>
      </w:pPr>
      <w:r>
        <w:rPr>
          <w:b/>
          <w:bCs/>
          <w:sz w:val="24"/>
          <w:szCs w:val="24"/>
        </w:rPr>
        <w:t>Coefficient Reordering and Entropy Coding</w:t>
      </w:r>
    </w:p>
    <w:p w14:paraId="7767BA29" w14:textId="27849715" w:rsidR="0092250B" w:rsidRDefault="0092250B" w:rsidP="0092250B">
      <w:pPr>
        <w:jc w:val="both"/>
        <w:rPr>
          <w:sz w:val="24"/>
          <w:szCs w:val="24"/>
        </w:rPr>
      </w:pPr>
      <w:r>
        <w:rPr>
          <w:sz w:val="24"/>
          <w:szCs w:val="24"/>
        </w:rPr>
        <w:t xml:space="preserve">After that step, </w:t>
      </w:r>
      <w:r w:rsidR="00DF1E50">
        <w:rPr>
          <w:sz w:val="24"/>
          <w:szCs w:val="24"/>
        </w:rPr>
        <w:t xml:space="preserve">coefficient matrix will be </w:t>
      </w:r>
      <w:r w:rsidR="000B627C">
        <w:rPr>
          <w:sz w:val="24"/>
          <w:szCs w:val="24"/>
        </w:rPr>
        <w:t xml:space="preserve">transformed into a linear sequence. Coefficients will be transformed in a zig-zag order to </w:t>
      </w:r>
      <w:r w:rsidR="0049029F">
        <w:rPr>
          <w:sz w:val="24"/>
          <w:szCs w:val="24"/>
        </w:rPr>
        <w:t xml:space="preserve">leave </w:t>
      </w:r>
      <w:proofErr w:type="spellStart"/>
      <w:r w:rsidR="0049029F">
        <w:rPr>
          <w:sz w:val="24"/>
          <w:szCs w:val="24"/>
        </w:rPr>
        <w:t>gih</w:t>
      </w:r>
      <w:proofErr w:type="spellEnd"/>
      <w:r w:rsidR="0049029F">
        <w:rPr>
          <w:sz w:val="24"/>
          <w:szCs w:val="24"/>
        </w:rPr>
        <w:t xml:space="preserve"> frequency components to end. Most of them will be zero and entropy coding algorithm will compress this sequence better. After all </w:t>
      </w:r>
      <w:r w:rsidR="00A246FD">
        <w:rPr>
          <w:sz w:val="24"/>
          <w:szCs w:val="24"/>
        </w:rPr>
        <w:t>images</w:t>
      </w:r>
      <w:r w:rsidR="0049029F">
        <w:rPr>
          <w:sz w:val="24"/>
          <w:szCs w:val="24"/>
        </w:rPr>
        <w:t xml:space="preserve"> will be compressed and compression task will be finished.</w:t>
      </w:r>
    </w:p>
    <w:p w14:paraId="708DA0EC" w14:textId="77777777" w:rsidR="00A133EE" w:rsidRDefault="00A133EE" w:rsidP="0092250B">
      <w:pPr>
        <w:jc w:val="both"/>
        <w:rPr>
          <w:sz w:val="24"/>
          <w:szCs w:val="24"/>
        </w:rPr>
      </w:pPr>
    </w:p>
    <w:p w14:paraId="615DAFC1" w14:textId="77777777" w:rsidR="0049029F" w:rsidRPr="0049029F" w:rsidRDefault="0049029F" w:rsidP="0049029F">
      <w:pPr>
        <w:numPr>
          <w:ilvl w:val="0"/>
          <w:numId w:val="2"/>
        </w:numPr>
        <w:jc w:val="both"/>
        <w:rPr>
          <w:sz w:val="24"/>
          <w:szCs w:val="24"/>
        </w:rPr>
      </w:pPr>
      <w:r>
        <w:rPr>
          <w:b/>
          <w:bCs/>
          <w:sz w:val="24"/>
          <w:szCs w:val="24"/>
        </w:rPr>
        <w:t>Decompression</w:t>
      </w:r>
    </w:p>
    <w:p w14:paraId="622C5880" w14:textId="77777777" w:rsidR="0049029F" w:rsidRDefault="0049029F" w:rsidP="0049029F">
      <w:pPr>
        <w:jc w:val="both"/>
        <w:rPr>
          <w:sz w:val="24"/>
          <w:szCs w:val="24"/>
        </w:rPr>
      </w:pPr>
      <w:r>
        <w:rPr>
          <w:sz w:val="24"/>
          <w:szCs w:val="24"/>
        </w:rPr>
        <w:t xml:space="preserve">A compressed image should be decompressed to get the visual information back. Decoding scheme is </w:t>
      </w:r>
      <w:proofErr w:type="gramStart"/>
      <w:r>
        <w:rPr>
          <w:sz w:val="24"/>
          <w:szCs w:val="24"/>
        </w:rPr>
        <w:t>similar to</w:t>
      </w:r>
      <w:proofErr w:type="gramEnd"/>
      <w:r>
        <w:rPr>
          <w:sz w:val="24"/>
          <w:szCs w:val="24"/>
        </w:rPr>
        <w:t xml:space="preserve"> encoding one, so it will not be detailly talked about. At decoding part, binary sequence will be transformed into DCT coefficient </w:t>
      </w:r>
      <w:r w:rsidR="0042612F">
        <w:rPr>
          <w:sz w:val="24"/>
          <w:szCs w:val="24"/>
        </w:rPr>
        <w:t>sequence,</w:t>
      </w:r>
      <w:r>
        <w:rPr>
          <w:sz w:val="24"/>
          <w:szCs w:val="24"/>
        </w:rPr>
        <w:t xml:space="preserve"> and this sequence will be transformed into matrices in the back zig-zag order. Inverse DCT will be applied to these matrices to get back the time domain values. </w:t>
      </w:r>
      <w:r w:rsidR="0042612F">
        <w:rPr>
          <w:sz w:val="24"/>
          <w:szCs w:val="24"/>
        </w:rPr>
        <w:t>Chroma values will be interpolated to get the original size back. And image will be transformed back to RGB form. Hence, our approach will be finished, and we will be able to show effects of compression on the RGB image.</w:t>
      </w:r>
    </w:p>
    <w:p w14:paraId="6D2B3D30" w14:textId="77777777" w:rsidR="00F0092C" w:rsidRDefault="00F0092C" w:rsidP="00F0092C">
      <w:pPr>
        <w:jc w:val="both"/>
        <w:rPr>
          <w:sz w:val="24"/>
          <w:szCs w:val="24"/>
        </w:rPr>
      </w:pPr>
    </w:p>
    <w:p w14:paraId="0D895B4D" w14:textId="642147DE" w:rsidR="00F0092C" w:rsidRPr="00A133EE" w:rsidRDefault="00F0092C" w:rsidP="00F0092C">
      <w:pPr>
        <w:pStyle w:val="ListParagraph"/>
        <w:numPr>
          <w:ilvl w:val="0"/>
          <w:numId w:val="2"/>
        </w:numPr>
        <w:jc w:val="both"/>
        <w:rPr>
          <w:b/>
          <w:bCs/>
          <w:sz w:val="24"/>
          <w:szCs w:val="24"/>
        </w:rPr>
      </w:pPr>
      <w:r w:rsidRPr="00F0092C">
        <w:rPr>
          <w:b/>
          <w:bCs/>
          <w:sz w:val="24"/>
          <w:szCs w:val="24"/>
        </w:rPr>
        <w:t>Noise Robustness</w:t>
      </w:r>
    </w:p>
    <w:p w14:paraId="2FE5C796" w14:textId="6980555D" w:rsidR="00F0092C" w:rsidRDefault="00F0092C" w:rsidP="00F0092C">
      <w:pPr>
        <w:jc w:val="both"/>
        <w:rPr>
          <w:sz w:val="24"/>
          <w:szCs w:val="24"/>
        </w:rPr>
      </w:pPr>
      <w:r w:rsidRPr="00F0092C">
        <w:rPr>
          <w:sz w:val="24"/>
          <w:szCs w:val="24"/>
        </w:rPr>
        <w:t xml:space="preserve">To understand how the compression pipeline behaves in real conditions, we added different levels of Gaussian noise to the original images before compression. Low noise levels are partly reduced during quantization, but higher noise levels introduce many extra high-frequency components. This not only increases the reconstructed error but also raises the </w:t>
      </w:r>
      <w:proofErr w:type="gramStart"/>
      <w:r w:rsidRPr="00F0092C">
        <w:rPr>
          <w:sz w:val="24"/>
          <w:szCs w:val="24"/>
        </w:rPr>
        <w:t>bit-rate</w:t>
      </w:r>
      <w:proofErr w:type="gramEnd"/>
      <w:r w:rsidRPr="00F0092C">
        <w:rPr>
          <w:sz w:val="24"/>
          <w:szCs w:val="24"/>
        </w:rPr>
        <w:t xml:space="preserve">. By comparing the MSE values for different noise levels, we observed how sensitive the JPEG process is </w:t>
      </w:r>
      <w:proofErr w:type="spellStart"/>
      <w:r w:rsidRPr="00F0092C">
        <w:rPr>
          <w:sz w:val="24"/>
          <w:szCs w:val="24"/>
        </w:rPr>
        <w:t>to</w:t>
      </w:r>
      <w:proofErr w:type="spellEnd"/>
      <w:r w:rsidRPr="00F0092C">
        <w:rPr>
          <w:sz w:val="24"/>
          <w:szCs w:val="24"/>
        </w:rPr>
        <w:t xml:space="preserve"> noisy inputs.</w:t>
      </w:r>
    </w:p>
    <w:p w14:paraId="5DA42A3B" w14:textId="77777777" w:rsidR="00A133EE" w:rsidRDefault="00A133EE" w:rsidP="00F0092C">
      <w:pPr>
        <w:jc w:val="both"/>
        <w:rPr>
          <w:sz w:val="24"/>
          <w:szCs w:val="24"/>
        </w:rPr>
      </w:pPr>
    </w:p>
    <w:p w14:paraId="5B1E2252" w14:textId="7B245329" w:rsidR="00F0092C" w:rsidRPr="00A133EE" w:rsidRDefault="00F0092C" w:rsidP="00F0092C">
      <w:pPr>
        <w:pStyle w:val="ListParagraph"/>
        <w:numPr>
          <w:ilvl w:val="0"/>
          <w:numId w:val="2"/>
        </w:numPr>
        <w:jc w:val="both"/>
        <w:rPr>
          <w:b/>
          <w:bCs/>
          <w:sz w:val="24"/>
          <w:szCs w:val="24"/>
        </w:rPr>
      </w:pPr>
      <w:r w:rsidRPr="00F0092C">
        <w:rPr>
          <w:b/>
          <w:bCs/>
          <w:sz w:val="24"/>
          <w:szCs w:val="24"/>
        </w:rPr>
        <w:t xml:space="preserve">Chroma </w:t>
      </w:r>
      <w:proofErr w:type="spellStart"/>
      <w:r w:rsidRPr="00F0092C">
        <w:rPr>
          <w:b/>
          <w:bCs/>
          <w:sz w:val="24"/>
          <w:szCs w:val="24"/>
        </w:rPr>
        <w:t>Downsampling</w:t>
      </w:r>
      <w:proofErr w:type="spellEnd"/>
      <w:r w:rsidRPr="00F0092C">
        <w:rPr>
          <w:b/>
          <w:bCs/>
          <w:sz w:val="24"/>
          <w:szCs w:val="24"/>
        </w:rPr>
        <w:t xml:space="preserve"> Comparison </w:t>
      </w:r>
    </w:p>
    <w:p w14:paraId="6F89B327" w14:textId="2E178054" w:rsidR="00F0092C" w:rsidRDefault="00F0092C" w:rsidP="00F0092C">
      <w:pPr>
        <w:jc w:val="both"/>
        <w:rPr>
          <w:sz w:val="24"/>
          <w:szCs w:val="24"/>
        </w:rPr>
      </w:pPr>
      <w:r w:rsidRPr="00F0092C">
        <w:rPr>
          <w:sz w:val="24"/>
          <w:szCs w:val="24"/>
        </w:rPr>
        <w:t xml:space="preserve">Since the human eye is less sensitive to </w:t>
      </w:r>
      <w:proofErr w:type="spellStart"/>
      <w:r w:rsidRPr="00F0092C">
        <w:rPr>
          <w:sz w:val="24"/>
          <w:szCs w:val="24"/>
        </w:rPr>
        <w:t>color</w:t>
      </w:r>
      <w:proofErr w:type="spellEnd"/>
      <w:r w:rsidRPr="00F0092C">
        <w:rPr>
          <w:sz w:val="24"/>
          <w:szCs w:val="24"/>
        </w:rPr>
        <w:t xml:space="preserve"> details, we compared three common chroma subsampling formats: 4:4:4, 4:2:2, and 4:2:0. As expected, 4:4:4 preserves </w:t>
      </w:r>
      <w:proofErr w:type="spellStart"/>
      <w:r w:rsidRPr="00F0092C">
        <w:rPr>
          <w:sz w:val="24"/>
          <w:szCs w:val="24"/>
        </w:rPr>
        <w:t>color</w:t>
      </w:r>
      <w:proofErr w:type="spellEnd"/>
      <w:r w:rsidRPr="00F0092C">
        <w:rPr>
          <w:sz w:val="24"/>
          <w:szCs w:val="24"/>
        </w:rPr>
        <w:t xml:space="preserve"> information best but requires more bits, while 4:2:0 gives the highest compression </w:t>
      </w:r>
      <w:r w:rsidRPr="00F0092C">
        <w:rPr>
          <w:sz w:val="24"/>
          <w:szCs w:val="24"/>
        </w:rPr>
        <w:lastRenderedPageBreak/>
        <w:t>with a very small perceptual loss. Testing these three versions allowed us to clearly see how reducing chroma resolution affects both file size and visual quality.</w:t>
      </w:r>
    </w:p>
    <w:p w14:paraId="05791A93" w14:textId="77777777" w:rsidR="00F0092C" w:rsidRPr="0049029F" w:rsidRDefault="00F0092C" w:rsidP="00F0092C">
      <w:pPr>
        <w:jc w:val="both"/>
        <w:rPr>
          <w:sz w:val="24"/>
          <w:szCs w:val="24"/>
        </w:rPr>
      </w:pPr>
    </w:p>
    <w:p w14:paraId="5A4C1B16" w14:textId="77777777" w:rsidR="00DF1E50" w:rsidRPr="00DF1E50" w:rsidRDefault="00DF1E50" w:rsidP="00DF1E50">
      <w:pPr>
        <w:numPr>
          <w:ilvl w:val="0"/>
          <w:numId w:val="2"/>
        </w:numPr>
        <w:jc w:val="both"/>
        <w:rPr>
          <w:sz w:val="24"/>
          <w:szCs w:val="24"/>
        </w:rPr>
      </w:pPr>
      <w:r>
        <w:rPr>
          <w:b/>
          <w:bCs/>
          <w:sz w:val="24"/>
          <w:szCs w:val="24"/>
        </w:rPr>
        <w:t>Evaluation</w:t>
      </w:r>
    </w:p>
    <w:p w14:paraId="34B80D1C" w14:textId="77777777" w:rsidR="0042612F" w:rsidRDefault="00DF1E50" w:rsidP="00DF1E50">
      <w:pPr>
        <w:jc w:val="both"/>
        <w:rPr>
          <w:sz w:val="24"/>
          <w:szCs w:val="24"/>
        </w:rPr>
      </w:pPr>
      <w:r w:rsidRPr="00DF1E50">
        <w:rPr>
          <w:sz w:val="24"/>
          <w:szCs w:val="24"/>
        </w:rPr>
        <w:t>Evaluation</w:t>
      </w:r>
      <w:r>
        <w:rPr>
          <w:sz w:val="24"/>
          <w:szCs w:val="24"/>
        </w:rPr>
        <w:t xml:space="preserve"> will be performed based on two things. One is the bit number that is required and the second is pixel-wise loss. This loss will be calculated via following </w:t>
      </w:r>
      <w:r w:rsidR="0042612F">
        <w:rPr>
          <w:sz w:val="24"/>
          <w:szCs w:val="24"/>
        </w:rPr>
        <w:t xml:space="preserve">Mean Squared Error </w:t>
      </w:r>
      <w:r>
        <w:rPr>
          <w:sz w:val="24"/>
          <w:szCs w:val="24"/>
        </w:rPr>
        <w:t>function:</w:t>
      </w:r>
    </w:p>
    <w:p w14:paraId="13DBB727" w14:textId="77777777" w:rsidR="0042612F" w:rsidRDefault="0042612F" w:rsidP="00DF1E50">
      <w:pPr>
        <w:jc w:val="both"/>
        <w:rPr>
          <w:sz w:val="24"/>
          <w:szCs w:val="24"/>
        </w:rPr>
      </w:pPr>
    </w:p>
    <w:p w14:paraId="6F0E0DAF" w14:textId="68268EDD" w:rsidR="00DF1E50" w:rsidRPr="00DF1E50" w:rsidRDefault="00630833" w:rsidP="00630833">
      <w:pPr>
        <w:rPr>
          <w:sz w:val="24"/>
          <w:szCs w:val="24"/>
        </w:rPr>
      </w:pPr>
      <w:r>
        <w:t xml:space="preserve">                 </w:t>
      </w:r>
      <w:r w:rsidR="00FA6003">
        <w:t xml:space="preserve">                                  </w:t>
      </w:r>
      <w:r>
        <w:t xml:space="preserve">1           M-1  </w:t>
      </w:r>
      <w:r w:rsidR="00FA6003">
        <w:t xml:space="preserve"> </w:t>
      </w:r>
      <w:r>
        <w:t xml:space="preserve"> N-1</w:t>
      </w:r>
      <w:r>
        <w:br/>
      </w:r>
      <w:r w:rsidR="00FA6003">
        <w:t xml:space="preserve">                                 </w:t>
      </w:r>
      <w:r>
        <w:t xml:space="preserve">MSE </w:t>
      </w:r>
      <w:proofErr w:type="gramStart"/>
      <w:r>
        <w:t>=  ---------</w:t>
      </w:r>
      <w:proofErr w:type="gramEnd"/>
      <w:r>
        <w:t xml:space="preserve"> ×   </w:t>
      </w:r>
      <w:r w:rsidRPr="00630833">
        <w:rPr>
          <w:sz w:val="24"/>
          <w:szCs w:val="24"/>
        </w:rPr>
        <w:t xml:space="preserve">Σ       </w:t>
      </w:r>
      <w:proofErr w:type="spellStart"/>
      <w:r w:rsidRPr="00630833">
        <w:rPr>
          <w:sz w:val="24"/>
          <w:szCs w:val="24"/>
        </w:rPr>
        <w:t>Σ</w:t>
      </w:r>
      <w:proofErr w:type="spellEnd"/>
      <w:r>
        <w:t xml:space="preserve">   </w:t>
      </w:r>
      <w:proofErr w:type="gramStart"/>
      <w:r>
        <w:t xml:space="preserve">   (</w:t>
      </w:r>
      <w:proofErr w:type="gramEnd"/>
      <w:r>
        <w:t xml:space="preserve"> </w:t>
      </w:r>
      <w:proofErr w:type="gramStart"/>
      <w:r>
        <w:t>I(</w:t>
      </w:r>
      <w:proofErr w:type="spellStart"/>
      <w:proofErr w:type="gramEnd"/>
      <w:r>
        <w:t>i</w:t>
      </w:r>
      <w:proofErr w:type="spellEnd"/>
      <w:r>
        <w:t xml:space="preserve">, j) − </w:t>
      </w:r>
      <w:proofErr w:type="gramStart"/>
      <w:r>
        <w:t>Î(</w:t>
      </w:r>
      <w:proofErr w:type="spellStart"/>
      <w:proofErr w:type="gramEnd"/>
      <w:r>
        <w:t>i</w:t>
      </w:r>
      <w:proofErr w:type="spellEnd"/>
      <w:r>
        <w:t>, j</w:t>
      </w:r>
      <w:proofErr w:type="gramStart"/>
      <w:r>
        <w:t>) )²</w:t>
      </w:r>
      <w:proofErr w:type="gramEnd"/>
      <w:r w:rsidR="00FA6003">
        <w:tab/>
      </w:r>
      <w:r w:rsidR="00FA6003">
        <w:tab/>
      </w:r>
      <w:r w:rsidR="00FA6003">
        <w:tab/>
      </w:r>
      <w:r w:rsidR="00FA6003">
        <w:tab/>
        <w:t>(1)</w:t>
      </w:r>
      <w:r>
        <w:br/>
        <w:t xml:space="preserve">               </w:t>
      </w:r>
      <w:r w:rsidR="00FA6003">
        <w:t xml:space="preserve">                                 </w:t>
      </w:r>
      <w:r>
        <w:t xml:space="preserve">M×N       </w:t>
      </w:r>
      <w:proofErr w:type="spellStart"/>
      <w:r>
        <w:t>i</w:t>
      </w:r>
      <w:proofErr w:type="spellEnd"/>
      <w:r>
        <w:t xml:space="preserve">=0  </w:t>
      </w:r>
      <w:r w:rsidR="00FA6003">
        <w:t xml:space="preserve">  </w:t>
      </w:r>
      <w:r>
        <w:t xml:space="preserve">  j=0</w:t>
      </w:r>
      <w:r>
        <w:br/>
      </w:r>
    </w:p>
    <w:p w14:paraId="092FED76" w14:textId="77777777" w:rsidR="00DF1E50" w:rsidRPr="0092250B" w:rsidRDefault="00DF1E50" w:rsidP="00630833">
      <w:pPr>
        <w:rPr>
          <w:sz w:val="24"/>
          <w:szCs w:val="24"/>
        </w:rPr>
      </w:pPr>
    </w:p>
    <w:p w14:paraId="0EB57726" w14:textId="77777777" w:rsidR="00630833" w:rsidRDefault="00630833" w:rsidP="00DA5C21">
      <w:pPr>
        <w:pStyle w:val="Heading3"/>
        <w:jc w:val="both"/>
      </w:pPr>
      <w:r>
        <w:t>Time Schedule</w:t>
      </w:r>
    </w:p>
    <w:p w14:paraId="62A8B7E2" w14:textId="77777777" w:rsidR="00DA5C21" w:rsidRPr="00DA5C21" w:rsidRDefault="00DA5C21" w:rsidP="00DA5C21"/>
    <w:tbl>
      <w:tblPr>
        <w:tblW w:w="8613"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ook w:val="04A0" w:firstRow="1" w:lastRow="0" w:firstColumn="1" w:lastColumn="0" w:noHBand="0" w:noVBand="1"/>
      </w:tblPr>
      <w:tblGrid>
        <w:gridCol w:w="4503"/>
        <w:gridCol w:w="4110"/>
      </w:tblGrid>
      <w:tr w:rsidR="00DF1E50" w:rsidRPr="00630833" w14:paraId="0AEF4CE2" w14:textId="77777777" w:rsidTr="00630833">
        <w:tc>
          <w:tcPr>
            <w:tcW w:w="4503" w:type="dxa"/>
            <w:tcBorders>
              <w:top w:val="single" w:sz="4" w:space="0" w:color="70AD47"/>
              <w:left w:val="single" w:sz="4" w:space="0" w:color="70AD47"/>
              <w:bottom w:val="single" w:sz="4" w:space="0" w:color="70AD47"/>
              <w:right w:val="nil"/>
            </w:tcBorders>
            <w:shd w:val="clear" w:color="auto" w:fill="70AD47"/>
          </w:tcPr>
          <w:p w14:paraId="7DA33316" w14:textId="77777777" w:rsidR="00DF1E50" w:rsidRPr="00630833" w:rsidRDefault="00DF1E50" w:rsidP="00630833">
            <w:pPr>
              <w:jc w:val="both"/>
              <w:rPr>
                <w:b/>
                <w:bCs/>
                <w:color w:val="FFFFFF"/>
                <w:sz w:val="24"/>
              </w:rPr>
            </w:pPr>
            <w:r w:rsidRPr="00630833">
              <w:rPr>
                <w:b/>
                <w:bCs/>
                <w:color w:val="FFFFFF"/>
                <w:sz w:val="24"/>
              </w:rPr>
              <w:t>Task</w:t>
            </w:r>
          </w:p>
        </w:tc>
        <w:tc>
          <w:tcPr>
            <w:tcW w:w="4110" w:type="dxa"/>
            <w:tcBorders>
              <w:top w:val="single" w:sz="4" w:space="0" w:color="70AD47"/>
              <w:left w:val="nil"/>
              <w:bottom w:val="single" w:sz="4" w:space="0" w:color="70AD47"/>
              <w:right w:val="single" w:sz="4" w:space="0" w:color="70AD47"/>
            </w:tcBorders>
            <w:shd w:val="clear" w:color="auto" w:fill="70AD47"/>
          </w:tcPr>
          <w:p w14:paraId="78EBD8F6" w14:textId="77777777" w:rsidR="00DF1E50" w:rsidRPr="00630833" w:rsidRDefault="00DF1E50" w:rsidP="00630833">
            <w:pPr>
              <w:jc w:val="both"/>
              <w:rPr>
                <w:b/>
                <w:bCs/>
                <w:color w:val="FFFFFF"/>
                <w:sz w:val="24"/>
              </w:rPr>
            </w:pPr>
            <w:r w:rsidRPr="00630833">
              <w:rPr>
                <w:b/>
                <w:bCs/>
                <w:color w:val="FFFFFF"/>
                <w:sz w:val="24"/>
              </w:rPr>
              <w:t>Time</w:t>
            </w:r>
          </w:p>
        </w:tc>
      </w:tr>
      <w:tr w:rsidR="00DF1E50" w:rsidRPr="00630833" w14:paraId="56BC09D2" w14:textId="77777777" w:rsidTr="00630833">
        <w:tc>
          <w:tcPr>
            <w:tcW w:w="4503" w:type="dxa"/>
            <w:shd w:val="clear" w:color="auto" w:fill="E2EFD9"/>
          </w:tcPr>
          <w:p w14:paraId="196522CA" w14:textId="77777777" w:rsidR="00DF1E50" w:rsidRPr="00630833" w:rsidRDefault="00DA5C21" w:rsidP="00DA5C21">
            <w:pPr>
              <w:rPr>
                <w:b/>
                <w:bCs/>
                <w:sz w:val="24"/>
              </w:rPr>
            </w:pPr>
            <w:r w:rsidRPr="00630833">
              <w:rPr>
                <w:b/>
                <w:bCs/>
                <w:sz w:val="24"/>
              </w:rPr>
              <w:t>Compression pipeline design</w:t>
            </w:r>
          </w:p>
        </w:tc>
        <w:tc>
          <w:tcPr>
            <w:tcW w:w="4110" w:type="dxa"/>
            <w:shd w:val="clear" w:color="auto" w:fill="E2EFD9"/>
          </w:tcPr>
          <w:p w14:paraId="57F46B0F" w14:textId="50CD0195" w:rsidR="00DF1E50" w:rsidRPr="00630833" w:rsidRDefault="00FA6003" w:rsidP="00630833">
            <w:pPr>
              <w:jc w:val="both"/>
              <w:rPr>
                <w:sz w:val="24"/>
              </w:rPr>
            </w:pPr>
            <w:r>
              <w:rPr>
                <w:sz w:val="24"/>
              </w:rPr>
              <w:t>2</w:t>
            </w:r>
            <w:r w:rsidR="00DA5C21" w:rsidRPr="00630833">
              <w:rPr>
                <w:sz w:val="24"/>
              </w:rPr>
              <w:t xml:space="preserve"> weeks</w:t>
            </w:r>
          </w:p>
        </w:tc>
      </w:tr>
      <w:tr w:rsidR="00DA5C21" w:rsidRPr="00630833" w14:paraId="0292347F" w14:textId="77777777" w:rsidTr="00630833">
        <w:tc>
          <w:tcPr>
            <w:tcW w:w="4503" w:type="dxa"/>
          </w:tcPr>
          <w:p w14:paraId="06D1A24C" w14:textId="77777777" w:rsidR="00DA5C21" w:rsidRPr="00630833" w:rsidRDefault="00DA5C21" w:rsidP="00630833">
            <w:pPr>
              <w:jc w:val="both"/>
              <w:rPr>
                <w:b/>
                <w:bCs/>
                <w:sz w:val="24"/>
              </w:rPr>
            </w:pPr>
            <w:r w:rsidRPr="00630833">
              <w:rPr>
                <w:b/>
                <w:bCs/>
                <w:sz w:val="24"/>
              </w:rPr>
              <w:t>De-compression pipeline design</w:t>
            </w:r>
          </w:p>
        </w:tc>
        <w:tc>
          <w:tcPr>
            <w:tcW w:w="4110" w:type="dxa"/>
          </w:tcPr>
          <w:p w14:paraId="334BEB64" w14:textId="77777777" w:rsidR="00DA5C21" w:rsidRPr="00630833" w:rsidRDefault="00DA5C21" w:rsidP="00630833">
            <w:pPr>
              <w:jc w:val="both"/>
              <w:rPr>
                <w:sz w:val="24"/>
              </w:rPr>
            </w:pPr>
            <w:r w:rsidRPr="00630833">
              <w:rPr>
                <w:sz w:val="24"/>
              </w:rPr>
              <w:t>2 weeks</w:t>
            </w:r>
          </w:p>
        </w:tc>
      </w:tr>
      <w:tr w:rsidR="00FA6003" w:rsidRPr="00630833" w14:paraId="1B4B10FE" w14:textId="77777777" w:rsidTr="00630833">
        <w:tc>
          <w:tcPr>
            <w:tcW w:w="4503" w:type="dxa"/>
          </w:tcPr>
          <w:p w14:paraId="0FC00E4B" w14:textId="33F464D1" w:rsidR="00FA6003" w:rsidRPr="00630833" w:rsidRDefault="00FA6003" w:rsidP="00630833">
            <w:pPr>
              <w:jc w:val="both"/>
              <w:rPr>
                <w:b/>
                <w:bCs/>
                <w:sz w:val="24"/>
              </w:rPr>
            </w:pPr>
            <w:r>
              <w:rPr>
                <w:b/>
                <w:bCs/>
                <w:sz w:val="24"/>
              </w:rPr>
              <w:t>Experiments for parameter changes</w:t>
            </w:r>
          </w:p>
        </w:tc>
        <w:tc>
          <w:tcPr>
            <w:tcW w:w="4110" w:type="dxa"/>
          </w:tcPr>
          <w:p w14:paraId="55F10B4B" w14:textId="477C63F0" w:rsidR="00FA6003" w:rsidRPr="00630833" w:rsidRDefault="00FA6003" w:rsidP="00630833">
            <w:pPr>
              <w:jc w:val="both"/>
              <w:rPr>
                <w:sz w:val="24"/>
              </w:rPr>
            </w:pPr>
            <w:r>
              <w:rPr>
                <w:sz w:val="24"/>
              </w:rPr>
              <w:t>1 week</w:t>
            </w:r>
          </w:p>
        </w:tc>
      </w:tr>
      <w:tr w:rsidR="00DF1E50" w:rsidRPr="00630833" w14:paraId="5554229E" w14:textId="77777777" w:rsidTr="00630833">
        <w:tc>
          <w:tcPr>
            <w:tcW w:w="4503" w:type="dxa"/>
            <w:shd w:val="clear" w:color="auto" w:fill="E2EFD9"/>
          </w:tcPr>
          <w:p w14:paraId="3DF4A575" w14:textId="214583DB" w:rsidR="00DF1E50" w:rsidRPr="00630833" w:rsidRDefault="00DA5C21" w:rsidP="00630833">
            <w:pPr>
              <w:jc w:val="both"/>
              <w:rPr>
                <w:b/>
                <w:bCs/>
                <w:sz w:val="24"/>
              </w:rPr>
            </w:pPr>
            <w:r w:rsidRPr="00630833">
              <w:rPr>
                <w:b/>
                <w:bCs/>
                <w:sz w:val="24"/>
              </w:rPr>
              <w:t xml:space="preserve">Evaluation and </w:t>
            </w:r>
            <w:r w:rsidR="00FA6003">
              <w:rPr>
                <w:b/>
                <w:bCs/>
                <w:sz w:val="24"/>
              </w:rPr>
              <w:t>r</w:t>
            </w:r>
            <w:r w:rsidRPr="00630833">
              <w:rPr>
                <w:b/>
                <w:bCs/>
                <w:sz w:val="24"/>
              </w:rPr>
              <w:t>eporting</w:t>
            </w:r>
          </w:p>
        </w:tc>
        <w:tc>
          <w:tcPr>
            <w:tcW w:w="4110" w:type="dxa"/>
            <w:shd w:val="clear" w:color="auto" w:fill="E2EFD9"/>
          </w:tcPr>
          <w:p w14:paraId="6D7C519F" w14:textId="24861911" w:rsidR="00DF1E50" w:rsidRPr="00630833" w:rsidRDefault="00642C79" w:rsidP="00630833">
            <w:pPr>
              <w:jc w:val="both"/>
              <w:rPr>
                <w:sz w:val="24"/>
              </w:rPr>
            </w:pPr>
            <w:r>
              <w:rPr>
                <w:sz w:val="24"/>
              </w:rPr>
              <w:t>2</w:t>
            </w:r>
            <w:r w:rsidR="00DA5C21" w:rsidRPr="00630833">
              <w:rPr>
                <w:sz w:val="24"/>
              </w:rPr>
              <w:t xml:space="preserve"> week</w:t>
            </w:r>
            <w:r w:rsidR="00A246FD">
              <w:rPr>
                <w:sz w:val="24"/>
              </w:rPr>
              <w:t>s</w:t>
            </w:r>
          </w:p>
        </w:tc>
      </w:tr>
    </w:tbl>
    <w:p w14:paraId="17C0E9C8" w14:textId="77777777" w:rsidR="005512C0" w:rsidRDefault="005512C0" w:rsidP="00DF1E50">
      <w:pPr>
        <w:jc w:val="both"/>
        <w:rPr>
          <w:sz w:val="24"/>
        </w:rPr>
      </w:pPr>
    </w:p>
    <w:p w14:paraId="5ED56416" w14:textId="77777777" w:rsidR="00AE49B0" w:rsidRDefault="00630833" w:rsidP="00AE49B0">
      <w:pPr>
        <w:pStyle w:val="Heading3"/>
      </w:pPr>
      <w:r>
        <w:t>References</w:t>
      </w:r>
    </w:p>
    <w:p w14:paraId="3B6D964E" w14:textId="77777777" w:rsidR="00AE49B0" w:rsidRDefault="00AE49B0" w:rsidP="00AE49B0">
      <w:pPr>
        <w:jc w:val="both"/>
        <w:rPr>
          <w:sz w:val="24"/>
        </w:rPr>
      </w:pPr>
      <w:r>
        <w:rPr>
          <w:sz w:val="24"/>
          <w:szCs w:val="24"/>
        </w:rPr>
        <w:t>[1]</w:t>
      </w:r>
      <w:r w:rsidRPr="00AE49B0">
        <w:rPr>
          <w:sz w:val="24"/>
        </w:rPr>
        <w:t xml:space="preserve"> </w:t>
      </w:r>
      <w:r w:rsidRPr="00290802">
        <w:rPr>
          <w:sz w:val="24"/>
        </w:rPr>
        <w:t>A. M. Raid, W. M. Khedr, M. A. El-</w:t>
      </w:r>
      <w:proofErr w:type="spellStart"/>
      <w:r w:rsidRPr="00290802">
        <w:rPr>
          <w:sz w:val="24"/>
        </w:rPr>
        <w:t>Dosuky</w:t>
      </w:r>
      <w:proofErr w:type="spellEnd"/>
      <w:r w:rsidRPr="00290802">
        <w:rPr>
          <w:sz w:val="24"/>
        </w:rPr>
        <w:t>, and W. Ahmed,</w:t>
      </w:r>
      <w:r>
        <w:rPr>
          <w:sz w:val="24"/>
        </w:rPr>
        <w:t xml:space="preserve"> </w:t>
      </w:r>
      <w:r w:rsidRPr="00290802">
        <w:rPr>
          <w:sz w:val="24"/>
        </w:rPr>
        <w:t>“JPEG image compression using discrete cosine transform – A survey”</w:t>
      </w:r>
      <w:r>
        <w:rPr>
          <w:sz w:val="24"/>
        </w:rPr>
        <w:t xml:space="preserve">, </w:t>
      </w:r>
      <w:proofErr w:type="spellStart"/>
      <w:r w:rsidRPr="00290802">
        <w:rPr>
          <w:sz w:val="24"/>
        </w:rPr>
        <w:t>arXiv</w:t>
      </w:r>
      <w:proofErr w:type="spellEnd"/>
      <w:r w:rsidRPr="00290802">
        <w:rPr>
          <w:sz w:val="24"/>
        </w:rPr>
        <w:t xml:space="preserve"> preprint arXiv:1405.6147, 2014, </w:t>
      </w:r>
      <w:proofErr w:type="spellStart"/>
      <w:r w:rsidRPr="00290802">
        <w:rPr>
          <w:sz w:val="24"/>
        </w:rPr>
        <w:t>doi</w:t>
      </w:r>
      <w:proofErr w:type="spellEnd"/>
      <w:r w:rsidRPr="00290802">
        <w:rPr>
          <w:sz w:val="24"/>
        </w:rPr>
        <w:t>: 10.48550/arXiv.1405.6147.</w:t>
      </w:r>
    </w:p>
    <w:p w14:paraId="762C00E7" w14:textId="77777777" w:rsidR="00AE49B0" w:rsidRDefault="00AE49B0" w:rsidP="00AE49B0">
      <w:pPr>
        <w:jc w:val="both"/>
        <w:rPr>
          <w:sz w:val="24"/>
          <w:szCs w:val="24"/>
        </w:rPr>
      </w:pPr>
    </w:p>
    <w:p w14:paraId="112BA491" w14:textId="77777777" w:rsidR="00290802" w:rsidRDefault="00AE49B0" w:rsidP="005512C0">
      <w:pPr>
        <w:jc w:val="both"/>
        <w:rPr>
          <w:sz w:val="24"/>
        </w:rPr>
      </w:pPr>
      <w:r>
        <w:rPr>
          <w:sz w:val="24"/>
          <w:szCs w:val="24"/>
        </w:rPr>
        <w:t>[2]</w:t>
      </w:r>
      <w:r w:rsidRPr="00AE49B0">
        <w:rPr>
          <w:sz w:val="24"/>
        </w:rPr>
        <w:t xml:space="preserve"> </w:t>
      </w:r>
      <w:r>
        <w:rPr>
          <w:sz w:val="24"/>
        </w:rPr>
        <w:t xml:space="preserve">L. </w:t>
      </w:r>
      <w:proofErr w:type="spellStart"/>
      <w:r w:rsidRPr="00290802">
        <w:rPr>
          <w:sz w:val="24"/>
        </w:rPr>
        <w:t>Prangnell</w:t>
      </w:r>
      <w:proofErr w:type="spellEnd"/>
      <w:r w:rsidRPr="00290802">
        <w:rPr>
          <w:sz w:val="24"/>
        </w:rPr>
        <w:t>, “Visible Light-Based Human Visual System Conceptual Model”</w:t>
      </w:r>
      <w:r>
        <w:rPr>
          <w:sz w:val="24"/>
        </w:rPr>
        <w:t xml:space="preserve">, </w:t>
      </w:r>
      <w:proofErr w:type="spellStart"/>
      <w:r w:rsidRPr="00290802">
        <w:rPr>
          <w:sz w:val="24"/>
        </w:rPr>
        <w:t>arXiv</w:t>
      </w:r>
      <w:proofErr w:type="spellEnd"/>
      <w:r w:rsidRPr="00290802">
        <w:rPr>
          <w:sz w:val="24"/>
        </w:rPr>
        <w:t xml:space="preserve"> preprint arXiv:1609.04830, 2016, </w:t>
      </w:r>
      <w:proofErr w:type="spellStart"/>
      <w:r w:rsidRPr="00290802">
        <w:rPr>
          <w:sz w:val="24"/>
        </w:rPr>
        <w:t>doi</w:t>
      </w:r>
      <w:proofErr w:type="spellEnd"/>
      <w:r w:rsidRPr="00290802">
        <w:rPr>
          <w:sz w:val="24"/>
        </w:rPr>
        <w:t>: 10.48550/arXiv.1609.04830.</w:t>
      </w:r>
    </w:p>
    <w:sectPr w:rsidR="00290802">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6FCD"/>
    <w:multiLevelType w:val="hybridMultilevel"/>
    <w:tmpl w:val="C12E7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8C5CAD"/>
    <w:multiLevelType w:val="hybridMultilevel"/>
    <w:tmpl w:val="334AF370"/>
    <w:lvl w:ilvl="0" w:tplc="CF1E54A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244484">
    <w:abstractNumId w:val="0"/>
  </w:num>
  <w:num w:numId="2" w16cid:durableId="974601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0F"/>
    <w:rsid w:val="000B627C"/>
    <w:rsid w:val="000C29F3"/>
    <w:rsid w:val="001C6167"/>
    <w:rsid w:val="00237917"/>
    <w:rsid w:val="00290802"/>
    <w:rsid w:val="00316950"/>
    <w:rsid w:val="003815FB"/>
    <w:rsid w:val="003A21BE"/>
    <w:rsid w:val="0042612F"/>
    <w:rsid w:val="0049029F"/>
    <w:rsid w:val="0054162C"/>
    <w:rsid w:val="005512C0"/>
    <w:rsid w:val="005D220F"/>
    <w:rsid w:val="005D68B6"/>
    <w:rsid w:val="006105AF"/>
    <w:rsid w:val="00630833"/>
    <w:rsid w:val="00642C79"/>
    <w:rsid w:val="006826E9"/>
    <w:rsid w:val="00873BA0"/>
    <w:rsid w:val="0092250B"/>
    <w:rsid w:val="009F295F"/>
    <w:rsid w:val="00A133EE"/>
    <w:rsid w:val="00A246FD"/>
    <w:rsid w:val="00A97E42"/>
    <w:rsid w:val="00AC40D7"/>
    <w:rsid w:val="00AE49B0"/>
    <w:rsid w:val="00B970E2"/>
    <w:rsid w:val="00BA74E8"/>
    <w:rsid w:val="00CE2D5E"/>
    <w:rsid w:val="00DA5C21"/>
    <w:rsid w:val="00DF1E50"/>
    <w:rsid w:val="00EF199A"/>
    <w:rsid w:val="00F0092C"/>
    <w:rsid w:val="00FA6003"/>
    <w:rsid w:val="00FE64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288E7D"/>
  <w15:chartTrackingRefBased/>
  <w15:docId w15:val="{C2D488B9-5BB5-4143-BE0D-128FD108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eastAsia="en-US"/>
    </w:rPr>
  </w:style>
  <w:style w:type="paragraph" w:styleId="Heading1">
    <w:name w:val="heading 1"/>
    <w:basedOn w:val="Normal"/>
    <w:next w:val="Normal"/>
    <w:qFormat/>
    <w:pPr>
      <w:keepNext/>
      <w:ind w:left="2880" w:firstLine="720"/>
      <w:outlineLvl w:val="0"/>
    </w:pPr>
    <w:rPr>
      <w:b/>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4"/>
    </w:rPr>
  </w:style>
  <w:style w:type="table" w:styleId="TableGrid">
    <w:name w:val="Table Grid"/>
    <w:basedOn w:val="TableNormal"/>
    <w:uiPriority w:val="39"/>
    <w:rsid w:val="00DF1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1E50"/>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ListParagraph">
    <w:name w:val="List Paragraph"/>
    <w:basedOn w:val="Normal"/>
    <w:uiPriority w:val="34"/>
    <w:qFormat/>
    <w:rsid w:val="00F009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731DCD2713B9EA49AC8B8C2899FB5C7A" ma:contentTypeVersion="1" ma:contentTypeDescription="Yeni belge oluşturun." ma:contentTypeScope="" ma:versionID="40d1eba43dc72e7eb7243b5815ebc599">
  <xsd:schema xmlns:xsd="http://www.w3.org/2001/XMLSchema" xmlns:xs="http://www.w3.org/2001/XMLSchema" xmlns:p="http://schemas.microsoft.com/office/2006/metadata/properties" xmlns:ns3="f5d20cc6-b3d1-4661-9819-df4c9ead0b8a" targetNamespace="http://schemas.microsoft.com/office/2006/metadata/properties" ma:root="true" ma:fieldsID="a11e751ea8874c132e4f50489061180e" ns3:_="">
    <xsd:import namespace="f5d20cc6-b3d1-4661-9819-df4c9ead0b8a"/>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20cc6-b3d1-4661-9819-df4c9ead0b8a"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B25A32-3036-4750-AECE-47D616E47554}">
  <ds:schemaRefs>
    <ds:schemaRef ds:uri="http://schemas.openxmlformats.org/officeDocument/2006/bibliography"/>
  </ds:schemaRefs>
</ds:datastoreItem>
</file>

<file path=customXml/itemProps2.xml><?xml version="1.0" encoding="utf-8"?>
<ds:datastoreItem xmlns:ds="http://schemas.openxmlformats.org/officeDocument/2006/customXml" ds:itemID="{0E18F1C1-4D61-4B1F-A5E6-7503FF26A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20cc6-b3d1-4661-9819-df4c9ead0b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8446C4-54B5-4849-B019-C6A55E75B0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Template Project Proposal</vt:lpstr>
    </vt:vector>
  </TitlesOfParts>
  <Company>bogazici university</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Project Proposal</dc:title>
  <dc:subject/>
  <dc:creator>levent arslan</dc:creator>
  <cp:keywords/>
  <dc:description/>
  <cp:lastModifiedBy>Süleyman Üzülmez</cp:lastModifiedBy>
  <cp:revision>8</cp:revision>
  <dcterms:created xsi:type="dcterms:W3CDTF">2025-11-15T17:46:00Z</dcterms:created>
  <dcterms:modified xsi:type="dcterms:W3CDTF">2025-11-19T14:30:00Z</dcterms:modified>
</cp:coreProperties>
</file>