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5DB9B862" w:rsidR="00924F5F" w:rsidRPr="00494DCF" w:rsidRDefault="00B93452" w:rsidP="00401B0B">
      <w:pPr>
        <w:pStyle w:val="Titre"/>
        <w:rPr>
          <w:noProof/>
          <w:lang w:val="fr-FR"/>
        </w:rPr>
      </w:pPr>
      <w:r>
        <w:rPr>
          <w:lang w:val="fr-FR"/>
        </w:rPr>
        <w:t>Rechercher un</w:t>
      </w:r>
      <w:r w:rsidR="001762EF">
        <w:rPr>
          <w:lang w:val="fr-FR"/>
        </w:rPr>
        <w:t xml:space="preserve"> nombre </w:t>
      </w:r>
      <w:r>
        <w:rPr>
          <w:lang w:val="fr-FR"/>
        </w:rPr>
        <w:br/>
      </w:r>
      <w:r w:rsidR="001762EF">
        <w:rPr>
          <w:lang w:val="fr-FR"/>
        </w:rPr>
        <w:t>tiré au sort</w:t>
      </w:r>
    </w:p>
    <w:p w14:paraId="2E71015A" w14:textId="1F5BFF1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762EF">
        <w:rPr>
          <w:lang w:val="fr-FR"/>
        </w:rPr>
        <w:t>2</w:t>
      </w:r>
      <w:r w:rsidR="00BB4AC7">
        <w:rPr>
          <w:lang w:val="fr-FR"/>
        </w:rPr>
        <w:t xml:space="preserve"> – </w:t>
      </w:r>
      <w:r w:rsidR="001762EF">
        <w:rPr>
          <w:lang w:val="fr-FR"/>
        </w:rPr>
        <w:t>Les servlets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7B7F6FA9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et 2.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7661AD5" w:rsidR="00924F5F" w:rsidRPr="00C62D79" w:rsidRDefault="001762EF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 à 3</w:t>
            </w:r>
            <w:r w:rsidR="00924F5F">
              <w:rPr>
                <w:lang w:val="fr-FR"/>
              </w:rPr>
              <w:t xml:space="preserve"> heure</w:t>
            </w:r>
            <w:r w:rsidR="0022060B">
              <w:rPr>
                <w:lang w:val="fr-FR"/>
              </w:rPr>
              <w:t>s</w:t>
            </w:r>
          </w:p>
        </w:tc>
      </w:tr>
    </w:tbl>
    <w:p w14:paraId="4E70822D" w14:textId="4003F21A" w:rsidR="00924F5F" w:rsidRDefault="00924F5F" w:rsidP="00494DCF">
      <w:pPr>
        <w:pStyle w:val="TPTitre"/>
      </w:pPr>
      <w:r>
        <w:t>Énoncé</w:t>
      </w:r>
    </w:p>
    <w:p w14:paraId="726BAB01" w14:textId="4097CD93" w:rsidR="00DA51AE" w:rsidRPr="00DA51AE" w:rsidRDefault="00DA51AE" w:rsidP="00DA51AE">
      <w:pPr>
        <w:pStyle w:val="TPnormalpuce1"/>
      </w:pPr>
      <w:r>
        <w:rPr>
          <w:shd w:val="clear" w:color="auto" w:fill="FFFFFF"/>
        </w:rPr>
        <w:t>A partir d'un nouveau Dynamic Web Project, créer l'application suivante.</w:t>
      </w:r>
    </w:p>
    <w:p w14:paraId="3A25186A" w14:textId="77777777" w:rsidR="00DA51AE" w:rsidRPr="00B93452" w:rsidRDefault="00DA51AE" w:rsidP="00B93452">
      <w:pPr>
        <w:pStyle w:val="TPTitre"/>
        <w:ind w:left="357"/>
        <w:rPr>
          <w:sz w:val="28"/>
        </w:rPr>
      </w:pPr>
      <w:r w:rsidRPr="00B93452">
        <w:rPr>
          <w:sz w:val="28"/>
        </w:rPr>
        <w:t>Description fonctionnelle</w:t>
      </w:r>
    </w:p>
    <w:p w14:paraId="69AD0B5D" w14:textId="77777777" w:rsidR="00B93452" w:rsidRDefault="00DA51AE" w:rsidP="00B93452">
      <w:pPr>
        <w:pStyle w:val="TPnormal"/>
        <w:ind w:left="357"/>
      </w:pPr>
      <w:r>
        <w:t>L'application doit permettre à un utilisateur de trouver le nombre tiré au sort par le serveur. Ce nombre est compris en</w:t>
      </w:r>
      <w:r w:rsidR="00B93452">
        <w:t>tre</w:t>
      </w:r>
      <w:r>
        <w:t xml:space="preserve"> 0 et 10. </w:t>
      </w:r>
    </w:p>
    <w:p w14:paraId="6E122DEE" w14:textId="77777777" w:rsidR="00B93452" w:rsidRDefault="00DA51AE" w:rsidP="00B93452">
      <w:pPr>
        <w:pStyle w:val="TPnormal"/>
        <w:ind w:left="357"/>
      </w:pPr>
      <w:r>
        <w:t xml:space="preserve">Le résultat indique seulement si l'utilisateur a réussi ou pas. </w:t>
      </w:r>
    </w:p>
    <w:p w14:paraId="3C266A62" w14:textId="624AF5BE" w:rsidR="00DA51AE" w:rsidRDefault="00DA51AE" w:rsidP="00B93452">
      <w:pPr>
        <w:pStyle w:val="TPnormal"/>
        <w:ind w:left="357"/>
      </w:pPr>
      <w:r>
        <w:t xml:space="preserve">En cas d'échec, l'utilisateur peut retenter sa chance. Il n'y a pas de limite au niveau du nombre d'essais </w:t>
      </w:r>
      <w:r w:rsidR="00B93452">
        <w:t>et ils ne sont pas comptabilisés</w:t>
      </w:r>
      <w:r>
        <w:t>.</w:t>
      </w:r>
    </w:p>
    <w:p w14:paraId="4612A549" w14:textId="77777777" w:rsidR="00DA51AE" w:rsidRPr="00B93452" w:rsidRDefault="00DA51AE" w:rsidP="00B93452">
      <w:pPr>
        <w:pStyle w:val="TPTitre"/>
        <w:ind w:left="357"/>
        <w:rPr>
          <w:sz w:val="28"/>
        </w:rPr>
      </w:pPr>
      <w:r w:rsidRPr="00B93452">
        <w:rPr>
          <w:sz w:val="28"/>
        </w:rPr>
        <w:t>Eléments d'architecture</w:t>
      </w:r>
    </w:p>
    <w:p w14:paraId="0DB013AC" w14:textId="77777777" w:rsidR="00752024" w:rsidRPr="00752024" w:rsidRDefault="00752024" w:rsidP="00B93452">
      <w:pPr>
        <w:pStyle w:val="TPnormal"/>
        <w:ind w:left="357"/>
      </w:pPr>
      <w:r w:rsidRPr="00752024">
        <w:t>L'application se nomme TPRechercherNombre.</w:t>
      </w:r>
    </w:p>
    <w:p w14:paraId="36EF5DE4" w14:textId="2777E72C" w:rsidR="00752024" w:rsidRPr="00752024" w:rsidRDefault="00B93452" w:rsidP="00B93452">
      <w:pPr>
        <w:pStyle w:val="TPnormal"/>
        <w:ind w:left="357"/>
      </w:pPr>
      <w:r>
        <w:t xml:space="preserve">Elle </w:t>
      </w:r>
      <w:r w:rsidR="00752024" w:rsidRPr="00752024">
        <w:t>est composé</w:t>
      </w:r>
      <w:r w:rsidR="00752024">
        <w:t>e</w:t>
      </w:r>
      <w:r w:rsidR="00752024" w:rsidRPr="00752024">
        <w:t xml:space="preserve"> des éléments suivants :</w:t>
      </w:r>
    </w:p>
    <w:p w14:paraId="17F1B458" w14:textId="77777777" w:rsidR="00752024" w:rsidRPr="00752024" w:rsidRDefault="00752024" w:rsidP="00B93452">
      <w:pPr>
        <w:pStyle w:val="TPnormalpuce1"/>
        <w:numPr>
          <w:ilvl w:val="1"/>
          <w:numId w:val="15"/>
        </w:numPr>
        <w:ind w:left="709"/>
      </w:pPr>
      <w:r w:rsidRPr="00752024">
        <w:t>Un formulaire de saisie statique permettant à l'utilisateur de tenter sa chance.</w:t>
      </w:r>
    </w:p>
    <w:p w14:paraId="2EA05682" w14:textId="77777777" w:rsidR="00752024" w:rsidRPr="00752024" w:rsidRDefault="00752024" w:rsidP="00B93452">
      <w:pPr>
        <w:pStyle w:val="TPnormalpuce1"/>
        <w:numPr>
          <w:ilvl w:val="1"/>
          <w:numId w:val="15"/>
        </w:numPr>
        <w:ind w:left="709"/>
      </w:pPr>
      <w:r w:rsidRPr="00752024">
        <w:t>Une servlet effectuant le traitement.</w:t>
      </w:r>
    </w:p>
    <w:p w14:paraId="58237817" w14:textId="3116B09E" w:rsidR="00752024" w:rsidRPr="00752024" w:rsidRDefault="00752024" w:rsidP="00B93452">
      <w:pPr>
        <w:pStyle w:val="TPnormalpuce1"/>
        <w:numPr>
          <w:ilvl w:val="1"/>
          <w:numId w:val="15"/>
        </w:numPr>
        <w:ind w:left="709"/>
      </w:pPr>
      <w:r w:rsidRPr="00752024">
        <w:t xml:space="preserve">Une page HTML statique permettant d'informer </w:t>
      </w:r>
      <w:r w:rsidR="00B93452">
        <w:t>le joueur de sa victoire</w:t>
      </w:r>
      <w:r w:rsidRPr="00752024">
        <w:t>.</w:t>
      </w:r>
    </w:p>
    <w:p w14:paraId="63C2F367" w14:textId="4B026CA7" w:rsidR="00752024" w:rsidRPr="00752024" w:rsidRDefault="00752024" w:rsidP="00B93452">
      <w:pPr>
        <w:pStyle w:val="TPnormalpuce1"/>
        <w:numPr>
          <w:ilvl w:val="1"/>
          <w:numId w:val="15"/>
        </w:numPr>
        <w:ind w:left="709"/>
      </w:pPr>
      <w:r w:rsidRPr="00752024">
        <w:t xml:space="preserve">Une page HTML statique permettant d'informer </w:t>
      </w:r>
      <w:r w:rsidR="00B93452">
        <w:t xml:space="preserve">le joueur de son </w:t>
      </w:r>
      <w:r w:rsidRPr="00752024">
        <w:t>échec et proposant un lien pour retenter sa chance.</w:t>
      </w:r>
    </w:p>
    <w:p w14:paraId="2963867E" w14:textId="77777777" w:rsidR="00B93452" w:rsidRDefault="00B93452">
      <w:pPr>
        <w:rPr>
          <w:rFonts w:eastAsia="Andale Sans UI" w:cs="Tahoma"/>
          <w:iCs/>
          <w:kern w:val="3"/>
          <w:sz w:val="22"/>
          <w:szCs w:val="24"/>
          <w:shd w:val="clear" w:color="auto" w:fill="FFFFFF"/>
          <w:lang w:val="fr-FR" w:eastAsia="en-US" w:bidi="en-US"/>
        </w:rPr>
      </w:pPr>
      <w:r>
        <w:rPr>
          <w:shd w:val="clear" w:color="auto" w:fill="FFFFFF"/>
        </w:rPr>
        <w:br w:type="page"/>
      </w:r>
    </w:p>
    <w:p w14:paraId="1AB648C9" w14:textId="363CB9C8" w:rsidR="00DA51AE" w:rsidRPr="00DE0004" w:rsidRDefault="00BE2546" w:rsidP="00752024">
      <w:pPr>
        <w:pStyle w:val="TPnormalpuce1"/>
      </w:pPr>
      <w:r>
        <w:rPr>
          <w:shd w:val="clear" w:color="auto" w:fill="FFFFFF"/>
        </w:rPr>
        <w:lastRenderedPageBreak/>
        <w:t>P</w:t>
      </w:r>
      <w:r w:rsidR="00752024" w:rsidRPr="00752024">
        <w:rPr>
          <w:shd w:val="clear" w:color="auto" w:fill="FFFFFF"/>
        </w:rPr>
        <w:t>roposition de maquet</w:t>
      </w:r>
      <w:r w:rsidR="00B93452">
        <w:rPr>
          <w:shd w:val="clear" w:color="auto" w:fill="FFFFFF"/>
        </w:rPr>
        <w:t>te pour bien comprendre l'enchaî</w:t>
      </w:r>
      <w:r w:rsidR="00752024" w:rsidRPr="00752024">
        <w:rPr>
          <w:shd w:val="clear" w:color="auto" w:fill="FFFFFF"/>
        </w:rPr>
        <w:t>nement attendu :</w:t>
      </w:r>
    </w:p>
    <w:p w14:paraId="17725832" w14:textId="07879931" w:rsidR="00DE0004" w:rsidRDefault="00DE0004" w:rsidP="001C6F3E">
      <w:pPr>
        <w:pStyle w:val="TPcran"/>
      </w:pPr>
      <w:r>
        <w:rPr>
          <w:lang w:eastAsia="fr-FR" w:bidi="ar-SA"/>
        </w:rPr>
        <w:drawing>
          <wp:inline distT="0" distB="0" distL="0" distR="0" wp14:anchorId="0381EDE4" wp14:editId="5CA59501">
            <wp:extent cx="4600575" cy="2331513"/>
            <wp:effectExtent l="0" t="0" r="0" b="0"/>
            <wp:docPr id="1" name="Image 1" descr="http://172.19.11.5:8080/AppliDemo/modules/module2/images/TP1_JAVA_EE_Mod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2/images/TP1_JAVA_EE_Modul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33" cy="23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D908" w14:textId="0DA505C0" w:rsidR="00DE0004" w:rsidRDefault="00B93452" w:rsidP="001C6F3E">
      <w:pPr>
        <w:pStyle w:val="TPTitre"/>
        <w:spacing w:before="240"/>
      </w:pPr>
      <w:r>
        <w:t>Étapes</w:t>
      </w:r>
      <w:bookmarkStart w:id="0" w:name="_GoBack"/>
      <w:bookmarkEnd w:id="0"/>
    </w:p>
    <w:p w14:paraId="33A474AF" w14:textId="0328B79A" w:rsidR="00DE0004" w:rsidRPr="00DE0004" w:rsidRDefault="00C62F07" w:rsidP="00DE0004">
      <w:pPr>
        <w:pStyle w:val="TPnormal"/>
      </w:pPr>
      <w:r>
        <w:t>Les é</w:t>
      </w:r>
      <w:r w:rsidR="00B93452">
        <w:t>tapes</w:t>
      </w:r>
      <w:r w:rsidR="00BE2546">
        <w:t xml:space="preserve"> de réalisation </w:t>
      </w:r>
      <w:r w:rsidR="00DE0004" w:rsidRPr="00DE0004">
        <w:t xml:space="preserve">par ordre de </w:t>
      </w:r>
      <w:r w:rsidR="00B93452">
        <w:t>priorité</w:t>
      </w:r>
      <w:r w:rsidR="00DE0004" w:rsidRPr="00DE0004">
        <w:t xml:space="preserve"> :</w:t>
      </w:r>
    </w:p>
    <w:p w14:paraId="471D2A73" w14:textId="77777777" w:rsidR="00DE0004" w:rsidRPr="001C6F3E" w:rsidRDefault="00DE0004" w:rsidP="001C6F3E">
      <w:pPr>
        <w:pStyle w:val="TPnormal"/>
        <w:numPr>
          <w:ilvl w:val="0"/>
          <w:numId w:val="29"/>
        </w:numPr>
      </w:pPr>
      <w:r w:rsidRPr="001C6F3E">
        <w:t>Créer les 3 pages HTML et la servlet.</w:t>
      </w:r>
    </w:p>
    <w:p w14:paraId="44F2658E" w14:textId="27A789E2" w:rsidR="00DE0004" w:rsidRDefault="00DE0004" w:rsidP="001C6F3E">
      <w:pPr>
        <w:pStyle w:val="TPnormal"/>
        <w:numPr>
          <w:ilvl w:val="0"/>
          <w:numId w:val="29"/>
        </w:numPr>
      </w:pPr>
      <w:r w:rsidRPr="001C6F3E">
        <w:t>Soumettre le choix de l'utilisateur à la servlet qui affichera le choix dans la console Tomcat (System.out.println()).</w:t>
      </w:r>
    </w:p>
    <w:p w14:paraId="616178F8" w14:textId="647B7809" w:rsidR="00C04B6F" w:rsidRPr="001C6F3E" w:rsidRDefault="00C04B6F" w:rsidP="001C6F3E">
      <w:pPr>
        <w:pStyle w:val="TPnormal"/>
        <w:numPr>
          <w:ilvl w:val="0"/>
          <w:numId w:val="29"/>
        </w:numPr>
      </w:pPr>
      <w:r>
        <w:t>Pour rejouer, rediriger temporairement vers la page d'échec, même si le joueur a trouvé le nombre.</w:t>
      </w:r>
    </w:p>
    <w:p w14:paraId="76D5ED97" w14:textId="52728935" w:rsidR="00DE0004" w:rsidRPr="001C6F3E" w:rsidRDefault="00B93452" w:rsidP="001C6F3E">
      <w:pPr>
        <w:pStyle w:val="TPnormal"/>
        <w:numPr>
          <w:ilvl w:val="0"/>
          <w:numId w:val="29"/>
        </w:numPr>
      </w:pPr>
      <w:r w:rsidRPr="001C6F3E">
        <w:t>Étape facultative : É</w:t>
      </w:r>
      <w:r w:rsidR="00DE0004" w:rsidRPr="001C6F3E">
        <w:t>crire le traitement métier dans la servlet et choisir la redirection adaptée.</w:t>
      </w:r>
    </w:p>
    <w:p w14:paraId="421B01DE" w14:textId="77777777" w:rsidR="00DE0004" w:rsidRDefault="00DE0004" w:rsidP="00B93452">
      <w:pPr>
        <w:pStyle w:val="TPTitre"/>
      </w:pPr>
      <w:r>
        <w:t>Pour aller plus loin</w:t>
      </w:r>
    </w:p>
    <w:p w14:paraId="4FB73A53" w14:textId="592FE558" w:rsidR="00C04B6F" w:rsidRDefault="00DE0004" w:rsidP="00DE0004">
      <w:pPr>
        <w:pStyle w:val="TPnormal"/>
      </w:pPr>
      <w:r w:rsidRPr="00DE0004">
        <w:t>Si plusieurs joueurs jouent, seul le premier qui trouve le nombre gagne.</w:t>
      </w:r>
      <w:r w:rsidR="00C04B6F">
        <w:t xml:space="preserve"> Les autres joueurs trouvant plus tardivement le nombre perdent malgré tout.</w:t>
      </w:r>
    </w:p>
    <w:p w14:paraId="23C769DD" w14:textId="5DEF4A58" w:rsidR="00DA51AE" w:rsidRPr="00C62D79" w:rsidRDefault="00DA51AE" w:rsidP="00494DCF">
      <w:pPr>
        <w:pStyle w:val="TPTitre"/>
      </w:pPr>
      <w:r>
        <w:t>Pour intégrer l’énoncé dans le projet AppliDemo</w:t>
      </w:r>
    </w:p>
    <w:p w14:paraId="54A65082" w14:textId="28DAB462" w:rsidR="007E0E92" w:rsidRDefault="00EC4581" w:rsidP="00EC4581">
      <w:pPr>
        <w:pStyle w:val="TPnormalpuce1"/>
      </w:pPr>
      <w:r>
        <w:t>Copier le fichier tp1.html dans le répertoire /WebContent/modules/module</w:t>
      </w:r>
      <w:r w:rsidR="001762EF">
        <w:t>2</w:t>
      </w:r>
      <w:r>
        <w:t>/tps.</w:t>
      </w:r>
    </w:p>
    <w:p w14:paraId="7E9E6236" w14:textId="432CB041" w:rsidR="00EC4581" w:rsidRDefault="00EC4581" w:rsidP="00EC4581">
      <w:pPr>
        <w:pStyle w:val="TPnormalpuce1"/>
      </w:pPr>
      <w:r>
        <w:t xml:space="preserve">Accéder à l’URL </w:t>
      </w:r>
      <w:hyperlink r:id="rId12" w:history="1">
        <w:r w:rsidR="00485DAE" w:rsidRPr="0058552D">
          <w:rPr>
            <w:rStyle w:val="Lienhypertexte"/>
          </w:rPr>
          <w:t>http://localhost:8080/AppliDemo/modules/module2/tps/tp1.html</w:t>
        </w:r>
      </w:hyperlink>
      <w:r>
        <w:t xml:space="preserve"> pour visualiser l’énoncé.</w:t>
      </w:r>
    </w:p>
    <w:p w14:paraId="11A65834" w14:textId="77777777" w:rsidR="001C6F3E" w:rsidRDefault="001C6F3E" w:rsidP="001C6F3E">
      <w:pPr>
        <w:pStyle w:val="TPTitre"/>
      </w:pPr>
      <w:r>
        <w:t>Proposition de solution</w:t>
      </w:r>
    </w:p>
    <w:p w14:paraId="01D1B6C6" w14:textId="2342FF85" w:rsidR="00EA0653" w:rsidRPr="001C6F3E" w:rsidRDefault="001C6F3E" w:rsidP="00BB05F4">
      <w:pPr>
        <w:pStyle w:val="TPnormalpuce1"/>
      </w:pPr>
      <w:r>
        <w:t xml:space="preserve">Une proposition de solution pour ce TP est placée dans les éléments en téléchargement liés à ce module. </w:t>
      </w:r>
    </w:p>
    <w:sectPr w:rsidR="00EA0653" w:rsidRPr="001C6F3E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861B0" w14:textId="77777777" w:rsidR="00C56E37" w:rsidRDefault="00C56E37" w:rsidP="006C7E58">
      <w:r>
        <w:separator/>
      </w:r>
    </w:p>
  </w:endnote>
  <w:endnote w:type="continuationSeparator" w:id="0">
    <w:p w14:paraId="0AF994A6" w14:textId="77777777" w:rsidR="00C56E37" w:rsidRDefault="00C56E3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3C0A329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4B6F">
            <w:rPr>
              <w:noProof/>
            </w:rPr>
            <w:t>2</w:t>
          </w:r>
          <w:r>
            <w:fldChar w:fldCharType="end"/>
          </w:r>
          <w:r>
            <w:t>/</w:t>
          </w:r>
          <w:r w:rsidR="00C04B6F">
            <w:fldChar w:fldCharType="begin"/>
          </w:r>
          <w:r w:rsidR="00C04B6F">
            <w:instrText xml:space="preserve"> NUMPAGES   \* MERGEFORMAT </w:instrText>
          </w:r>
          <w:r w:rsidR="00C04B6F">
            <w:fldChar w:fldCharType="separate"/>
          </w:r>
          <w:r w:rsidR="00C04B6F">
            <w:rPr>
              <w:noProof/>
            </w:rPr>
            <w:t>2</w:t>
          </w:r>
          <w:r w:rsidR="00C04B6F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FE84F" w14:textId="77777777" w:rsidR="00C56E37" w:rsidRDefault="00C56E37" w:rsidP="006C7E58">
      <w:r>
        <w:separator/>
      </w:r>
    </w:p>
  </w:footnote>
  <w:footnote w:type="continuationSeparator" w:id="0">
    <w:p w14:paraId="59E3E778" w14:textId="77777777" w:rsidR="00C56E37" w:rsidRDefault="00C56E3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09C"/>
    <w:multiLevelType w:val="multilevel"/>
    <w:tmpl w:val="14FA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259A7"/>
    <w:multiLevelType w:val="hybridMultilevel"/>
    <w:tmpl w:val="3A8203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4003"/>
    <w:multiLevelType w:val="multilevel"/>
    <w:tmpl w:val="0B8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268"/>
    <w:multiLevelType w:val="hybridMultilevel"/>
    <w:tmpl w:val="BD26E5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7"/>
  </w:num>
  <w:num w:numId="4">
    <w:abstractNumId w:val="15"/>
  </w:num>
  <w:num w:numId="5">
    <w:abstractNumId w:val="9"/>
  </w:num>
  <w:num w:numId="6">
    <w:abstractNumId w:val="24"/>
  </w:num>
  <w:num w:numId="7">
    <w:abstractNumId w:val="17"/>
  </w:num>
  <w:num w:numId="8">
    <w:abstractNumId w:val="1"/>
  </w:num>
  <w:num w:numId="9">
    <w:abstractNumId w:val="19"/>
  </w:num>
  <w:num w:numId="10">
    <w:abstractNumId w:val="14"/>
  </w:num>
  <w:num w:numId="11">
    <w:abstractNumId w:val="2"/>
  </w:num>
  <w:num w:numId="12">
    <w:abstractNumId w:val="20"/>
  </w:num>
  <w:num w:numId="13">
    <w:abstractNumId w:val="13"/>
  </w:num>
  <w:num w:numId="14">
    <w:abstractNumId w:val="11"/>
  </w:num>
  <w:num w:numId="15">
    <w:abstractNumId w:val="23"/>
  </w:num>
  <w:num w:numId="16">
    <w:abstractNumId w:val="4"/>
  </w:num>
  <w:num w:numId="17">
    <w:abstractNumId w:val="21"/>
  </w:num>
  <w:num w:numId="18">
    <w:abstractNumId w:val="8"/>
  </w:num>
  <w:num w:numId="19">
    <w:abstractNumId w:val="25"/>
  </w:num>
  <w:num w:numId="20">
    <w:abstractNumId w:val="5"/>
  </w:num>
  <w:num w:numId="21">
    <w:abstractNumId w:val="3"/>
  </w:num>
  <w:num w:numId="22">
    <w:abstractNumId w:val="16"/>
  </w:num>
  <w:num w:numId="23">
    <w:abstractNumId w:val="26"/>
  </w:num>
  <w:num w:numId="24">
    <w:abstractNumId w:val="18"/>
  </w:num>
  <w:num w:numId="25">
    <w:abstractNumId w:val="10"/>
  </w:num>
  <w:num w:numId="26">
    <w:abstractNumId w:val="12"/>
  </w:num>
  <w:num w:numId="27">
    <w:abstractNumId w:val="0"/>
  </w:num>
  <w:num w:numId="28">
    <w:abstractNumId w:val="2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762EF"/>
    <w:rsid w:val="00180858"/>
    <w:rsid w:val="001A0D7C"/>
    <w:rsid w:val="001B4DA8"/>
    <w:rsid w:val="001C6F3E"/>
    <w:rsid w:val="001C739D"/>
    <w:rsid w:val="001D3BFC"/>
    <w:rsid w:val="001F18FA"/>
    <w:rsid w:val="002020E8"/>
    <w:rsid w:val="0022060B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15B7"/>
    <w:rsid w:val="003E676A"/>
    <w:rsid w:val="00401B0B"/>
    <w:rsid w:val="00450C5E"/>
    <w:rsid w:val="00485DAE"/>
    <w:rsid w:val="00492FCA"/>
    <w:rsid w:val="00494DCF"/>
    <w:rsid w:val="004C2502"/>
    <w:rsid w:val="004E36A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52024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4465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A94283"/>
    <w:rsid w:val="00B027AA"/>
    <w:rsid w:val="00B04A1E"/>
    <w:rsid w:val="00B1718A"/>
    <w:rsid w:val="00B43E3B"/>
    <w:rsid w:val="00B71A2E"/>
    <w:rsid w:val="00B73331"/>
    <w:rsid w:val="00B75A86"/>
    <w:rsid w:val="00B7614C"/>
    <w:rsid w:val="00B93452"/>
    <w:rsid w:val="00BA4E30"/>
    <w:rsid w:val="00BB4AC7"/>
    <w:rsid w:val="00BB5E5B"/>
    <w:rsid w:val="00BE2546"/>
    <w:rsid w:val="00BF077F"/>
    <w:rsid w:val="00C04B6F"/>
    <w:rsid w:val="00C16564"/>
    <w:rsid w:val="00C33697"/>
    <w:rsid w:val="00C41B0B"/>
    <w:rsid w:val="00C56E37"/>
    <w:rsid w:val="00C62D79"/>
    <w:rsid w:val="00C62F07"/>
    <w:rsid w:val="00C87756"/>
    <w:rsid w:val="00CA5C15"/>
    <w:rsid w:val="00CB6767"/>
    <w:rsid w:val="00CC4730"/>
    <w:rsid w:val="00CD684E"/>
    <w:rsid w:val="00CD6D6E"/>
    <w:rsid w:val="00CE2F19"/>
    <w:rsid w:val="00D14314"/>
    <w:rsid w:val="00D2004D"/>
    <w:rsid w:val="00D31AF1"/>
    <w:rsid w:val="00D85BA4"/>
    <w:rsid w:val="00D909BB"/>
    <w:rsid w:val="00D96678"/>
    <w:rsid w:val="00DA51AE"/>
    <w:rsid w:val="00DB4B72"/>
    <w:rsid w:val="00DC5EDB"/>
    <w:rsid w:val="00DD47B3"/>
    <w:rsid w:val="00DE0004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2A8B28A9"/>
    <w:rsid w:val="4773A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DE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2/tps/tp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Z5HNVW24N33T-678105430-4054</_dlc_DocId>
    <_dlc_DocIdUrl xmlns="48513151-72dc-4d20-a25c-0c8180736831">
      <Url>http://inet/sites/projets/EcoleNumerique/_layouts/15/DocIdRedir.aspx?ID=Z5HNVW24N33T-678105430-4054</Url>
      <Description>Z5HNVW24N33T-678105430-4054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2016-10-05T13:21:00Z</cp:lastPrinted>
  <dcterms:created xsi:type="dcterms:W3CDTF">2017-06-02T05:57:00Z</dcterms:created>
  <dcterms:modified xsi:type="dcterms:W3CDTF">2018-05-14T14:14:00Z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4138194f-199e-4ae6-9938-5673e70eee0e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