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Battery Sizing for a Diesel-Backed System: Decision-Maker Summary</w:t>
      </w:r>
    </w:p>
    <w:bookmarkStart w:id="25" w:name="X03f485727d338d6c29133fb518704a70060c4c3"/>
    <w:p>
      <w:pPr>
        <w:pStyle w:val="Heading1"/>
      </w:pPr>
      <w:r>
        <w:t xml:space="preserve">Battery Sizing for a Diesel-Backed Solar + Wind System: What We Found</w:t>
      </w:r>
    </w:p>
    <w:bookmarkStart w:id="20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If you’re building a solar + wind power system with a diesel generator as</w:t>
      </w:r>
      <w:r>
        <w:t xml:space="preserve"> </w:t>
      </w:r>
      <w:r>
        <w:t xml:space="preserve">backup, how big a battery is actually worth paying for? Bigger batteries</w:t>
      </w:r>
      <w:r>
        <w:t xml:space="preserve"> </w:t>
      </w:r>
      <w:r>
        <w:t xml:space="preserve">cost more but save on diesel fuel — the right size is an economic</w:t>
      </w:r>
      <w:r>
        <w:t xml:space="preserve"> </w:t>
      </w:r>
      <w:r>
        <w:t xml:space="preserve">trade-off, not a fixed requirement. We compared two ways to find that</w:t>
      </w:r>
      <w:r>
        <w:t xml:space="preserve"> </w:t>
      </w:r>
      <w:r>
        <w:t xml:space="preserve">size: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physics-based method</w:t>
      </w:r>
      <w:r>
        <w:t xml:space="preserve">: simulate the system hour-by-hour for a</w:t>
      </w:r>
      <w:r>
        <w:t xml:space="preserve"> </w:t>
      </w:r>
      <w:r>
        <w:t xml:space="preserve">full year, for every possible battery size, and pick the one that gives</w:t>
      </w:r>
      <w:r>
        <w:t xml:space="preserve"> </w:t>
      </w:r>
      <w:r>
        <w:t xml:space="preserve">the lowest total cost of electricity.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AI method</w:t>
      </w:r>
      <w:r>
        <w:t xml:space="preserve">: train a neural network on thousands of these</w:t>
      </w:r>
      <w:r>
        <w:t xml:space="preserve"> </w:t>
      </w:r>
      <w:r>
        <w:t xml:space="preserve">physics-based answers, then ask it to predict the right battery size</w:t>
      </w:r>
      <w:r>
        <w:t xml:space="preserve"> </w:t>
      </w:r>
      <w:r>
        <w:t xml:space="preserve">directly for a new system, without re-running the year-long simulation.</w:t>
      </w:r>
    </w:p>
    <w:bookmarkEnd w:id="20"/>
    <w:bookmarkStart w:id="21" w:name="why-a-diesel-backup-and-what-it-changes"/>
    <w:p>
      <w:pPr>
        <w:pStyle w:val="Heading2"/>
      </w:pPr>
      <w:r>
        <w:t xml:space="preserve">Why a diesel backup, and what it changes</w:t>
      </w:r>
    </w:p>
    <w:p>
      <w:pPr>
        <w:pStyle w:val="FirstParagraph"/>
      </w:pPr>
      <w:r>
        <w:t xml:space="preserve">With a diesel generator that can always cover peak demand on its own, this</w:t>
      </w:r>
      <w:r>
        <w:t xml:space="preserve"> </w:t>
      </w:r>
      <w:r>
        <w:t xml:space="preserve">system essentially never fails to meet demand — the generator is the</w:t>
      </w:r>
      <w:r>
        <w:t xml:space="preserve"> </w:t>
      </w:r>
      <w:r>
        <w:t xml:space="preserve">safety net. That changes the central question: it’s no longer</w:t>
      </w:r>
      <w:r>
        <w:t xml:space="preserve"> </w:t>
      </w:r>
      <w:r>
        <w:t xml:space="preserve">“</w:t>
      </w:r>
      <w:r>
        <w:t xml:space="preserve">does the</w:t>
      </w:r>
      <w:r>
        <w:t xml:space="preserve"> </w:t>
      </w:r>
      <w:r>
        <w:t xml:space="preserve">battery keep the lights on,</w:t>
      </w:r>
      <w:r>
        <w:t xml:space="preserve">”</w:t>
      </w:r>
      <w:r>
        <w:t xml:space="preserve"> </w:t>
      </w:r>
      <w:r>
        <w:t xml:space="preserve">it’s</w:t>
      </w:r>
      <w:r>
        <w:t xml:space="preserve"> </w:t>
      </w:r>
      <w:r>
        <w:t xml:space="preserve">“</w:t>
      </w:r>
      <w:r>
        <w:t xml:space="preserve">how much battery is worth the capital</w:t>
      </w:r>
      <w:r>
        <w:t xml:space="preserve"> </w:t>
      </w:r>
      <w:r>
        <w:t xml:space="preserve">cost, given what it saves in diesel fuel.</w:t>
      </w:r>
      <w:r>
        <w:t xml:space="preserve">”</w:t>
      </w:r>
    </w:p>
    <w:p>
      <w:pPr>
        <w:pStyle w:val="BodyText"/>
      </w:pPr>
      <w:r>
        <w:t xml:space="preserve">For context: we also checked what would happen without the diesel</w:t>
      </w:r>
      <w:r>
        <w:t xml:space="preserve"> </w:t>
      </w:r>
      <w:r>
        <w:t xml:space="preserve">generator at all, using the same solar and wind capacity. To hit a strict</w:t>
      </w:r>
      <w:r>
        <w:t xml:space="preserve"> </w:t>
      </w:r>
      <w:r>
        <w:t xml:space="preserve">reliability target on renewables and battery alone, the system would need</w:t>
      </w:r>
      <w:r>
        <w:t xml:space="preserve"> </w:t>
      </w:r>
      <w:r>
        <w:t xml:space="preserve">to be built with a large surplus of solar and wind — so large that roughly</w:t>
      </w:r>
      <w:r>
        <w:t xml:space="preserve"> </w:t>
      </w:r>
      <w:r>
        <w:rPr>
          <w:bCs/>
          <w:b/>
        </w:rPr>
        <w:t xml:space="preserve">60% of everything it generates would go to waste</w:t>
      </w:r>
      <w:r>
        <w:t xml:space="preserve"> </w:t>
      </w:r>
      <w:r>
        <w:t xml:space="preserve">(curtailed, with</w:t>
      </w:r>
      <w:r>
        <w:t xml:space="preserve"> </w:t>
      </w:r>
      <w:r>
        <w:t xml:space="preserve">nowhere to store or use it), compared to 18% when diesel is available to</w:t>
      </w:r>
      <w:r>
        <w:t xml:space="preserve"> </w:t>
      </w:r>
      <w:r>
        <w:t xml:space="preserve">soak up the rest of the demand. That’s the practical reason a diesel</w:t>
      </w:r>
      <w:r>
        <w:t xml:space="preserve"> </w:t>
      </w:r>
      <w:r>
        <w:t xml:space="preserve">backup is part of this design: it lets solar, wind, and battery be sized</w:t>
      </w:r>
      <w:r>
        <w:t xml:space="preserve"> </w:t>
      </w:r>
      <w:r>
        <w:t xml:space="preserve">for cost-effectiveness rather than for surviving the worst possible week</w:t>
      </w:r>
      <w:r>
        <w:t xml:space="preserve"> </w:t>
      </w:r>
      <w:r>
        <w:t xml:space="preserve">on their own. We did not build this diesel-free version out as its own</w:t>
      </w:r>
      <w:r>
        <w:t xml:space="preserve"> </w:t>
      </w:r>
      <w:r>
        <w:t xml:space="preserve">separate study — it’s just useful context for why the diesel-backed</w:t>
      </w:r>
      <w:r>
        <w:t xml:space="preserve"> </w:t>
      </w:r>
      <w:r>
        <w:t xml:space="preserve">design makes sense.</w:t>
      </w:r>
    </w:p>
    <w:bookmarkEnd w:id="21"/>
    <w:bookmarkStart w:id="22" w:name="the-baseline-system"/>
    <w:p>
      <w:pPr>
        <w:pStyle w:val="Heading2"/>
      </w:pPr>
      <w:r>
        <w:t xml:space="preserve">The baseline system</w:t>
      </w:r>
    </w:p>
    <w:p>
      <w:pPr>
        <w:pStyle w:val="FirstParagraph"/>
      </w:pPr>
      <w:r>
        <w:t xml:space="preserve">At our reference case (a mid-sized industrial site, solar 1,800 kW and</w:t>
      </w:r>
      <w:r>
        <w:t xml:space="preserve"> </w:t>
      </w:r>
      <w:r>
        <w:t xml:space="preserve">wind 1,450 kW of capacity, load of 4.5 GWh/year), the cost-minimizing</w:t>
      </w:r>
      <w:r>
        <w:t xml:space="preserve"> </w:t>
      </w:r>
      <w:r>
        <w:t xml:space="preserve">choice is a</w:t>
      </w:r>
      <w:r>
        <w:t xml:space="preserve"> </w:t>
      </w:r>
      <w:r>
        <w:rPr>
          <w:bCs/>
          <w:b/>
        </w:rPr>
        <w:t xml:space="preserve">24-unit battery (6,000 kWh)</w:t>
      </w:r>
      <w:r>
        <w:t xml:space="preserve">. With that battery, solar and</w:t>
      </w:r>
      <w:r>
        <w:t xml:space="preserve"> </w:t>
      </w:r>
      <w:r>
        <w:t xml:space="preserve">wind cover</w:t>
      </w:r>
      <w:r>
        <w:t xml:space="preserve"> </w:t>
      </w:r>
      <w:r>
        <w:rPr>
          <w:bCs/>
          <w:b/>
        </w:rPr>
        <w:t xml:space="preserve">74.1%</w:t>
      </w:r>
      <w:r>
        <w:t xml:space="preserve"> </w:t>
      </w:r>
      <w:r>
        <w:t xml:space="preserve">of the electricity used over the year, the diesel</w:t>
      </w:r>
      <w:r>
        <w:t xml:space="preserve"> </w:t>
      </w:r>
      <w:r>
        <w:t xml:space="preserve">generator covers the other</w:t>
      </w:r>
      <w:r>
        <w:t xml:space="preserve"> </w:t>
      </w:r>
      <w:r>
        <w:rPr>
          <w:bCs/>
          <w:b/>
        </w:rPr>
        <w:t xml:space="preserve">25.9%</w:t>
      </w:r>
      <w:r>
        <w:t xml:space="preserve">, and only</w:t>
      </w:r>
      <w:r>
        <w:t xml:space="preserve"> </w:t>
      </w:r>
      <w:r>
        <w:rPr>
          <w:bCs/>
          <w:b/>
        </w:rPr>
        <w:t xml:space="preserve">18.4%</w:t>
      </w:r>
      <w:r>
        <w:t xml:space="preserve"> </w:t>
      </w:r>
      <w:r>
        <w:t xml:space="preserve">of the power</w:t>
      </w:r>
      <w:r>
        <w:t xml:space="preserve"> </w:t>
      </w:r>
      <w:r>
        <w:t xml:space="preserve">generated goes to waste. We checked, battery size by battery size, where</w:t>
      </w:r>
      <w:r>
        <w:t xml:space="preserve"> </w:t>
      </w:r>
      <w:r>
        <w:t xml:space="preserve">the sweet spot is:</w:t>
      </w:r>
      <w:r>
        <w:t xml:space="preserve"> </w:t>
      </w:r>
      <w:r>
        <w:rPr>
          <w:bCs/>
          <w:b/>
        </w:rPr>
        <w:t xml:space="preserve">adding battery is worth it up to about 74% renewable</w:t>
      </w:r>
      <w:r>
        <w:rPr>
          <w:bCs/>
          <w:b/>
        </w:rPr>
        <w:t xml:space="preserve"> </w:t>
      </w:r>
      <w:r>
        <w:rPr>
          <w:bCs/>
          <w:b/>
        </w:rPr>
        <w:t xml:space="preserve">share.</w:t>
      </w:r>
      <w:r>
        <w:t xml:space="preserve"> </w:t>
      </w:r>
      <w:r>
        <w:t xml:space="preserve">Below that point, every bit of battery you add saves more in</w:t>
      </w:r>
      <w:r>
        <w:t xml:space="preserve"> </w:t>
      </w:r>
      <w:r>
        <w:t xml:space="preserve">generator fuel than it costs. Beyond that point, it flips — the last bit</w:t>
      </w:r>
      <w:r>
        <w:t xml:space="preserve"> </w:t>
      </w:r>
      <w:r>
        <w:t xml:space="preserve">of battery capacity mostly sits idle waiting for rare, extreme weeks, and</w:t>
      </w:r>
      <w:r>
        <w:t xml:space="preserve"> </w:t>
      </w:r>
      <w:r>
        <w:t xml:space="preserve">costs more than the fuel it saves. Pushing renewable coverage from 74% up</w:t>
      </w:r>
      <w:r>
        <w:t xml:space="preserve"> </w:t>
      </w:r>
      <w:r>
        <w:t xml:space="preserve">toward 80% this way would cost about 30% more per unit of electricity than</w:t>
      </w:r>
      <w:r>
        <w:t xml:space="preserve"> </w:t>
      </w:r>
      <w:r>
        <w:t xml:space="preserve">stopping at the sweet spot, for only a small further gain in renewable</w:t>
      </w:r>
      <w:r>
        <w:t xml:space="preserve"> </w:t>
      </w:r>
      <w:r>
        <w:t xml:space="preserve">share.</w:t>
      </w:r>
    </w:p>
    <w:bookmarkEnd w:id="22"/>
    <w:bookmarkStart w:id="23" w:name="what-we-found-about-the-ai"/>
    <w:p>
      <w:pPr>
        <w:pStyle w:val="Heading2"/>
      </w:pPr>
      <w:r>
        <w:t xml:space="preserve">What we found about the AI</w:t>
      </w:r>
    </w:p>
    <w:p>
      <w:pPr>
        <w:pStyle w:val="FirstParagraph"/>
      </w:pPr>
      <w:r>
        <w:rPr>
          <w:bCs/>
          <w:b/>
        </w:rPr>
        <w:t xml:space="preserve">The AI is very accurate.</w:t>
      </w:r>
      <w:r>
        <w:t xml:space="preserve"> </w:t>
      </w:r>
      <w:r>
        <w:t xml:space="preserve">Across ten separate tests (each time</w:t>
      </w:r>
      <w:r>
        <w:t xml:space="preserve"> </w:t>
      </w:r>
      <w:r>
        <w:t xml:space="preserve">retraining on a different random slice of 5,000 example systems, all of</w:t>
      </w:r>
      <w:r>
        <w:t xml:space="preserve"> </w:t>
      </w:r>
      <w:r>
        <w:t xml:space="preserve">which are solvable since diesel can always cover any shortfall), the AI’s</w:t>
      </w:r>
      <w:r>
        <w:t xml:space="preserve"> </w:t>
      </w:r>
      <w:r>
        <w:t xml:space="preserve">battery-size predictions matched the physics-based answer to within about</w:t>
      </w:r>
      <w:r>
        <w:t xml:space="preserve"> </w:t>
      </w:r>
      <w:r>
        <w:t xml:space="preserve">124 kWh on average, out of typical battery sizes in the thousands of kWh —</w:t>
      </w:r>
      <w:r>
        <w:t xml:space="preserve"> </w:t>
      </w:r>
      <w:r>
        <w:t xml:space="preserve">a 99.4% statistical fit. This wasn’t a lucky one-off: repeating the test</w:t>
      </w:r>
      <w:r>
        <w:t xml:space="preserve"> </w:t>
      </w:r>
      <w:r>
        <w:t xml:space="preserve">ten times with different data splits gave nearly identical results every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Cs/>
          <w:b/>
        </w:rPr>
        <w:t xml:space="preserve">More training data keeps helping, more than in a simpler version of this</w:t>
      </w:r>
      <w:r>
        <w:rPr>
          <w:bCs/>
          <w:b/>
        </w:rPr>
        <w:t xml:space="preserve"> </w:t>
      </w:r>
      <w:r>
        <w:rPr>
          <w:bCs/>
          <w:b/>
        </w:rPr>
        <w:t xml:space="preserve">problem.</w:t>
      </w:r>
      <w:r>
        <w:t xml:space="preserve"> </w:t>
      </w:r>
      <w:r>
        <w:t xml:space="preserve">Accuracy improved sharply as we gave the AI more example</w:t>
      </w:r>
      <w:r>
        <w:t xml:space="preserve"> </w:t>
      </w:r>
      <w:r>
        <w:t xml:space="preserve">systems to learn from, and — unlike a version of this problem we tested</w:t>
      </w:r>
      <w:r>
        <w:t xml:space="preserve"> </w:t>
      </w:r>
      <w:r>
        <w:t xml:space="preserve">previously without a diesel backup, where extra data stopped helping past</w:t>
      </w:r>
      <w:r>
        <w:t xml:space="preserve"> </w:t>
      </w:r>
      <w:r>
        <w:t xml:space="preserve">a certain point — accuracy kept improving noticeably all the way to the</w:t>
      </w:r>
      <w:r>
        <w:t xml:space="preserve"> </w:t>
      </w:r>
      <w:r>
        <w:t xml:space="preserve">full ~3,500 training examples available. That makes sense: because the</w:t>
      </w:r>
      <w:r>
        <w:t xml:space="preserve"> </w:t>
      </w:r>
      <w:r>
        <w:t xml:space="preserve">right battery size here depends on the assumed battery price, not just a</w:t>
      </w:r>
      <w:r>
        <w:t xml:space="preserve"> </w:t>
      </w:r>
      <w:r>
        <w:t xml:space="preserve">fixed rule, there’s a genuinely harder pattern for the AI to learn, so</w:t>
      </w:r>
      <w:r>
        <w:t xml:space="preserve"> </w:t>
      </w:r>
      <w:r>
        <w:t xml:space="preserve">more examples keep paying off.</w:t>
      </w:r>
    </w:p>
    <w:p>
      <w:pPr>
        <w:pStyle w:val="BodyText"/>
      </w:pPr>
      <w:r>
        <w:rPr>
          <w:bCs/>
          <w:b/>
        </w:rPr>
        <w:t xml:space="preserve">The AI learned the right lessons, and combining many clues beats relying</w:t>
      </w:r>
      <w:r>
        <w:rPr>
          <w:bCs/>
          <w:b/>
        </w:rPr>
        <w:t xml:space="preserve"> </w:t>
      </w:r>
      <w:r>
        <w:rPr>
          <w:bCs/>
          <w:b/>
        </w:rPr>
        <w:t xml:space="preserve">on just the top few.</w:t>
      </w:r>
      <w:r>
        <w:t xml:space="preserve"> </w:t>
      </w:r>
      <w:r>
        <w:t xml:space="preserve">We tested which pieces of information the AI relies</w:t>
      </w:r>
      <w:r>
        <w:t xml:space="preserve"> </w:t>
      </w:r>
      <w:r>
        <w:t xml:space="preserve">on most by scrambling each one and seeing how much its accuracy dropped.</w:t>
      </w:r>
      <w:r>
        <w:t xml:space="preserve"> </w:t>
      </w:r>
      <w:r>
        <w:t xml:space="preserve">The top factors were exactly what an engineer would expect to matter: how</w:t>
      </w:r>
      <w:r>
        <w:t xml:space="preserve"> </w:t>
      </w:r>
      <w:r>
        <w:t xml:space="preserve">much solar and wind output there is relative to demand overall and in the</w:t>
      </w:r>
      <w:r>
        <w:t xml:space="preserve"> </w:t>
      </w:r>
      <w:r>
        <w:t xml:space="preserve">worst month, and how often and how badly renewables fall short. We then</w:t>
      </w:r>
      <w:r>
        <w:t xml:space="preserve"> </w:t>
      </w:r>
      <w:r>
        <w:t xml:space="preserve">tried a much simpler method — a basic formula using only those top three</w:t>
      </w:r>
      <w:r>
        <w:t xml:space="preserve"> </w:t>
      </w:r>
      <w:r>
        <w:t xml:space="preserve">factors — and it was far less accurate (about ten times worse on average,</w:t>
      </w:r>
      <w:r>
        <w:t xml:space="preserve"> </w:t>
      </w:r>
      <w:r>
        <w:t xml:space="preserve">correctly explaining less than half the pattern versus over 99% for the</w:t>
      </w:r>
      <w:r>
        <w:t xml:space="preserve"> </w:t>
      </w:r>
      <w:r>
        <w:t xml:space="preserve">full AI). So while those top factors matter most, the AI’s advantage comes</w:t>
      </w:r>
      <w:r>
        <w:t xml:space="preserve"> </w:t>
      </w:r>
      <w:r>
        <w:t xml:space="preserve">from weighing all of its available information together, not just the</w:t>
      </w:r>
      <w:r>
        <w:t xml:space="preserve"> </w:t>
      </w:r>
      <w:r>
        <w:t xml:space="preserve">obvious top few.</w:t>
      </w:r>
    </w:p>
    <w:p>
      <w:pPr>
        <w:pStyle w:val="BodyText"/>
      </w:pPr>
      <w:r>
        <w:rPr>
          <w:bCs/>
          <w:b/>
        </w:rPr>
        <w:t xml:space="preserve">Trusting the AI directly carries very little practical risk here —</w:t>
      </w:r>
      <w:r>
        <w:rPr>
          <w:bCs/>
          <w:b/>
        </w:rPr>
        <w:t xml:space="preserve"> </w:t>
      </w:r>
      <w:r>
        <w:rPr>
          <w:bCs/>
          <w:b/>
        </w:rPr>
        <w:t xml:space="preserve">unlike a version of this problem without a diesel backup.</w:t>
      </w:r>
      <w:r>
        <w:t xml:space="preserve"> </w:t>
      </w:r>
      <w:r>
        <w:t xml:space="preserve">We took the</w:t>
      </w:r>
      <w:r>
        <w:t xml:space="preserve"> </w:t>
      </w:r>
      <w:r>
        <w:t xml:space="preserve">AI’s predicted battery sizes, rounded them up to the nearest installable</w:t>
      </w:r>
      <w:r>
        <w:t xml:space="preserve"> </w:t>
      </w:r>
      <w:r>
        <w:t xml:space="preserve">battery unit, and re-simulated each system for a full year. Because the</w:t>
      </w:r>
      <w:r>
        <w:t xml:space="preserve"> </w:t>
      </w:r>
      <w:r>
        <w:t xml:space="preserve">diesel generator is always there as a safety net, installing exactly what</w:t>
      </w:r>
      <w:r>
        <w:t xml:space="preserve"> </w:t>
      </w:r>
      <w:r>
        <w:t xml:space="preserve">the AI recommends essentially never causes a reliability shortfall. The</w:t>
      </w:r>
      <w:r>
        <w:t xml:space="preserve"> </w:t>
      </w:r>
      <w:r>
        <w:t xml:space="preserve">real question we checked instead was economic:</w:t>
      </w:r>
      <w:r>
        <w:t xml:space="preserve"> </w:t>
      </w:r>
      <w:r>
        <w:rPr>
          <w:bCs/>
          <w:b/>
        </w:rPr>
        <w:t xml:space="preserve">how much extra does it</w:t>
      </w:r>
      <w:r>
        <w:rPr>
          <w:bCs/>
          <w:b/>
        </w:rPr>
        <w:t xml:space="preserve"> </w:t>
      </w:r>
      <w:r>
        <w:rPr>
          <w:bCs/>
          <w:b/>
        </w:rPr>
        <w:t xml:space="preserve">cost to trust the AI’s rounded prediction instead of the true</w:t>
      </w:r>
      <w:r>
        <w:rPr>
          <w:bCs/>
          <w:b/>
        </w:rPr>
        <w:t xml:space="preserve"> </w:t>
      </w:r>
      <w:r>
        <w:rPr>
          <w:bCs/>
          <w:b/>
        </w:rPr>
        <w:t xml:space="preserve">cost-optimal battery size?</w:t>
      </w:r>
      <w:r>
        <w:t xml:space="preserve"> </w:t>
      </w:r>
      <w:r>
        <w:t xml:space="preserve">On average, essentially nothing — about</w:t>
      </w:r>
      <w:r>
        <w:t xml:space="preserve"> </w:t>
      </w:r>
      <w:r>
        <w:t xml:space="preserve">0.00013 EUR per kWh, a small fraction of a percent of the system’s total</w:t>
      </w:r>
      <w:r>
        <w:t xml:space="preserve"> </w:t>
      </w:r>
      <w:r>
        <w:t xml:space="preserve">cost, and every single prediction we checked landed within 5% of the</w:t>
      </w:r>
      <w:r>
        <w:t xml:space="preserve"> </w:t>
      </w:r>
      <w:r>
        <w:t xml:space="preserve">best-possible cost. We also checked whether trusting the AI makes the</w:t>
      </w:r>
      <w:r>
        <w:t xml:space="preserve"> </w:t>
      </w:r>
      <w:r>
        <w:t xml:space="preserve">system lean more heavily on diesel than it should: on average it doesn’t</w:t>
      </w:r>
      <w:r>
        <w:t xml:space="preserve"> </w:t>
      </w:r>
      <w:r>
        <w:t xml:space="preserve">— if anything, the AI’s choice leans very slightly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on diesel than</w:t>
      </w:r>
      <w:r>
        <w:t xml:space="preserve"> </w:t>
      </w:r>
      <w:r>
        <w:t xml:space="preserve">the ideal choice would, and only about 7% of cases lean more on diesel</w:t>
      </w:r>
      <w:r>
        <w:t xml:space="preserve"> </w:t>
      </w:r>
      <w:r>
        <w:t xml:space="preserve">than optimal, and even then only modestly.</w:t>
      </w:r>
      <w:r>
        <w:t xml:space="preserve"> </w:t>
      </w:r>
      <w:r>
        <w:rPr>
          <w:bCs/>
          <w:b/>
        </w:rPr>
        <w:t xml:space="preserve">The bottom line is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here than for a system without backup power: because the diesel generator</w:t>
      </w:r>
      <w:r>
        <w:rPr>
          <w:bCs/>
          <w:b/>
        </w:rPr>
        <w:t xml:space="preserve"> </w:t>
      </w:r>
      <w:r>
        <w:rPr>
          <w:bCs/>
          <w:b/>
        </w:rPr>
        <w:t xml:space="preserve">absorbs the consequences of a slightly-wrong prediction, trusting the</w:t>
      </w:r>
      <w:r>
        <w:rPr>
          <w:bCs/>
          <w:b/>
        </w:rPr>
        <w:t xml:space="preserve"> </w:t>
      </w:r>
      <w:r>
        <w:rPr>
          <w:bCs/>
          <w:b/>
        </w:rPr>
        <w:t xml:space="preserve">AI’s battery-size recommendation directly is a low-risk choice, not one</w:t>
      </w:r>
      <w:r>
        <w:rPr>
          <w:bCs/>
          <w:b/>
        </w:rPr>
        <w:t xml:space="preserve"> </w:t>
      </w:r>
      <w:r>
        <w:rPr>
          <w:bCs/>
          <w:b/>
        </w:rPr>
        <w:t xml:space="preserve">that requires a mandatory physics-based double-check before acting on it.</w:t>
      </w:r>
    </w:p>
    <w:p>
      <w:pPr>
        <w:pStyle w:val="BodyText"/>
      </w:pPr>
      <w:r>
        <w:rPr>
          <w:bCs/>
          <w:b/>
        </w:rPr>
        <w:t xml:space="preserve">Battery price matters a lot here — including for which size gets</w:t>
      </w:r>
      <w:r>
        <w:rPr>
          <w:bCs/>
          <w:b/>
        </w:rPr>
        <w:t xml:space="preserve"> </w:t>
      </w:r>
      <w:r>
        <w:rPr>
          <w:bCs/>
          <w:b/>
        </w:rPr>
        <w:t xml:space="preserve">recommended, not just for the cost.</w:t>
      </w:r>
      <w:r>
        <w:t xml:space="preserve"> </w:t>
      </w:r>
      <w:r>
        <w:t xml:space="preserve">Testing battery prices from 220 to</w:t>
      </w:r>
      <w:r>
        <w:t xml:space="preserve"> </w:t>
      </w:r>
      <w:r>
        <w:t xml:space="preserve">400 EUR per kWh, the cost-minimizing battery size itself changed</w:t>
      </w:r>
      <w:r>
        <w:t xml:space="preserve"> </w:t>
      </w:r>
      <w:r>
        <w:t xml:space="preserve">noticeably: around 20 battery units on average at the cheaper price, down</w:t>
      </w:r>
      <w:r>
        <w:t xml:space="preserve"> </w:t>
      </w:r>
      <w:r>
        <w:t xml:space="preserve">to about 18 at the baseline price, down to about 16 at the higher price.</w:t>
      </w:r>
      <w:r>
        <w:t xml:space="preserve"> </w:t>
      </w:r>
      <w:r>
        <w:t xml:space="preserve">This is different from a version of this system without diesel backup,</w:t>
      </w:r>
      <w:r>
        <w:t xml:space="preserve"> </w:t>
      </w:r>
      <w:r>
        <w:t xml:space="preserve">where the battery price changes the total cost but not the recommended</w:t>
      </w:r>
      <w:r>
        <w:t xml:space="preserve"> </w:t>
      </w:r>
      <w:r>
        <w:t xml:space="preserve">size, because there the size is fixed by a reliability requirement rather</w:t>
      </w:r>
      <w:r>
        <w:t xml:space="preserve"> </w:t>
      </w:r>
      <w:r>
        <w:t xml:space="preserve">than economics. Here, a cheaper battery genuinely earns its keep by</w:t>
      </w:r>
      <w:r>
        <w:t xml:space="preserve"> </w:t>
      </w:r>
      <w:r>
        <w:t xml:space="preserve">displacing more diesel fuel, so a materially different battery price</w:t>
      </w:r>
      <w:r>
        <w:t xml:space="preserve"> </w:t>
      </w:r>
      <w:r>
        <w:t xml:space="preserve">would mean the AI needs to be retrained on new examples, not just reused</w:t>
      </w:r>
      <w:r>
        <w:t xml:space="preserve"> </w:t>
      </w:r>
      <w:r>
        <w:t xml:space="preserve">as-is.</w:t>
      </w:r>
    </w:p>
    <w:p>
      <w:pPr>
        <w:pStyle w:val="BodyText"/>
      </w:pPr>
      <w:r>
        <w:rPr>
          <w:bCs/>
          <w:b/>
        </w:rPr>
        <w:t xml:space="preserve">The AI really is much faster — but how much faster depends on how you</w:t>
      </w:r>
      <w:r>
        <w:rPr>
          <w:bCs/>
          <w:b/>
        </w:rPr>
        <w:t xml:space="preserve"> </w:t>
      </w:r>
      <w:r>
        <w:rPr>
          <w:bCs/>
          <w:b/>
        </w:rPr>
        <w:t xml:space="preserve">use it.</w:t>
      </w:r>
      <w:r>
        <w:t xml:space="preserve"> </w:t>
      </w:r>
      <w:r>
        <w:t xml:space="preserve">Running the full physics-based simulation takes about a third of</w:t>
      </w:r>
      <w:r>
        <w:t xml:space="preserve"> </w:t>
      </w:r>
      <w:r>
        <w:t xml:space="preserve">a second per system. If you ask the AI to evaluate many systems at once</w:t>
      </w:r>
      <w:r>
        <w:t xml:space="preserve"> </w:t>
      </w:r>
      <w:r>
        <w:t xml:space="preserve">(the realistic case for exploring lots of design options quickly), it’s</w:t>
      </w:r>
      <w:r>
        <w:t xml:space="preserve"> </w:t>
      </w:r>
      <w:r>
        <w:t xml:space="preserve">about</w:t>
      </w:r>
      <w:r>
        <w:t xml:space="preserve"> </w:t>
      </w:r>
      <w:r>
        <w:rPr>
          <w:bCs/>
          <w:b/>
        </w:rPr>
        <w:t xml:space="preserve">3,250 times faster</w:t>
      </w:r>
      <w:r>
        <w:t xml:space="preserve"> </w:t>
      </w:r>
      <w:r>
        <w:t xml:space="preserve">per system. If you ask it to evaluate just</w:t>
      </w:r>
      <w:r>
        <w:t xml:space="preserve"> </w:t>
      </w:r>
      <w:r>
        <w:t xml:space="preserve">one system on its own, it’s still faster — about</w:t>
      </w:r>
      <w:r>
        <w:t xml:space="preserve"> </w:t>
      </w:r>
      <w:r>
        <w:rPr>
          <w:bCs/>
          <w:b/>
        </w:rPr>
        <w:t xml:space="preserve">6 times</w:t>
      </w:r>
      <w:r>
        <w:t xml:space="preserve"> </w:t>
      </w:r>
      <w:r>
        <w:t xml:space="preserve">— but the</w:t>
      </w:r>
      <w:r>
        <w:t xml:space="preserve"> </w:t>
      </w:r>
      <w:r>
        <w:t xml:space="preserve">speed advantage shrinks a lot, because most of that single request’s time</w:t>
      </w:r>
      <w:r>
        <w:t xml:space="preserve"> </w:t>
      </w:r>
      <w:r>
        <w:t xml:space="preserve">is just the overhead of asking the question at all, not the actual</w:t>
      </w:r>
      <w:r>
        <w:t xml:space="preserve"> </w:t>
      </w:r>
      <w:r>
        <w:t xml:space="preserve">computation. Either way, none of this includes the time it took to train</w:t>
      </w:r>
      <w:r>
        <w:t xml:space="preserve"> </w:t>
      </w:r>
      <w:r>
        <w:t xml:space="preserve">the AI in the first place (a few minutes, done once) — the speed payoff</w:t>
      </w:r>
      <w:r>
        <w:t xml:space="preserve"> </w:t>
      </w:r>
      <w:r>
        <w:t xml:space="preserve">only shows up once you’re evaluating many new systems using that</w:t>
      </w:r>
      <w:r>
        <w:t xml:space="preserve"> </w:t>
      </w:r>
      <w:r>
        <w:t xml:space="preserve">already-trained model.</w:t>
      </w:r>
    </w:p>
    <w:bookmarkEnd w:id="23"/>
    <w:bookmarkStart w:id="2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For a system backed by a diesel generator, the AI model is fast, highly</w:t>
      </w:r>
      <w:r>
        <w:t xml:space="preserve"> </w:t>
      </w:r>
      <w:r>
        <w:t xml:space="preserve">accurate, and — because the generator absorbs the downside of a</w:t>
      </w:r>
      <w:r>
        <w:t xml:space="preserve"> </w:t>
      </w:r>
      <w:r>
        <w:t xml:space="preserve">slightly-wrong prediction — safe to trust directly for day-to-day battery</w:t>
      </w:r>
      <w:r>
        <w:t xml:space="preserve"> </w:t>
      </w:r>
      <w:r>
        <w:t xml:space="preserve">sizing decisions, without needing a mandatory physics-based re-check first.</w:t>
      </w:r>
      <w:r>
        <w:t xml:space="preserve"> </w:t>
      </w:r>
      <w:r>
        <w:t xml:space="preserve">The remaining caveats are practical rather than safety-critical: the</w:t>
      </w:r>
      <w:r>
        <w:t xml:space="preserve"> </w:t>
      </w:r>
      <w:r>
        <w:t xml:space="preserve">model’s target is tied to the battery price assumption it was trained on,</w:t>
      </w:r>
      <w:r>
        <w:t xml:space="preserve"> </w:t>
      </w:r>
      <w:r>
        <w:t xml:space="preserve">so a materially different price means retraining, and more training</w:t>
      </w:r>
      <w:r>
        <w:t xml:space="preserve"> </w:t>
      </w:r>
      <w:r>
        <w:t xml:space="preserve">examples continue to help more than they would for a simpler,</w:t>
      </w:r>
      <w:r>
        <w:t xml:space="preserve"> </w:t>
      </w:r>
      <w:r>
        <w:t xml:space="preserve">reliability-driven version of this problem. Used together — AI for fast,</w:t>
      </w:r>
      <w:r>
        <w:t xml:space="preserve"> </w:t>
      </w:r>
      <w:r>
        <w:t xml:space="preserve">low-risk exploration and periodic physics-based checks to confirm the cost</w:t>
      </w:r>
      <w:r>
        <w:t xml:space="preserve"> </w:t>
      </w:r>
      <w:r>
        <w:t xml:space="preserve">assumptions still hold — this gives both speed and confidence in the</w:t>
      </w:r>
      <w:r>
        <w:t xml:space="preserve"> </w:t>
      </w:r>
      <w:r>
        <w:t xml:space="preserve">recommended battery size.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 Sizing for a Diesel-Backed System: Decision-Maker Summary</dc:title>
  <dc:creator/>
  <cp:keywords/>
  <dcterms:created xsi:type="dcterms:W3CDTF">2026-07-23T02:57:37Z</dcterms:created>
  <dcterms:modified xsi:type="dcterms:W3CDTF">2026-07-23T02:57:37Z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