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5d2e10c353131b9e9da8e3195e33467aade62f"/>
    <w:p>
      <w:pPr>
        <w:pStyle w:val="Heading1"/>
      </w:pPr>
      <w:r>
        <w:t xml:space="preserve">Battery Sizing for an Off-Grid Solar + Wind System: What We Found (V2)</w:t>
      </w:r>
    </w:p>
    <w:bookmarkStart w:id="20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If you’re building a solar + wind power system with no backup generator</w:t>
      </w:r>
      <w:r>
        <w:t xml:space="preserve"> </w:t>
      </w:r>
      <w:r>
        <w:t xml:space="preserve">and no grid connection, how big a battery do you need so the system</w:t>
      </w:r>
      <w:r>
        <w:t xml:space="preserve"> </w:t>
      </w:r>
      <w:r>
        <w:t xml:space="preserve">reliably meets demand? We compared two ways to answer that: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physics-based method</w:t>
      </w:r>
      <w:r>
        <w:t xml:space="preserve">: simulate the system hour-by-hour for a</w:t>
      </w:r>
      <w:r>
        <w:t xml:space="preserve"> </w:t>
      </w:r>
      <w:r>
        <w:t xml:space="preserve">full year, for every possible battery size, and pick the smallest one</w:t>
      </w:r>
      <w:r>
        <w:t xml:space="preserve"> </w:t>
      </w:r>
      <w:r>
        <w:t xml:space="preserve">that keeps the lights on 99% of the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AI method</w:t>
      </w:r>
      <w:r>
        <w:t xml:space="preserve">: train a neural network on thousands of these</w:t>
      </w:r>
      <w:r>
        <w:t xml:space="preserve"> </w:t>
      </w:r>
      <w:r>
        <w:t xml:space="preserve">physics-based answers, then ask it to predict the right battery size</w:t>
      </w:r>
      <w:r>
        <w:t xml:space="preserve"> </w:t>
      </w:r>
      <w:r>
        <w:t xml:space="preserve">directly for a new system, without re-running the year-long simulation.</w:t>
      </w:r>
    </w:p>
    <w:p>
      <w:pPr>
        <w:pStyle w:val="FirstParagraph"/>
      </w:pPr>
      <w:r>
        <w:t xml:space="preserve">This is a from-scratch redo (</w:t>
      </w:r>
      <w:r>
        <w:t xml:space="preserve">“</w:t>
      </w:r>
      <w:r>
        <w:t xml:space="preserve">V2</w:t>
      </w:r>
      <w:r>
        <w:t xml:space="preserve">”</w:t>
      </w:r>
      <w:r>
        <w:t xml:space="preserve">) of an earlier version of this project,</w:t>
      </w:r>
      <w:r>
        <w:t xml:space="preserve"> </w:t>
      </w:r>
      <w:r>
        <w:t xml:space="preserve">rebuilt to match a specific course’s exact engineering formulas, focused</w:t>
      </w:r>
      <w:r>
        <w:t xml:space="preserve"> </w:t>
      </w:r>
      <w:r>
        <w:t xml:space="preserve">tightly on this one comparison (no other AI models muddying the picture),</w:t>
      </w:r>
      <w:r>
        <w:t xml:space="preserve"> </w:t>
      </w:r>
      <w:r>
        <w:t xml:space="preserve">and switched to studying a fully</w:t>
      </w:r>
      <w:r>
        <w:t xml:space="preserve"> </w:t>
      </w:r>
      <w:r>
        <w:rPr>
          <w:bCs/>
          <w:b/>
        </w:rPr>
        <w:t xml:space="preserve">off-grid</w:t>
      </w:r>
      <w:r>
        <w:t xml:space="preserve"> </w:t>
      </w:r>
      <w:r>
        <w:t xml:space="preserve">system rather than one with</w:t>
      </w:r>
      <w:r>
        <w:t xml:space="preserve"> </w:t>
      </w:r>
      <w:r>
        <w:t xml:space="preserve">a diesel generator backing it up.</w:t>
      </w:r>
    </w:p>
    <w:bookmarkEnd w:id="20"/>
    <w:bookmarkStart w:id="21" w:name="why-off-grid-and-what-almost-went-wrong"/>
    <w:p>
      <w:pPr>
        <w:pStyle w:val="Heading2"/>
      </w:pPr>
      <w:r>
        <w:t xml:space="preserve">Why off-grid, and what almost went wrong</w:t>
      </w:r>
    </w:p>
    <w:p>
      <w:pPr>
        <w:pStyle w:val="FirstParagraph"/>
      </w:pPr>
      <w:r>
        <w:t xml:space="preserve">Studying</w:t>
      </w:r>
      <w:r>
        <w:t xml:space="preserve"> </w:t>
      </w:r>
      <w:r>
        <w:t xml:space="preserve">“</w:t>
      </w:r>
      <w:r>
        <w:t xml:space="preserve">off-grid</w:t>
      </w:r>
      <w:r>
        <w:t xml:space="preserve">”</w:t>
      </w:r>
      <w:r>
        <w:t xml:space="preserve"> </w:t>
      </w:r>
      <w:r>
        <w:t xml:space="preserve">means reliability is a hard requirement: if the</w:t>
      </w:r>
      <w:r>
        <w:t xml:space="preserve"> </w:t>
      </w:r>
      <w:r>
        <w:t xml:space="preserve">battery can’t cover a bad week, the system fails, full stop — there’s no</w:t>
      </w:r>
      <w:r>
        <w:t xml:space="preserve"> </w:t>
      </w:r>
      <w:r>
        <w:t xml:space="preserve">generator to fall back on. That’s the harder, more useful test of whether</w:t>
      </w:r>
      <w:r>
        <w:t xml:space="preserve"> </w:t>
      </w:r>
      <w:r>
        <w:t xml:space="preserve">the AI has really learned the right lesson.</w:t>
      </w:r>
    </w:p>
    <w:p>
      <w:pPr>
        <w:pStyle w:val="BodyText"/>
      </w:pPr>
      <w:r>
        <w:t xml:space="preserve">But there’s a trap: if you don’t also make sure most of the systems you’re</w:t>
      </w:r>
      <w:r>
        <w:t xml:space="preserve"> </w:t>
      </w:r>
      <w:r>
        <w:t xml:space="preserve">studying have</w:t>
      </w:r>
      <w:r>
        <w:t xml:space="preserve"> </w:t>
      </w:r>
      <w:r>
        <w:rPr>
          <w:iCs/>
          <w:i/>
        </w:rPr>
        <w:t xml:space="preserve">enough</w:t>
      </w:r>
      <w:r>
        <w:t xml:space="preserve"> </w:t>
      </w:r>
      <w:r>
        <w:t xml:space="preserve">solar and wind capacity relative to their demand,</w:t>
      </w:r>
      <w:r>
        <w:t xml:space="preserve"> </w:t>
      </w:r>
      <w:r>
        <w:t xml:space="preserve">almost none of them will be able to meet that reliability requirement no</w:t>
      </w:r>
      <w:r>
        <w:t xml:space="preserve"> </w:t>
      </w:r>
      <w:r>
        <w:t xml:space="preserve">matter how big a battery you install — a battery only smooths out short</w:t>
      </w:r>
      <w:r>
        <w:t xml:space="preserve"> </w:t>
      </w:r>
      <w:r>
        <w:t xml:space="preserve">gaps, it can’t manufacture energy that was never generated in the first</w:t>
      </w:r>
      <w:r>
        <w:t xml:space="preserve"> </w:t>
      </w:r>
      <w:r>
        <w:t xml:space="preserve">place. We checked this before committing to the full study: an initial</w:t>
      </w:r>
      <w:r>
        <w:t xml:space="preserve"> </w:t>
      </w:r>
      <w:r>
        <w:t xml:space="preserve">test showed only 39 out of 100 sample systems could actually meet the</w:t>
      </w:r>
      <w:r>
        <w:t xml:space="preserve"> </w:t>
      </w:r>
      <w:r>
        <w:t xml:space="preserve">reliability target off-grid. We fixed the mix of systems being studied</w:t>
      </w:r>
      <w:r>
        <w:t xml:space="preserve"> </w:t>
      </w:r>
      <w:r>
        <w:t xml:space="preserve">(shrinking the typical electricity demand relative to the solar/wind</w:t>
      </w:r>
      <w:r>
        <w:t xml:space="preserve"> </w:t>
      </w:r>
      <w:r>
        <w:t xml:space="preserve">capacity already being tested) and re-checked twice more before running</w:t>
      </w:r>
      <w:r>
        <w:t xml:space="preserve"> </w:t>
      </w:r>
      <w:r>
        <w:t xml:space="preserve">the full study — landing at 88% and 90% of sample systems being solvable,</w:t>
      </w:r>
      <w:r>
        <w:t xml:space="preserve"> </w:t>
      </w:r>
      <w:r>
        <w:t xml:space="preserve">comfortably enough to learn from, while still keeping a genuine ~10%</w:t>
      </w:r>
      <w:r>
        <w:t xml:space="preserve"> </w:t>
      </w:r>
      <w:r>
        <w:t xml:space="preserve">minority of unsolvable cases so the results stay honest rather than</w:t>
      </w:r>
      <w:r>
        <w:t xml:space="preserve"> </w:t>
      </w:r>
      <w:r>
        <w:t xml:space="preserve">artificially perfect.</w:t>
      </w:r>
    </w:p>
    <w:p>
      <w:pPr>
        <w:pStyle w:val="BodyText"/>
      </w:pPr>
      <w:r>
        <w:t xml:space="preserve">The full-scale study (5,000 example systems) came in at</w:t>
      </w:r>
      <w:r>
        <w:t xml:space="preserve"> </w:t>
      </w:r>
      <w:r>
        <w:rPr>
          <w:bCs/>
          <w:b/>
        </w:rPr>
        <w:t xml:space="preserve">90.5% solvable</w:t>
      </w:r>
      <w:r>
        <w:t xml:space="preserve">,</w:t>
      </w:r>
      <w:r>
        <w:t xml:space="preserve"> </w:t>
      </w:r>
      <w:r>
        <w:t xml:space="preserve">confirming the fix worked.</w:t>
      </w:r>
    </w:p>
    <w:bookmarkEnd w:id="21"/>
    <w:bookmarkStart w:id="22" w:name="what-we-found"/>
    <w:p>
      <w:pPr>
        <w:pStyle w:val="Heading2"/>
      </w:pPr>
      <w:r>
        <w:t xml:space="preserve">What we found</w:t>
      </w:r>
    </w:p>
    <w:p>
      <w:pPr>
        <w:pStyle w:val="FirstParagraph"/>
      </w:pPr>
      <w:r>
        <w:rPr>
          <w:bCs/>
          <w:b/>
        </w:rPr>
        <w:t xml:space="preserve">The AI is very accurate.</w:t>
      </w:r>
      <w:r>
        <w:t xml:space="preserve"> </w:t>
      </w:r>
      <w:r>
        <w:t xml:space="preserve">Across ten separate tests (each time</w:t>
      </w:r>
      <w:r>
        <w:t xml:space="preserve"> </w:t>
      </w:r>
      <w:r>
        <w:t xml:space="preserve">retraining on a different random slice of the data), the AI’s battery-size</w:t>
      </w:r>
      <w:r>
        <w:t xml:space="preserve"> </w:t>
      </w:r>
      <w:r>
        <w:t xml:space="preserve">predictions matched the physics-based answer to within about 163 kWh on</w:t>
      </w:r>
      <w:r>
        <w:t xml:space="preserve"> </w:t>
      </w:r>
      <w:r>
        <w:t xml:space="preserve">average, out of typical battery sizes in the thousands of kWh — a 99.4%</w:t>
      </w:r>
      <w:r>
        <w:t xml:space="preserve"> </w:t>
      </w:r>
      <w:r>
        <w:t xml:space="preserve">statistical fit. This wasn’t a lucky one-off: repeating the test ten times</w:t>
      </w:r>
      <w:r>
        <w:t xml:space="preserve"> </w:t>
      </w:r>
      <w:r>
        <w:t xml:space="preserve">with different data splits gave nearly identical results every time.</w:t>
      </w:r>
    </w:p>
    <w:p>
      <w:pPr>
        <w:pStyle w:val="BodyText"/>
      </w:pPr>
      <w:r>
        <w:rPr>
          <w:bCs/>
          <w:b/>
        </w:rPr>
        <w:t xml:space="preserve">More training data helps — up to a point.</w:t>
      </w:r>
      <w:r>
        <w:t xml:space="preserve"> </w:t>
      </w:r>
      <w:r>
        <w:t xml:space="preserve">Accuracy improved sharply as</w:t>
      </w:r>
      <w:r>
        <w:t xml:space="preserve"> </w:t>
      </w:r>
      <w:r>
        <w:t xml:space="preserve">we gave the AI more example systems to learn from, but that improvement</w:t>
      </w:r>
      <w:r>
        <w:t xml:space="preserve"> </w:t>
      </w:r>
      <w:r>
        <w:t xml:space="preserve">essentially stopped after about 2,000 examples. Giving it the full</w:t>
      </w:r>
      <w:r>
        <w:t xml:space="preserve"> </w:t>
      </w:r>
      <w:r>
        <w:t xml:space="preserve">available ~3,200 barely helped at all. If we wanted a meaningfully better</w:t>
      </w:r>
      <w:r>
        <w:t xml:space="preserve"> </w:t>
      </w:r>
      <w:r>
        <w:t xml:space="preserve">model in the future, more of the same kind of data isn’t the answer —</w:t>
      </w:r>
      <w:r>
        <w:t xml:space="preserve"> </w:t>
      </w:r>
      <w:r>
        <w:t xml:space="preserve">better information about each system would be.</w:t>
      </w:r>
    </w:p>
    <w:p>
      <w:pPr>
        <w:pStyle w:val="BodyText"/>
      </w:pPr>
      <w:r>
        <w:rPr>
          <w:bCs/>
          <w:b/>
        </w:rPr>
        <w:t xml:space="preserve">The AI learned the right lessons, not lucky guesses.</w:t>
      </w:r>
      <w:r>
        <w:t xml:space="preserve"> </w:t>
      </w:r>
      <w:r>
        <w:t xml:space="preserve">We tested which</w:t>
      </w:r>
      <w:r>
        <w:t xml:space="preserve"> </w:t>
      </w:r>
      <w:r>
        <w:t xml:space="preserve">pieces of information the AI relies on most by scrambling each one and</w:t>
      </w:r>
      <w:r>
        <w:t xml:space="preserve"> </w:t>
      </w:r>
      <w:r>
        <w:t xml:space="preserve">seeing how much its accuracy dropped. The top factors were exactly what an</w:t>
      </w:r>
      <w:r>
        <w:t xml:space="preserve"> </w:t>
      </w:r>
      <w:r>
        <w:t xml:space="preserve">engineer would expect to matter for an off-grid system: how much the solar</w:t>
      </w:r>
      <w:r>
        <w:t xml:space="preserve"> </w:t>
      </w:r>
      <w:r>
        <w:t xml:space="preserve">and wind output swings from month to month, how bad the single worst</w:t>
      </w:r>
      <w:r>
        <w:t xml:space="preserve"> </w:t>
      </w:r>
      <w:r>
        <w:t xml:space="preserve">month is, and how strict the reliability requirement is. That’s</w:t>
      </w:r>
      <w:r>
        <w:t xml:space="preserve"> </w:t>
      </w:r>
      <w:r>
        <w:t xml:space="preserve">reassuring — it means the AI is reasoning about the right things.</w:t>
      </w:r>
    </w:p>
    <w:p>
      <w:pPr>
        <w:pStyle w:val="BodyText"/>
      </w:pPr>
      <w:r>
        <w:rPr>
          <w:bCs/>
          <w:b/>
        </w:rPr>
        <w:t xml:space="preserve">But trusting the AI blindly still carries real risk.</w:t>
      </w:r>
      <w:r>
        <w:t xml:space="preserve"> </w:t>
      </w:r>
      <w:r>
        <w:t xml:space="preserve">We took the AI’s</w:t>
      </w:r>
      <w:r>
        <w:t xml:space="preserve"> </w:t>
      </w:r>
      <w:r>
        <w:t xml:space="preserve">predicted battery sizes, rounded them up to the nearest installable</w:t>
      </w:r>
      <w:r>
        <w:t xml:space="preserve"> </w:t>
      </w:r>
      <w:r>
        <w:t xml:space="preserve">battery unit (never down), and actually re-simulated each system for a</w:t>
      </w:r>
      <w:r>
        <w:t xml:space="preserve"> </w:t>
      </w:r>
      <w:r>
        <w:t xml:space="preserve">full year to see if it really held up.</w:t>
      </w:r>
      <w:r>
        <w:t xml:space="preserve"> </w:t>
      </w:r>
      <w:r>
        <w:rPr>
          <w:bCs/>
          <w:b/>
        </w:rPr>
        <w:t xml:space="preserve">94% did.</w:t>
      </w:r>
      <w:r>
        <w:t xml:space="preserve"> </w:t>
      </w:r>
      <w:r>
        <w:t xml:space="preserve">The other 6% fell</w:t>
      </w:r>
      <w:r>
        <w:t xml:space="preserve"> </w:t>
      </w:r>
      <w:r>
        <w:t xml:space="preserve">short of the reliability target even after rounding up — meaning if you</w:t>
      </w:r>
      <w:r>
        <w:t xml:space="preserve"> </w:t>
      </w:r>
      <w:r>
        <w:t xml:space="preserve">installed exactly what the AI suggested without double-checking, about 1</w:t>
      </w:r>
      <w:r>
        <w:t xml:space="preserve"> </w:t>
      </w:r>
      <w:r>
        <w:t xml:space="preserve">in 17 systems would come up short during a bad stretch of weather. This is</w:t>
      </w:r>
      <w:r>
        <w:t xml:space="preserve"> </w:t>
      </w:r>
      <w:r>
        <w:t xml:space="preserve">the main practical takeaway:</w:t>
      </w:r>
      <w:r>
        <w:t xml:space="preserve"> </w:t>
      </w:r>
      <w:r>
        <w:rPr>
          <w:bCs/>
          <w:b/>
        </w:rPr>
        <w:t xml:space="preserve">the AI is a fast, very good first estimate,</w:t>
      </w:r>
      <w:r>
        <w:rPr>
          <w:bCs/>
          <w:b/>
        </w:rPr>
        <w:t xml:space="preserve"> </w:t>
      </w:r>
      <w:r>
        <w:rPr>
          <w:bCs/>
          <w:b/>
        </w:rPr>
        <w:t xml:space="preserve">but a physics-based double-check before actually building the system is</w:t>
      </w:r>
      <w:r>
        <w:rPr>
          <w:bCs/>
          <w:b/>
        </w:rPr>
        <w:t xml:space="preserve"> </w:t>
      </w:r>
      <w:r>
        <w:rPr>
          <w:bCs/>
          <w:b/>
        </w:rPr>
        <w:t xml:space="preserve">still the responsible final step</w:t>
      </w:r>
      <w:r>
        <w:t xml:space="preserve">, not an optional extra.</w:t>
      </w:r>
    </w:p>
    <w:p>
      <w:pPr>
        <w:pStyle w:val="BodyText"/>
      </w:pPr>
      <w:r>
        <w:rPr>
          <w:bCs/>
          <w:b/>
        </w:rPr>
        <w:t xml:space="preserve">Battery price matters, but doesn’t change the recommended size.</w:t>
      </w:r>
      <w:r>
        <w:t xml:space="preserve"> </w:t>
      </w:r>
      <w:r>
        <w:t xml:space="preserve">Testing battery prices from 220 to 400 EUR per kWh, the total system cost</w:t>
      </w:r>
      <w:r>
        <w:t xml:space="preserve"> </w:t>
      </w:r>
      <w:r>
        <w:t xml:space="preserve">per unit of electricity delivered ranged from about 0.36 to 0.46 EUR/kWh —</w:t>
      </w:r>
      <w:r>
        <w:t xml:space="preserve"> </w:t>
      </w:r>
      <w:r>
        <w:t xml:space="preserve">battery cost alone explains a third to nearly half of total system cost.</w:t>
      </w:r>
      <w:r>
        <w:t xml:space="preserve"> </w:t>
      </w:r>
      <w:r>
        <w:t xml:space="preserve">Notably, changing the assumed battery price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 which</w:t>
      </w:r>
      <w:r>
        <w:t xml:space="preserve"> </w:t>
      </w:r>
      <w:r>
        <w:t xml:space="preserve">battery size gets recommended off-grid — that decision is driven entirely</w:t>
      </w:r>
      <w:r>
        <w:t xml:space="preserve"> </w:t>
      </w:r>
      <w:r>
        <w:t xml:space="preserve">by the reliability requirement, not by cost, since there’s no cheaper</w:t>
      </w:r>
      <w:r>
        <w:t xml:space="preserve"> </w:t>
      </w:r>
      <w:r>
        <w:t xml:space="preserve">“</w:t>
      </w:r>
      <w:r>
        <w:t xml:space="preserve">good enough</w:t>
      </w:r>
      <w:r>
        <w:t xml:space="preserve">”</w:t>
      </w:r>
      <w:r>
        <w:t xml:space="preserve"> </w:t>
      </w:r>
      <w:r>
        <w:t xml:space="preserve">option when reliability is a hard requirement.</w:t>
      </w:r>
    </w:p>
    <w:p>
      <w:pPr>
        <w:pStyle w:val="BodyText"/>
      </w:pPr>
      <w:r>
        <w:rPr>
          <w:bCs/>
          <w:b/>
        </w:rPr>
        <w:t xml:space="preserve">The AI really is much faster — but how much faster depends on how you</w:t>
      </w:r>
      <w:r>
        <w:rPr>
          <w:bCs/>
          <w:b/>
        </w:rPr>
        <w:t xml:space="preserve"> </w:t>
      </w:r>
      <w:r>
        <w:rPr>
          <w:bCs/>
          <w:b/>
        </w:rPr>
        <w:t xml:space="preserve">use it.</w:t>
      </w:r>
      <w:r>
        <w:t xml:space="preserve"> </w:t>
      </w:r>
      <w:r>
        <w:t xml:space="preserve">Running the full physics-based simulation takes about a third</w:t>
      </w:r>
      <w:r>
        <w:t xml:space="preserve"> </w:t>
      </w:r>
      <w:r>
        <w:t xml:space="preserve">of a second per system. If you ask the AI to evaluate many systems at once</w:t>
      </w:r>
      <w:r>
        <w:t xml:space="preserve"> </w:t>
      </w:r>
      <w:r>
        <w:t xml:space="preserve">(the realistic case for exploring lots of design options quickly), it’s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2,500 times faster</w:t>
      </w:r>
      <w:r>
        <w:t xml:space="preserve"> </w:t>
      </w:r>
      <w:r>
        <w:t xml:space="preserve">per system. If you ask it to evaluate just</w:t>
      </w:r>
      <w:r>
        <w:t xml:space="preserve"> </w:t>
      </w:r>
      <w:r>
        <w:t xml:space="preserve">one system on its own, it’s still faster — about</w:t>
      </w:r>
      <w:r>
        <w:t xml:space="preserve"> </w:t>
      </w:r>
      <w:r>
        <w:rPr>
          <w:bCs/>
          <w:b/>
        </w:rPr>
        <w:t xml:space="preserve">6.5 times</w:t>
      </w:r>
      <w:r>
        <w:t xml:space="preserve"> </w:t>
      </w:r>
      <w:r>
        <w:t xml:space="preserve">— but the</w:t>
      </w:r>
      <w:r>
        <w:t xml:space="preserve"> </w:t>
      </w:r>
      <w:r>
        <w:t xml:space="preserve">speed advantage shrinks a lot, because most of that single request’s time</w:t>
      </w:r>
      <w:r>
        <w:t xml:space="preserve"> </w:t>
      </w:r>
      <w:r>
        <w:t xml:space="preserve">is just the overhead of asking the question at all, not the actual</w:t>
      </w:r>
      <w:r>
        <w:t xml:space="preserve"> </w:t>
      </w:r>
      <w:r>
        <w:t xml:space="preserve">computation. Either way, none of this includes the time it took to train</w:t>
      </w:r>
      <w:r>
        <w:t xml:space="preserve"> </w:t>
      </w:r>
      <w:r>
        <w:t xml:space="preserve">the AI in the first place (a few minutes, done once) — the speed payoff</w:t>
      </w:r>
      <w:r>
        <w:t xml:space="preserve"> </w:t>
      </w:r>
      <w:r>
        <w:t xml:space="preserve">only shows up once you’re evaluating many new systems using that already-</w:t>
      </w:r>
      <w:r>
        <w:t xml:space="preserve"> </w:t>
      </w:r>
      <w:r>
        <w:t xml:space="preserve">trained model.</w:t>
      </w:r>
    </w:p>
    <w:bookmarkEnd w:id="22"/>
    <w:bookmarkStart w:id="23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For quickly narrowing down battery size across many candidate off-grid</w:t>
      </w:r>
      <w:r>
        <w:t xml:space="preserve"> </w:t>
      </w:r>
      <w:r>
        <w:t xml:space="preserve">system designs, the AI model is fast and reliably close to the physics-</w:t>
      </w:r>
      <w:r>
        <w:t xml:space="preserve"> </w:t>
      </w:r>
      <w:r>
        <w:t xml:space="preserve">based answer. For finalizing an actual system that will be built, the</w:t>
      </w:r>
      <w:r>
        <w:t xml:space="preserve"> </w:t>
      </w:r>
      <w:r>
        <w:t xml:space="preserve">physics-based check is still necessary — about 1 in 17 of the AI’s</w:t>
      </w:r>
      <w:r>
        <w:t xml:space="preserve"> </w:t>
      </w:r>
      <w:r>
        <w:t xml:space="preserve">rounded-up recommendations would not have met the reliability target</w:t>
      </w:r>
      <w:r>
        <w:t xml:space="preserve"> </w:t>
      </w:r>
      <w:r>
        <w:t xml:space="preserve">without it. Used together — AI for fast exploration, physics-based</w:t>
      </w:r>
      <w:r>
        <w:t xml:space="preserve"> </w:t>
      </w:r>
      <w:r>
        <w:t xml:space="preserve">simulation for final confirmation — this gives the best of both: speed</w:t>
      </w:r>
      <w:r>
        <w:t xml:space="preserve"> </w:t>
      </w:r>
      <w:r>
        <w:t xml:space="preserve">during design, and confidence before construction.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2026-07-22T16:52:56Z</dcterms:created>
  <dcterms:modified xsi:type="dcterms:W3CDTF">2026-07-22T16:52:56Z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