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03C" w:rsidRPr="00376879" w:rsidRDefault="00376879" w:rsidP="0037687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</w:pPr>
      <w:r w:rsidRPr="00376879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Задание</w:t>
      </w:r>
      <w:r w:rsidRPr="00376879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r w:rsidRPr="0037687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  <w:t xml:space="preserve">У вас команда будет </w:t>
      </w:r>
      <w:proofErr w:type="spellStart"/>
      <w:r w:rsidRPr="0037687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  <w:t>релизить</w:t>
      </w:r>
      <w:proofErr w:type="spellEnd"/>
      <w:r w:rsidRPr="0037687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37687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web</w:t>
      </w:r>
      <w:r w:rsidRPr="0037687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  <w:t>-приложение “Магазин НЛО”. Подумайте, какие виды тестирования вы будете проводить при тестировании проекта.</w:t>
      </w:r>
    </w:p>
    <w:p w:rsidR="00376879" w:rsidRPr="00376879" w:rsidRDefault="00376879" w:rsidP="0037687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:rsidR="00376879" w:rsidRPr="00376879" w:rsidRDefault="00376879" w:rsidP="0037687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768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Виды тестирования.</w:t>
      </w:r>
    </w:p>
    <w:p w:rsidR="00376879" w:rsidRPr="00376879" w:rsidRDefault="00376879" w:rsidP="0037687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:rsidR="00376879" w:rsidRPr="00376879" w:rsidRDefault="00376879" w:rsidP="003768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76879">
        <w:rPr>
          <w:rFonts w:ascii="Times New Roman" w:hAnsi="Times New Roman" w:cs="Times New Roman"/>
          <w:sz w:val="24"/>
          <w:szCs w:val="24"/>
          <w:lang w:val="ru-RU"/>
        </w:rPr>
        <w:t>Функциональное тестирование:</w:t>
      </w:r>
    </w:p>
    <w:p w:rsidR="00376879" w:rsidRPr="00376879" w:rsidRDefault="00376879" w:rsidP="003768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76879">
        <w:rPr>
          <w:rFonts w:ascii="Times New Roman" w:hAnsi="Times New Roman" w:cs="Times New Roman"/>
          <w:sz w:val="24"/>
          <w:szCs w:val="24"/>
          <w:lang w:val="ru-RU"/>
        </w:rPr>
        <w:t>Смоук</w:t>
      </w:r>
      <w:proofErr w:type="spellEnd"/>
      <w:r w:rsidRPr="00376879">
        <w:rPr>
          <w:rFonts w:ascii="Times New Roman" w:hAnsi="Times New Roman" w:cs="Times New Roman"/>
          <w:sz w:val="24"/>
          <w:szCs w:val="24"/>
          <w:lang w:val="ru-RU"/>
        </w:rPr>
        <w:t xml:space="preserve"> тестирование</w:t>
      </w:r>
    </w:p>
    <w:p w:rsidR="00376879" w:rsidRPr="00376879" w:rsidRDefault="00376879" w:rsidP="003768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76879">
        <w:rPr>
          <w:rFonts w:ascii="Times New Roman" w:hAnsi="Times New Roman" w:cs="Times New Roman"/>
          <w:sz w:val="24"/>
          <w:szCs w:val="24"/>
          <w:lang w:val="ru-RU"/>
        </w:rPr>
        <w:t>Регрессионное тестирование</w:t>
      </w:r>
    </w:p>
    <w:p w:rsidR="00376879" w:rsidRPr="00376879" w:rsidRDefault="00376879" w:rsidP="003768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76879">
        <w:rPr>
          <w:rFonts w:ascii="Times New Roman" w:hAnsi="Times New Roman" w:cs="Times New Roman"/>
          <w:sz w:val="24"/>
          <w:szCs w:val="24"/>
          <w:lang w:val="ru-RU"/>
        </w:rPr>
        <w:t>Нефункциональное тестирование:</w:t>
      </w:r>
    </w:p>
    <w:p w:rsidR="00376879" w:rsidRPr="00376879" w:rsidRDefault="00376879" w:rsidP="0037687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76879">
        <w:rPr>
          <w:rFonts w:ascii="Times New Roman" w:hAnsi="Times New Roman" w:cs="Times New Roman"/>
          <w:sz w:val="24"/>
          <w:szCs w:val="24"/>
        </w:rPr>
        <w:t>Realibility</w:t>
      </w:r>
      <w:proofErr w:type="spellEnd"/>
    </w:p>
    <w:p w:rsidR="00376879" w:rsidRPr="00376879" w:rsidRDefault="00376879" w:rsidP="0037687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76879">
        <w:rPr>
          <w:rFonts w:ascii="Times New Roman" w:hAnsi="Times New Roman" w:cs="Times New Roman"/>
          <w:sz w:val="24"/>
          <w:szCs w:val="24"/>
        </w:rPr>
        <w:t>Usability</w:t>
      </w:r>
    </w:p>
    <w:p w:rsidR="00376879" w:rsidRPr="00376879" w:rsidRDefault="00376879" w:rsidP="0037687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76879">
        <w:rPr>
          <w:rFonts w:ascii="Times New Roman" w:hAnsi="Times New Roman" w:cs="Times New Roman"/>
          <w:sz w:val="24"/>
          <w:szCs w:val="24"/>
        </w:rPr>
        <w:t>Security</w:t>
      </w:r>
    </w:p>
    <w:p w:rsidR="00376879" w:rsidRPr="00376879" w:rsidRDefault="00376879" w:rsidP="0037687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76879">
        <w:rPr>
          <w:rFonts w:ascii="Times New Roman" w:hAnsi="Times New Roman" w:cs="Times New Roman"/>
          <w:sz w:val="24"/>
          <w:szCs w:val="24"/>
        </w:rPr>
        <w:t>Maintainability</w:t>
      </w:r>
    </w:p>
    <w:p w:rsidR="00376879" w:rsidRPr="00376879" w:rsidRDefault="00376879" w:rsidP="0037687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76879">
        <w:rPr>
          <w:rFonts w:ascii="Times New Roman" w:hAnsi="Times New Roman" w:cs="Times New Roman"/>
          <w:sz w:val="24"/>
          <w:szCs w:val="24"/>
        </w:rPr>
        <w:t>Portability</w:t>
      </w:r>
    </w:p>
    <w:p w:rsidR="00376879" w:rsidRPr="00376879" w:rsidRDefault="00376879" w:rsidP="0037687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76879">
        <w:rPr>
          <w:rFonts w:ascii="Times New Roman" w:hAnsi="Times New Roman" w:cs="Times New Roman"/>
          <w:sz w:val="24"/>
          <w:szCs w:val="24"/>
        </w:rPr>
        <w:t>Performance efficiency</w:t>
      </w:r>
    </w:p>
    <w:p w:rsidR="00376879" w:rsidRPr="00376879" w:rsidRDefault="00376879" w:rsidP="0037687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76879">
        <w:rPr>
          <w:rFonts w:ascii="Times New Roman" w:hAnsi="Times New Roman" w:cs="Times New Roman"/>
          <w:sz w:val="24"/>
          <w:szCs w:val="24"/>
        </w:rPr>
        <w:t>Comtability</w:t>
      </w:r>
      <w:proofErr w:type="spellEnd"/>
    </w:p>
    <w:p w:rsidR="00376879" w:rsidRPr="00376879" w:rsidRDefault="00376879" w:rsidP="0037687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76879">
        <w:rPr>
          <w:rFonts w:ascii="Times New Roman" w:hAnsi="Times New Roman" w:cs="Times New Roman"/>
          <w:sz w:val="24"/>
          <w:szCs w:val="24"/>
        </w:rPr>
        <w:t>Component testing</w:t>
      </w:r>
    </w:p>
    <w:p w:rsidR="00376879" w:rsidRPr="00376879" w:rsidRDefault="00376879" w:rsidP="0037687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76879">
        <w:rPr>
          <w:rFonts w:ascii="Times New Roman" w:hAnsi="Times New Roman" w:cs="Times New Roman"/>
          <w:sz w:val="24"/>
          <w:szCs w:val="24"/>
        </w:rPr>
        <w:t>Integration testing</w:t>
      </w:r>
    </w:p>
    <w:p w:rsidR="00376879" w:rsidRPr="00376879" w:rsidRDefault="00376879" w:rsidP="0037687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76879">
        <w:rPr>
          <w:rFonts w:ascii="Times New Roman" w:hAnsi="Times New Roman" w:cs="Times New Roman"/>
          <w:sz w:val="24"/>
          <w:szCs w:val="24"/>
        </w:rPr>
        <w:t>Acceptance testing</w:t>
      </w:r>
    </w:p>
    <w:p w:rsidR="00376879" w:rsidRPr="00376879" w:rsidRDefault="00376879" w:rsidP="0037687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76879" w:rsidRPr="00376879" w:rsidRDefault="00376879" w:rsidP="003768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76879">
        <w:rPr>
          <w:rFonts w:ascii="Times New Roman" w:hAnsi="Times New Roman" w:cs="Times New Roman"/>
          <w:sz w:val="24"/>
          <w:szCs w:val="24"/>
          <w:lang w:val="ru-RU"/>
        </w:rPr>
        <w:t>Метод тестирования</w:t>
      </w:r>
      <w:bookmarkStart w:id="0" w:name="_GoBack"/>
      <w:bookmarkEnd w:id="0"/>
      <w:r w:rsidRPr="00376879">
        <w:rPr>
          <w:rFonts w:ascii="Times New Roman" w:hAnsi="Times New Roman" w:cs="Times New Roman"/>
          <w:sz w:val="24"/>
          <w:szCs w:val="24"/>
          <w:lang w:val="ru-RU"/>
        </w:rPr>
        <w:t>: серый ящик.</w:t>
      </w:r>
    </w:p>
    <w:sectPr w:rsidR="00376879" w:rsidRPr="0037687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C4B7E"/>
    <w:multiLevelType w:val="hybridMultilevel"/>
    <w:tmpl w:val="087486E2"/>
    <w:lvl w:ilvl="0" w:tplc="7D64E8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52930"/>
    <w:multiLevelType w:val="hybridMultilevel"/>
    <w:tmpl w:val="8CB8D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440EC8"/>
    <w:multiLevelType w:val="hybridMultilevel"/>
    <w:tmpl w:val="89EA6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879"/>
    <w:rsid w:val="00290FE4"/>
    <w:rsid w:val="00376879"/>
    <w:rsid w:val="0055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D28F"/>
  <w15:chartTrackingRefBased/>
  <w15:docId w15:val="{E41C98E4-201E-490B-AE9D-0F44CFE3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15E87-A404-4CCB-8B03-FE85E71CB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1</cp:revision>
  <dcterms:created xsi:type="dcterms:W3CDTF">2023-03-15T23:15:00Z</dcterms:created>
  <dcterms:modified xsi:type="dcterms:W3CDTF">2023-03-15T23:22:00Z</dcterms:modified>
</cp:coreProperties>
</file>