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Available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blocks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rectangle block with image and title of the event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 quick visual look for available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details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Event’s image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visual representation of the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user easily recognize the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title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with event title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user knows the event official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date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with starting date and time and ending date and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 when is the event happening and make a schedule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location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that shows where the event held and its 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 where to go for the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capacity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that shows how many slots for participants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 how limited slots of the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ticket price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that shows the price of ticket to enter the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knows the cost required to attend the event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Event’s remark (output)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that contains other detail about the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knows the any additional information about the event such as stuff to bring, attire and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event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button with a text of “Register Event” on 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user to register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REQ_IO0301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New 21/5/25 update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button with a text “&lt;” on 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user to go back view event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REQ_IO0101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for event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with user’s account 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choose to re-enter the text field to desire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“{name}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with user’s account student 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choose to re-enter the text field to desire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ASCII code from decimal 48 to 57 and 65 to 90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number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labelled with “mobile number”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organizer to contact the participant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“{area}-{subscriber}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address field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text field labelled with “email”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organizer inform participant any event details and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“{name}@{domain}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payment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button labelled with “Pay for Ticket”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let user proceed to payment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applicable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REQ_IO0208 is pressed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New 21/5/25 update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REQ_IO0306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(input)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button with a text “&lt;” on 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user to go back view event detail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I/O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REQ_IO0201, REQ_IO0202, REQ_IO0203, REQ_IO0204, REQ_IO0205, REQ_IO0206, REQ_IO0207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