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2 Script — The Concept of Identity</w:t>
      </w:r>
    </w:p>
    <w:p>
      <w:pPr>
        <w:spacing w:after="200"/>
        <w:jc w:val="left"/>
      </w:pPr>
      <w:r>
        <w:rPr>
          <w:b/>
          <w:bCs/>
        </w:rPr>
        <w:t xml:space="preserve">For Google Vids or another AI avatar video tool.</w:t>
      </w:r>
    </w:p>
    <w:p>
      <w:pPr>
        <w:spacing w:after="200"/>
        <w:jc w:val="left"/>
      </w:pPr>
      <w:r>
        <w:t xml:space="preserve">Read `ai-video-master-prompt.md` once, before you start — it has the voice, pacing and pronunciation instructions that apply to every scene below, so they are not repeated here. Paste only the text under each SCENE line into one scene of your tool — not the SCENE line itself.</w:t>
      </w:r>
    </w:p>
    <w:p>
      <w:pPr>
        <w:spacing w:after="200"/>
        <w:jc w:val="left"/>
      </w:pPr>
      <w:r>
        <w:t xml:space="preserve">12 scenes · 8,564 characters total (about 1,562 words, ~10.8 minutes spoken) · Unit 1, Lesson 2</w:t>
      </w:r>
    </w:p>
    <w:p>
      <w:pPr>
        <w:pBdr>
          <w:bottom w:val="single" w:color="BBBBBB" w:sz="6"/>
        </w:pBdr>
        <w:spacing w:after="200"/>
      </w:pPr>
    </w:p>
    <w:p>
      <w:pPr>
        <w:pStyle w:val="Heading1"/>
        <w:pBdr>
          <w:bottom w:val="single" w:color="CFAD3A" w:sz="4"/>
        </w:pBdr>
        <w:spacing w:after="120" w:before="300"/>
      </w:pPr>
      <w:r>
        <w:t xml:space="preserve">SCENE 1  (773 characters)</w:t>
      </w:r>
    </w:p>
    <w:p>
      <w:pPr>
        <w:spacing w:after="200"/>
        <w:jc w:val="left"/>
      </w:pPr>
      <w:r>
        <w:t xml:space="preserve">Quick question: if I asked you to describe yourself in three words, just three, what would you say? Don't overthink it. Hold onto that answer, because by the end of this lesson, you are going to look at it differently. Before we go anywhere new, let's go back for a second. Last lesson, you were welcomed into Act. You learned it stands for Attitude Cultivates Transformation, you met the four units that make up this whole journey, and you were introduced to the three learning zones: comfort, challenge, and pain. So here is a quick check, no pressure, just see what comes back to you: can you name one of the four units? Do you remember what the "challenge zone" is, and why it matters? If those came back easily, good, that is exactly the kind of thing today builds on.</w:t>
      </w:r>
    </w:p>
    <w:p>
      <w:pPr>
        <w:pBdr>
          <w:bottom w:val="single" w:color="BBBBBB" w:sz="6"/>
        </w:pBdr>
        <w:spacing w:after="200"/>
      </w:pPr>
    </w:p>
    <w:p>
      <w:pPr>
        <w:pStyle w:val="Heading1"/>
        <w:pBdr>
          <w:bottom w:val="single" w:color="CFAD3A" w:sz="4"/>
        </w:pBdr>
        <w:spacing w:after="120" w:before="300"/>
      </w:pPr>
      <w:r>
        <w:t xml:space="preserve">SCENE 2  (799 characters)</w:t>
      </w:r>
    </w:p>
    <w:p>
      <w:pPr>
        <w:spacing w:after="200"/>
        <w:jc w:val="left"/>
      </w:pPr>
      <w:r>
        <w:t xml:space="preserve">If they did not, that is fine too. We will keep circling back. Today we are starting Unit 1 for real: the unit that answers the question "who am I?" And the very first idea we need is one word: identity. Here is a simple way to think about it. Identity is whatever makes something itself, and not something else. A wooden table has an identity: its grain, its shape, the marks left by whoever made it. It is not just "a table." It is that table, and no other table looks exactly like it if you look closely enough. Now picture something with a lot more weight behind it: a flag. Take Tanzania's, that green, gold, black, and blue. It is not just some colors and shapes. It is an identity. It tells you exactly where you are, without a single word. Whatever flag is yours does the same thing for you.</w:t>
      </w:r>
    </w:p>
    <w:p>
      <w:pPr>
        <w:pBdr>
          <w:bottom w:val="single" w:color="BBBBBB" w:sz="6"/>
        </w:pBdr>
        <w:spacing w:after="200"/>
      </w:pPr>
    </w:p>
    <w:p>
      <w:pPr>
        <w:pStyle w:val="Heading1"/>
        <w:pBdr>
          <w:bottom w:val="single" w:color="CFAD3A" w:sz="4"/>
        </w:pBdr>
        <w:spacing w:after="120" w:before="300"/>
      </w:pPr>
      <w:r>
        <w:t xml:space="preserve">SCENE 3  (737 characters)</w:t>
      </w:r>
    </w:p>
    <w:p>
      <w:pPr>
        <w:spacing w:after="200"/>
        <w:jc w:val="left"/>
      </w:pPr>
      <w:r>
        <w:t xml:space="preserve">Objects have identity. But here is where it gets personal: you have an identity too, and it is a lot more complex than a table's or a flag's. Think about your own mother for a second. What does she mean to you? Why does she stand out to you, specifically, more than any other mother on earth? You could probably answer that in a heartbeat, without even trying, because you know her identity, deeply, without ever having had to define the word. Now flip the question onto yourself. Who are you? How would you describe yourself? Why do you stand out from everyone else your age? That one is harder, is not it? It is harder because most of us spend far more time getting to know the people around us than we spend getting to know ourselves.</w:t>
      </w:r>
    </w:p>
    <w:p>
      <w:pPr>
        <w:pBdr>
          <w:bottom w:val="single" w:color="BBBBBB" w:sz="6"/>
        </w:pBdr>
        <w:spacing w:after="200"/>
      </w:pPr>
    </w:p>
    <w:p>
      <w:pPr>
        <w:pStyle w:val="Heading1"/>
        <w:pBdr>
          <w:bottom w:val="single" w:color="CFAD3A" w:sz="4"/>
        </w:pBdr>
        <w:spacing w:after="120" w:before="300"/>
      </w:pPr>
      <w:r>
        <w:t xml:space="preserve">SCENE 4  (773 characters)</w:t>
      </w:r>
    </w:p>
    <w:p>
      <w:pPr>
        <w:spacing w:after="200"/>
        <w:jc w:val="left"/>
      </w:pPr>
      <w:r>
        <w:t xml:space="preserve">Here is something worth sitting with: there are more than seven billion people alive on this planet right now, and not one of them has your exact fingerprint, your exact eye print, your exact DNA. Every single person carries something no one else has. That is not a small thing. That is identity. And here is the part so many people never stop to think about: so many people get older and older without ever really knowing their own identity, their own strengths, their own capabilities, the things that make them them. And the ones who never learn to value their own identity are the ones who end up talking themselves down before anyone else gets the chance to. The person who actually knows himself, who is honest about his identity, is, in a real sense, a brave person.</w:t>
      </w:r>
    </w:p>
    <w:p>
      <w:pPr>
        <w:pBdr>
          <w:bottom w:val="single" w:color="BBBBBB" w:sz="6"/>
        </w:pBdr>
        <w:spacing w:after="200"/>
      </w:pPr>
    </w:p>
    <w:p>
      <w:pPr>
        <w:pStyle w:val="Heading1"/>
        <w:pBdr>
          <w:bottom w:val="single" w:color="CFAD3A" w:sz="4"/>
        </w:pBdr>
        <w:spacing w:after="120" w:before="300"/>
      </w:pPr>
      <w:r>
        <w:t xml:space="preserve">SCENE 5  (700 characters)</w:t>
      </w:r>
    </w:p>
    <w:p>
      <w:pPr>
        <w:spacing w:after="200"/>
        <w:jc w:val="left"/>
      </w:pPr>
      <w:r>
        <w:t xml:space="preserve">Because once you know your strengths and your weaknesses, you can actually do something about them: sharpen the strengths, and work on the weaknesses. You cannot improve what you refuse to look at. Before we go any further, one rule, and it matters: there is no such thing as a better identity or a worse one. The color of your skin, how you look, where you were born, where you live, none of that is a scoreboard. None of it ranks you above or below anyone else. If there is any real measure between two people, it is not identity at all. It is this: how much does this person serve himself, and the people around him? His family. His school. His community. That is the only comparison worth making.</w:t>
      </w:r>
    </w:p>
    <w:p>
      <w:pPr>
        <w:pBdr>
          <w:bottom w:val="single" w:color="BBBBBB" w:sz="6"/>
        </w:pBdr>
        <w:spacing w:after="200"/>
      </w:pPr>
    </w:p>
    <w:p>
      <w:pPr>
        <w:pStyle w:val="Heading1"/>
        <w:pBdr>
          <w:bottom w:val="single" w:color="CFAD3A" w:sz="4"/>
        </w:pBdr>
        <w:spacing w:after="120" w:before="300"/>
      </w:pPr>
      <w:r>
        <w:t xml:space="preserve">SCENE 6  (766 characters)</w:t>
      </w:r>
    </w:p>
    <w:p>
      <w:pPr>
        <w:spacing w:after="200"/>
        <w:jc w:val="left"/>
      </w:pPr>
      <w:r>
        <w:t xml:space="preserve">Everything else, where you are from, how you look, is just part of what makes you you, not a ranking. Here is something interesting. Picture a photo of five toddlers, sitting together. Now picture a photo of five adults. Which group is easier to tell apart? The adults, obviously. And that is not random, it is exactly the point. As people get older, their identity becomes more and more distinct. Color, religion, where you were born, the country you grew up in, all of it adds definition, layer by layer, the longer you live. That is exactly why this program exists at this stage of your life: you are young enough that your identity is still actively forming, which means this is exactly the right moment to get intentional about it. Alright, it is your turn now.</w:t>
      </w:r>
    </w:p>
    <w:p>
      <w:pPr>
        <w:pBdr>
          <w:bottom w:val="single" w:color="BBBBBB" w:sz="6"/>
        </w:pBdr>
        <w:spacing w:after="200"/>
      </w:pPr>
    </w:p>
    <w:p>
      <w:pPr>
        <w:pStyle w:val="Heading1"/>
        <w:pBdr>
          <w:bottom w:val="single" w:color="CFAD3A" w:sz="4"/>
        </w:pBdr>
        <w:spacing w:after="120" w:before="300"/>
      </w:pPr>
      <w:r>
        <w:t xml:space="preserve">SCENE 7  (565 characters)</w:t>
      </w:r>
    </w:p>
    <w:p>
      <w:pPr>
        <w:spacing w:after="200"/>
        <w:jc w:val="left"/>
      </w:pPr>
      <w:r>
        <w:t xml:space="preserve">You have heard what identity means for a table, a flag, a mother, a stranger in a photo. Now let's build yours. Pause the video here. Grab a pen and paper, or use the worksheet provided with this lesson, the Personal Identity Wheel. Write your name in the center. Then write three words that describe you, real ones, not the ones you think sound impressive. Then work your way around the wheel: your favorite kind of music. A skill you are genuinely proud of. Your favorite movie, book, food, hobby, color. Your personal motto, a saying you actually try to live by.</w:t>
      </w:r>
    </w:p>
    <w:p>
      <w:pPr>
        <w:pBdr>
          <w:bottom w:val="single" w:color="BBBBBB" w:sz="6"/>
        </w:pBdr>
        <w:spacing w:after="200"/>
      </w:pPr>
    </w:p>
    <w:p>
      <w:pPr>
        <w:pStyle w:val="Heading1"/>
        <w:pBdr>
          <w:bottom w:val="single" w:color="CFAD3A" w:sz="4"/>
        </w:pBdr>
        <w:spacing w:after="120" w:before="300"/>
      </w:pPr>
      <w:r>
        <w:t xml:space="preserve">SCENE 8  (735 characters)</w:t>
      </w:r>
    </w:p>
    <w:p>
      <w:pPr>
        <w:spacing w:after="200"/>
        <w:jc w:val="left"/>
      </w:pPr>
      <w:r>
        <w:t xml:space="preserve">Some people's motto is a single word, like "freedom." Others live by something like "first things first," or "speak so I can see you," which, by the way, means don't judge people by how they look, judge them by what they actually have to say. And finally, how many siblings you have, and where you land in that birth order. Take five honest minutes. Come back when you are done. However you filled that out, sit with a few questions for a second. How did it feel to actually write your favorite things down? Do you think what you wrote captures your identity fully, or is there more to you than one page could ever hold? If you have shared any of this with someone you trust, how did it feel to hear what makes them different from you?</w:t>
      </w:r>
    </w:p>
    <w:p>
      <w:pPr>
        <w:pBdr>
          <w:bottom w:val="single" w:color="BBBBBB" w:sz="6"/>
        </w:pBdr>
        <w:spacing w:after="200"/>
      </w:pPr>
    </w:p>
    <w:p>
      <w:pPr>
        <w:pStyle w:val="Heading1"/>
        <w:pBdr>
          <w:bottom w:val="single" w:color="CFAD3A" w:sz="4"/>
        </w:pBdr>
        <w:spacing w:after="120" w:before="300"/>
      </w:pPr>
      <w:r>
        <w:t xml:space="preserve">SCENE 9  (742 characters)</w:t>
      </w:r>
    </w:p>
    <w:p>
      <w:pPr>
        <w:spacing w:after="200"/>
        <w:jc w:val="left"/>
      </w:pPr>
      <w:r>
        <w:t xml:space="preserve">Here is the honest answer most people land on: no, one page never captures a whole person. That is fine, that is not the point. The point is that you just practiced something most people never do on purpose: looking directly at your own identity and putting it into words. And here is the other thing worth noticing. If you ever compare notes with someone else who has done this, you will probably find real differences: different favorite music, different mottos, different everything. That is not a problem to solve. That is exactly what should happen. We are not all the same, and we were never supposed to be. There is no good identity and bad identity here, only different ones, each one worth respecting. One last thing before we close.</w:t>
      </w:r>
    </w:p>
    <w:p>
      <w:pPr>
        <w:pBdr>
          <w:bottom w:val="single" w:color="BBBBBB" w:sz="6"/>
        </w:pBdr>
        <w:spacing w:after="200"/>
      </w:pPr>
    </w:p>
    <w:p>
      <w:pPr>
        <w:pStyle w:val="Heading1"/>
        <w:pBdr>
          <w:bottom w:val="single" w:color="CFAD3A" w:sz="4"/>
        </w:pBdr>
        <w:spacing w:after="120" w:before="300"/>
      </w:pPr>
      <w:r>
        <w:t xml:space="preserve">SCENE 10  (771 characters)</w:t>
      </w:r>
    </w:p>
    <w:p>
      <w:pPr>
        <w:spacing w:after="200"/>
        <w:jc w:val="left"/>
      </w:pPr>
      <w:r>
        <w:t xml:space="preserve">However this lesson found you today, take a second to notice what you actually gained from it. That is worth naming, even just to yourself. And as you carry that forward, remember why any of this matters beyond you. The Prophet, صَلَّى اللَّهُ عَلَيْهِ وَسَلَّمَ, said: "The most beloved people to Allah are those who are most beneficial to people." The most beloved deed to Him is to make someone happy, to lift one of their troubles, to forgive a debt, to feed someone's hunger. Walking with someone through their need is described as more beloved than isolating yourself in worship for a month. Whoever holds back their anger, Allah conceals their faults. Whoever walks with a brother until his need is met, Allah makes his footing firm on the day footings are shaken.</w:t>
      </w:r>
    </w:p>
    <w:p>
      <w:pPr>
        <w:pBdr>
          <w:bottom w:val="single" w:color="BBBBBB" w:sz="6"/>
        </w:pBdr>
        <w:spacing w:after="200"/>
      </w:pPr>
    </w:p>
    <w:p>
      <w:pPr>
        <w:pStyle w:val="Heading1"/>
        <w:pBdr>
          <w:bottom w:val="single" w:color="CFAD3A" w:sz="4"/>
        </w:pBdr>
        <w:spacing w:after="120" w:before="300"/>
      </w:pPr>
      <w:r>
        <w:t xml:space="preserve">SCENE 11  (732 characters)</w:t>
      </w:r>
    </w:p>
    <w:p>
      <w:pPr>
        <w:spacing w:after="200"/>
        <w:jc w:val="left"/>
      </w:pPr>
      <w:r>
        <w:t xml:space="preserve">Keep renewing your intention. Keep building your skills. Not just for yourself, for the people your identity will one day serve. Today you learned what identity actually is: the set of traits that make something, or someone, genuinely itself. You saw it in a table, a flag, your own mother, and finally in yourself. You learned that identity sharpens the older you get, which is exactly why now, while yours is still forming, is the right time to pay attention to it. And you built your own Personal Identity Wheel: a real, specific answer to the question "who am I?" And through all of it, one rule held steady: no identity is better than another. The only thing worth measuring is how you serve yourself and the people around you.</w:t>
      </w:r>
    </w:p>
    <w:p>
      <w:pPr>
        <w:pBdr>
          <w:bottom w:val="single" w:color="BBBBBB" w:sz="6"/>
        </w:pBdr>
        <w:spacing w:after="200"/>
      </w:pPr>
    </w:p>
    <w:p>
      <w:pPr>
        <w:pStyle w:val="Heading1"/>
        <w:pBdr>
          <w:bottom w:val="single" w:color="CFAD3A" w:sz="4"/>
        </w:pBdr>
        <w:spacing w:after="120" w:before="300"/>
      </w:pPr>
      <w:r>
        <w:t xml:space="preserve">SCENE 12  (471 characters)</w:t>
      </w:r>
    </w:p>
    <w:p>
      <w:pPr>
        <w:spacing w:after="200"/>
        <w:jc w:val="left"/>
      </w:pPr>
      <w:r>
        <w:t xml:space="preserve">Remember those three words you picked at the very start, before any of this? Take one more look at them now. Would you still pick the same three, or has something shifted? Hold onto your Personal Identity Wheel. We are going to keep building on it as this program continues, because knowing who you are is not a single lesson. It is the foundation everything else in this program stands on. In the next lesson, we keep going deeper into who you are. I will see you there.</w:t>
      </w:r>
    </w:p>
    <w:p>
      <w:pPr>
        <w:pBdr>
          <w:bottom w:val="single" w:color="BBBBBB" w:sz="6"/>
        </w:pBdr>
        <w:spacing w:after="200"/>
      </w:pPr>
    </w:p>
    <w:p>
      <w:pPr>
        <w:pStyle w:val="Heading1"/>
        <w:pBdr>
          <w:bottom w:val="single" w:color="CFAD3A" w:sz="4"/>
        </w:pBdr>
        <w:spacing w:after="120" w:before="300"/>
      </w:pPr>
      <w:r>
        <w:t xml:space="preserve">Notes for this lesson</w:t>
      </w:r>
    </w:p>
    <w:p>
      <w:pPr>
        <w:pStyle w:val="ListParagraph"/>
        <w:numPr>
          <w:ilvl w:val="0"/>
          <w:numId w:val="1"/>
        </w:numPr>
        <w:spacing w:after="80"/>
      </w:pPr>
      <w:r>
        <w:t xml:space="preserve">The Arabic line in Scene 3 is the "peace and blessings upon him"   salutation after naming the Prophet. Test it on its own before   generating the full lesson — see the master prompt's pronunciation   section.</w:t>
      </w:r>
    </w:p>
    <w:p>
      <w:pPr>
        <w:pStyle w:val="ListParagraph"/>
        <w:numPr>
          <w:ilvl w:val="0"/>
          <w:numId w:val="1"/>
        </w:numPr>
        <w:spacing w:after="80"/>
      </w:pPr>
      <w:r>
        <w:t xml:space="preserve">The hadith in Scene 3 ("the most beloved people to Allah...") is quoted   exactly as the source curriculum states it. No book/chapter/narrator   citation is attached, because none could be independently verified —   this was flagged for the curriculum owner and never resolved   unilaterally.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 Script — The Concept of Identity</dc:title>
  <dc:creator>Un-named</dc:creator>
  <cp:lastModifiedBy>Un-named</cp:lastModifiedBy>
  <cp:revision>1</cp:revision>
  <dcterms:created xsi:type="dcterms:W3CDTF">2026-09-01T07:26:51.679Z</dcterms:created>
  <dcterms:modified xsi:type="dcterms:W3CDTF">2026-09-01T07:26:51.679Z</dcterms:modified>
</cp:coreProperties>
</file>

<file path=docProps/custom.xml><?xml version="1.0" encoding="utf-8"?>
<Properties xmlns="http://schemas.openxmlformats.org/officeDocument/2006/custom-properties" xmlns:vt="http://schemas.openxmlformats.org/officeDocument/2006/docPropsVTypes"/>
</file>