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C. V.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Dr.Eng Mahmoud FARZAT</w:t>
      </w:r>
    </w:p>
    <w:p>
      <w:pPr>
        <w:spacing w:before="0" w:after="0" w:line="276"/>
        <w:ind w:right="36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2246" w:dyaOrig="2995">
          <v:rect xmlns:o="urn:schemas-microsoft-com:office:office" xmlns:v="urn:schemas-microsoft-com:vml" id="rectole0000000000" style="width:112.300000pt;height:14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0" w:line="276"/>
        <w:ind w:right="36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name: Mahmoud Tlas FARZAT. </w:t>
      </w:r>
    </w:p>
    <w:p>
      <w:pPr>
        <w:numPr>
          <w:ilvl w:val="0"/>
          <w:numId w:val="4"/>
        </w:numPr>
        <w:spacing w:before="0" w:after="0" w:line="276"/>
        <w:ind w:right="36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Father and mother: Suleiman and Fatima.</w:t>
      </w:r>
    </w:p>
    <w:p>
      <w:pPr>
        <w:numPr>
          <w:ilvl w:val="0"/>
          <w:numId w:val="4"/>
        </w:numPr>
        <w:spacing w:before="0" w:after="0" w:line="276"/>
        <w:ind w:right="36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Place and date of birth: Rastan - Homs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1948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76"/>
        <w:ind w:right="36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Status:  married and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girls,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boy.                                         </w:t>
      </w:r>
    </w:p>
    <w:p>
      <w:pPr>
        <w:numPr>
          <w:ilvl w:val="0"/>
          <w:numId w:val="4"/>
        </w:numPr>
        <w:spacing w:before="0" w:after="0" w:line="276"/>
        <w:ind w:right="36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Diplomas: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Primary school: Rastan Schools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1960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Secondary and High school: Homs Schools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1968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University degree: Damascus University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1972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PH. Doctor: Bucharest Politeknik High Institute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1978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Activities:</w:t>
      </w:r>
    </w:p>
    <w:p>
      <w:pPr>
        <w:spacing w:before="0" w:after="0" w:line="276"/>
        <w:ind w:right="360" w:left="360" w:firstLine="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Dr. Mahmoud FARZAT Prize: to be awarded to the top five students in the secondary and high school.                                                           </w:t>
      </w:r>
    </w:p>
    <w:p>
      <w:pPr>
        <w:bidi w:val="true"/>
        <w:spacing w:before="0" w:after="0" w:line="276"/>
        <w:ind w:right="360" w:left="360" w:firstLine="4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Contributing and financing "AL - MAHMOUD Mosque Complex " Rastan - Syria.</w:t>
      </w:r>
    </w:p>
    <w:p>
      <w:pPr>
        <w:tabs>
          <w:tab w:val="left" w:pos="16777126" w:leader="none"/>
          <w:tab w:val="left" w:pos="180" w:leader="none"/>
          <w:tab w:val="left" w:pos="480" w:leader="none"/>
          <w:tab w:val="right" w:pos="11970" w:leader="none"/>
        </w:tabs>
        <w:spacing w:before="0" w:after="0" w:line="276"/>
        <w:ind w:right="360" w:left="360" w:hanging="9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Contributing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financing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ZIAD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FARZAT for Islamic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Scientific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Institute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Rastan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Syria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540" w:leader="none"/>
        </w:tabs>
        <w:spacing w:before="0" w:after="0" w:line="276"/>
        <w:ind w:right="360" w:left="360" w:firstLine="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Contributing and financing "  AL- MAHMOUD  Orphans House" Rastan – Syria. It can hold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orphans. </w:t>
      </w:r>
    </w:p>
    <w:p>
      <w:pPr>
        <w:tabs>
          <w:tab w:val="left" w:pos="450" w:leader="none"/>
        </w:tabs>
        <w:spacing w:before="0" w:after="0" w:line="276"/>
        <w:ind w:right="360" w:left="360" w:firstLine="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Contributing to build "Dr. Mahmoud FARZAT Main Clock Square" Rastan – Syria.</w:t>
      </w:r>
    </w:p>
    <w:p>
      <w:pPr>
        <w:spacing w:before="0" w:after="0" w:line="276"/>
        <w:ind w:right="360" w:left="360" w:firstLine="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Contributing to build "Dr. Mahmoud FARZAT Main Clock Square" Telbissa – Syria.</w:t>
      </w:r>
    </w:p>
    <w:p>
      <w:pPr>
        <w:spacing w:before="0" w:after="0" w:line="276"/>
        <w:ind w:right="360" w:left="360" w:firstLine="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Contributing to build "AL-MAHMOUD House for Handicapped Children" Telbissa - Syria.</w:t>
      </w:r>
    </w:p>
    <w:p>
      <w:pPr>
        <w:spacing w:before="0" w:after="0" w:line="276"/>
        <w:ind w:right="360" w:left="360" w:firstLine="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Contributing and financing "Al-MAHMOUD Islamic High School- " ( male and female).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Contributing to several charities and social parties in Syria.</w:t>
      </w:r>
    </w:p>
    <w:p>
      <w:pPr>
        <w:tabs>
          <w:tab w:val="left" w:pos="360" w:leader="none"/>
        </w:tabs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Courses: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Course in industrial safety, UNIDO organization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1973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Course in international economic affairs, Switzerland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1982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Course in international commercial affairs, Dubai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Member of several scientific, social, and charitable communities.</w:t>
      </w:r>
    </w:p>
    <w:p>
      <w:pPr>
        <w:tabs>
          <w:tab w:val="left" w:pos="360" w:leader="none"/>
        </w:tabs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Current positions:</w:t>
      </w:r>
    </w:p>
    <w:p>
      <w:pPr>
        <w:tabs>
          <w:tab w:val="left" w:pos="360" w:leader="none"/>
          <w:tab w:val="left" w:pos="10170" w:leader="none"/>
        </w:tabs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Chairman of Farzat Group for Development - Syria.</w:t>
      </w:r>
    </w:p>
    <w:p>
      <w:pPr>
        <w:tabs>
          <w:tab w:val="left" w:pos="360" w:leader="none"/>
          <w:tab w:val="left" w:pos="10170" w:leader="none"/>
        </w:tabs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Chairman of Syrian Saudi Chemical Co.LTD (SYSACCO) - Syria.</w:t>
      </w:r>
    </w:p>
    <w:p>
      <w:pPr>
        <w:tabs>
          <w:tab w:val="left" w:pos="360" w:leader="none"/>
          <w:tab w:val="left" w:pos="10170" w:leader="none"/>
        </w:tabs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Founding member of Cham Bank - Syria.</w:t>
      </w:r>
    </w:p>
    <w:p>
      <w:pPr>
        <w:tabs>
          <w:tab w:val="left" w:pos="360" w:leader="none"/>
          <w:tab w:val="left" w:pos="10170" w:leader="none"/>
        </w:tabs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Founding member of Syrian Islamic Insurance Co. - Syria.</w:t>
      </w:r>
    </w:p>
    <w:p>
      <w:pPr>
        <w:tabs>
          <w:tab w:val="left" w:pos="360" w:leader="none"/>
          <w:tab w:val="left" w:pos="10170" w:leader="none"/>
        </w:tabs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Founding member of Al Shaq Bank - Syria.</w:t>
      </w:r>
    </w:p>
    <w:p>
      <w:pPr>
        <w:tabs>
          <w:tab w:val="left" w:pos="360" w:leader="none"/>
          <w:tab w:val="left" w:pos="10170" w:leader="none"/>
        </w:tabs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Board of director member of Qatar National Bank (QNB) - Syria.</w:t>
      </w:r>
    </w:p>
    <w:p>
      <w:pPr>
        <w:tabs>
          <w:tab w:val="left" w:pos="360" w:leader="none"/>
          <w:tab w:val="left" w:pos="10170" w:leader="none"/>
        </w:tabs>
        <w:spacing w:before="0" w:after="0" w:line="276"/>
        <w:ind w:right="36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Deputy Chairman of Qasioun University - Syria.</w:t>
      </w:r>
    </w:p>
    <w:p>
      <w:pPr>
        <w:tabs>
          <w:tab w:val="left" w:pos="270" w:leader="none"/>
          <w:tab w:val="left" w:pos="10170" w:leader="none"/>
        </w:tabs>
        <w:spacing w:before="0" w:after="0" w:line="276"/>
        <w:ind w:right="36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Chairman of SHAMTEX CO.SA - Egypt.</w:t>
      </w:r>
    </w:p>
    <w:p>
      <w:pPr>
        <w:tabs>
          <w:tab w:val="left" w:pos="270" w:leader="none"/>
          <w:tab w:val="left" w:pos="10170" w:leader="none"/>
        </w:tabs>
        <w:spacing w:before="0" w:after="0" w:line="276"/>
        <w:ind w:right="36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Chairman of M. F. Trading Est. - Lebanon.</w:t>
      </w:r>
    </w:p>
    <w:p>
      <w:pPr>
        <w:tabs>
          <w:tab w:val="left" w:pos="270" w:leader="none"/>
          <w:tab w:val="left" w:pos="10170" w:leader="none"/>
        </w:tabs>
        <w:spacing w:before="0" w:after="0" w:line="276"/>
        <w:ind w:right="36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Chairman of Farzat for Development Co. - Turkey.</w:t>
      </w:r>
    </w:p>
    <w:p>
      <w:pPr>
        <w:tabs>
          <w:tab w:val="left" w:pos="270" w:leader="none"/>
          <w:tab w:val="left" w:pos="10170" w:leader="none"/>
        </w:tabs>
        <w:spacing w:before="0" w:after="0" w:line="276"/>
        <w:ind w:right="36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360" w:left="2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OUR HEAD OFFICE: </w:t>
      </w:r>
    </w:p>
    <w:p>
      <w:pPr>
        <w:tabs>
          <w:tab w:val="left" w:pos="270" w:leader="none"/>
        </w:tabs>
        <w:spacing w:before="0" w:after="0" w:line="240"/>
        <w:ind w:right="360" w:left="2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FARZAT BUILDING, AL-DABLAN GARDEN </w:t>
      </w:r>
    </w:p>
    <w:p>
      <w:pPr>
        <w:tabs>
          <w:tab w:val="left" w:pos="270" w:leader="none"/>
        </w:tabs>
        <w:spacing w:before="0" w:after="0" w:line="240"/>
        <w:ind w:right="360" w:left="2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P.O.BOX: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73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HOMS – SYRIA </w:t>
      </w:r>
    </w:p>
    <w:p>
      <w:pPr>
        <w:tabs>
          <w:tab w:val="left" w:pos="270" w:leader="none"/>
        </w:tabs>
        <w:spacing w:before="0" w:after="0" w:line="240"/>
        <w:ind w:right="360" w:left="2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Tel: 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963 31 4866711 </w:t>
      </w:r>
    </w:p>
    <w:p>
      <w:pPr>
        <w:tabs>
          <w:tab w:val="left" w:pos="270" w:leader="none"/>
        </w:tabs>
        <w:spacing w:before="0" w:after="0" w:line="240"/>
        <w:ind w:right="360" w:left="2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Fax: 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963 31 4866718 </w:t>
      </w:r>
    </w:p>
    <w:p>
      <w:pPr>
        <w:tabs>
          <w:tab w:val="left" w:pos="270" w:leader="none"/>
        </w:tabs>
        <w:spacing w:before="0" w:after="0" w:line="240"/>
        <w:ind w:right="360" w:left="2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info@shamtex.co </w:t>
      </w:r>
    </w:p>
    <w:p>
      <w:pPr>
        <w:tabs>
          <w:tab w:val="left" w:pos="270" w:leader="none"/>
        </w:tabs>
        <w:spacing w:before="0" w:after="0" w:line="276"/>
        <w:ind w:right="36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www.farzat.co</w:t>
        </w:r>
      </w:hyperlink>
    </w:p>
    <w:p>
      <w:pPr>
        <w:tabs>
          <w:tab w:val="left" w:pos="270" w:leader="non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farzat.co/" Id="docRId2" Type="http://schemas.openxmlformats.org/officeDocument/2006/relationships/hyperlink"/><Relationship Target="styles.xml" Id="docRId4" Type="http://schemas.openxmlformats.org/officeDocument/2006/relationships/styles"/></Relationships>
</file>