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API endpoints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/locations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Req: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Resp: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[{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id: int,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name: string,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rooms: [</w:t>
      </w:r>
    </w:p>
    <w:p w:rsidR="00000000" w:rsidDel="00000000" w:rsidP="00000000" w:rsidRDefault="00000000" w:rsidRPr="00000000" w14:paraId="00000009">
      <w:pPr>
        <w:ind w:left="216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id: int,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ab/>
        <w:tab/>
        <w:tab/>
        <w:t xml:space="preserve">temperature: int,</w:t>
      </w:r>
    </w:p>
    <w:p w:rsidR="00000000" w:rsidDel="00000000" w:rsidP="00000000" w:rsidRDefault="00000000" w:rsidRPr="00000000" w14:paraId="0000000C">
      <w:pPr>
        <w:ind w:left="2880" w:firstLine="720"/>
        <w:rPr/>
      </w:pPr>
      <w:r w:rsidDel="00000000" w:rsidR="00000000" w:rsidRPr="00000000">
        <w:rPr>
          <w:rtl w:val="0"/>
        </w:rPr>
        <w:t xml:space="preserve">blocks: int,</w:t>
      </w:r>
    </w:p>
    <w:p w:rsidR="00000000" w:rsidDel="00000000" w:rsidP="00000000" w:rsidRDefault="00000000" w:rsidRPr="00000000" w14:paraId="0000000D">
      <w:pPr>
        <w:ind w:left="2880" w:firstLine="720"/>
        <w:rPr/>
      </w:pPr>
      <w:r w:rsidDel="00000000" w:rsidR="00000000" w:rsidRPr="00000000">
        <w:rPr>
          <w:rtl w:val="0"/>
        </w:rPr>
        <w:t xml:space="preserve">available_blocks: int</w:t>
      </w:r>
    </w:p>
    <w:p w:rsidR="00000000" w:rsidDel="00000000" w:rsidP="00000000" w:rsidRDefault="00000000" w:rsidRPr="00000000" w14:paraId="0000000E">
      <w:pPr>
        <w:ind w:left="2160"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0F">
      <w:pPr>
        <w:ind w:left="2160" w:firstLine="720"/>
        <w:rPr/>
      </w:pPr>
      <w:r w:rsidDel="00000000" w:rsidR="00000000" w:rsidRPr="00000000">
        <w:rPr>
          <w:rtl w:val="0"/>
        </w:rPr>
        <w:t xml:space="preserve">{...}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11">
      <w:pPr>
        <w:ind w:left="1440" w:firstLine="720"/>
        <w:rPr/>
      </w:pPr>
      <w:r w:rsidDel="00000000" w:rsidR="00000000" w:rsidRPr="00000000">
        <w:rPr>
          <w:rtl w:val="0"/>
        </w:rPr>
        <w:t xml:space="preserve">total_blocks: int,</w:t>
      </w:r>
    </w:p>
    <w:p w:rsidR="00000000" w:rsidDel="00000000" w:rsidP="00000000" w:rsidRDefault="00000000" w:rsidRPr="00000000" w14:paraId="00000012">
      <w:pPr>
        <w:ind w:left="1440" w:firstLine="720"/>
        <w:rPr/>
      </w:pPr>
      <w:r w:rsidDel="00000000" w:rsidR="00000000" w:rsidRPr="00000000">
        <w:rPr>
          <w:rtl w:val="0"/>
        </w:rPr>
        <w:t xml:space="preserve">total_available_blocks: int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/calculate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Req: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location_id - int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 - float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temperature - int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date_from - string - YYYY/MM/DD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date_to - string - YYYY/MM/DD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Resp (success):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need_blocks - int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available_blocks - int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 - float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Resp (errors):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‘Storage period should not exceed 24 days’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соответствия параметров типам данных/диапазонам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POST /book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Req: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location_id - int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volume - float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temperature - int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date_from - string - YYYY/MM/DD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date_to - string - YYYY/MM/DD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Resp: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Resp (errors):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‘Storage period should not exceed 24 days’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ошибки соответствия параметров типам данных/диапазонам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/my-bookings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Resp: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/my-bookings/id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Resp: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location_id - int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volume - float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temperature - int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date_from - string - YYYY/MM/DD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date_to - string - YYYY/MM/DD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- string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