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69BB" w14:textId="77777777" w:rsidR="007C4743" w:rsidRDefault="007C4743">
      <w:pPr>
        <w:spacing w:before="100" w:after="100"/>
      </w:pPr>
    </w:p>
    <w:p w14:paraId="1C7FD38C" w14:textId="77777777" w:rsidR="007C4743" w:rsidRDefault="002A6CF0">
      <w:pPr>
        <w:spacing w:before="80" w:after="60"/>
        <w:jc w:val="center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MEETING 1 OF 3  </w:t>
      </w:r>
      <w:r>
        <w:rPr>
          <w:rFonts w:ascii="Arial" w:eastAsia="Arial" w:hAnsi="Arial" w:cs="Arial"/>
          <w:color w:val="0D7377"/>
          <w:sz w:val="18"/>
          <w:szCs w:val="18"/>
        </w:rPr>
        <w:t>●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  MINUTES OF MEETING</w:t>
      </w:r>
    </w:p>
    <w:p w14:paraId="6EE36691" w14:textId="77777777" w:rsidR="007C4743" w:rsidRDefault="002A6CF0">
      <w:pPr>
        <w:spacing w:after="60"/>
        <w:jc w:val="center"/>
      </w:pPr>
      <w:r>
        <w:rPr>
          <w:rFonts w:ascii="Arial" w:eastAsia="Arial" w:hAnsi="Arial" w:cs="Arial"/>
          <w:b/>
          <w:bCs/>
          <w:color w:val="1B3A6B"/>
          <w:sz w:val="38"/>
          <w:szCs w:val="38"/>
        </w:rPr>
        <w:t>PROJECT KICKOFF MEETING</w:t>
      </w:r>
    </w:p>
    <w:p w14:paraId="24E2B82C" w14:textId="77777777" w:rsidR="007C4743" w:rsidRDefault="002A6CF0">
      <w:pPr>
        <w:spacing w:after="200"/>
        <w:jc w:val="center"/>
      </w:pPr>
      <w:r>
        <w:rPr>
          <w:rFonts w:ascii="Arial" w:eastAsia="Arial" w:hAnsi="Arial" w:cs="Arial"/>
          <w:color w:val="0D7377"/>
          <w:sz w:val="24"/>
          <w:szCs w:val="24"/>
        </w:rPr>
        <w:t>SafeNight SD — Topic Selection, Role Assignment &amp; Scope Agreement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C4743" w14:paraId="798412C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C02E40" w14:textId="77777777" w:rsidR="007C4743" w:rsidRDefault="002A6CF0"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Date: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BB24EA" w14:textId="77777777" w:rsidR="007C4743" w:rsidRDefault="002A6CF0"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Tuesday, February 18, 2026</w:t>
            </w:r>
          </w:p>
        </w:tc>
      </w:tr>
      <w:tr w:rsidR="007C4743" w14:paraId="694A5D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AD13A2D" w14:textId="77777777" w:rsidR="007C4743" w:rsidRDefault="002A6CF0"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Time: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7B1C11E" w14:textId="1C211B2D" w:rsidR="007C4743" w:rsidRDefault="002A6CF0"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5:</w:t>
            </w:r>
            <w:r w:rsidR="009636CE">
              <w:rPr>
                <w:rFonts w:ascii="Arial" w:eastAsia="Arial" w:hAnsi="Arial" w:cs="Arial"/>
                <w:color w:val="1A1A2E"/>
                <w:sz w:val="22"/>
                <w:szCs w:val="22"/>
              </w:rPr>
              <w:t>00</w:t>
            </w: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PM – 7:00 PM  (90 minutes)</w:t>
            </w:r>
          </w:p>
        </w:tc>
      </w:tr>
      <w:tr w:rsidR="007C4743" w14:paraId="4E1AFEC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4F32F1A" w14:textId="77777777" w:rsidR="007C4743" w:rsidRDefault="002A6CF0"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Location: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62EC95" w14:textId="0328AB63" w:rsidR="007C4743" w:rsidRDefault="002A6CF0"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CSUSM Library </w:t>
            </w:r>
          </w:p>
        </w:tc>
      </w:tr>
      <w:tr w:rsidR="007C4743" w14:paraId="6FC4A5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CADBCCF" w14:textId="77777777" w:rsidR="007C4743" w:rsidRDefault="002A6CF0"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Meeting Type: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0315633" w14:textId="77777777" w:rsidR="007C4743" w:rsidRDefault="002A6CF0"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Project Kickoff — First Group Meeting</w:t>
            </w:r>
          </w:p>
        </w:tc>
      </w:tr>
      <w:tr w:rsidR="007C4743" w14:paraId="6169219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8C5AAD" w14:textId="77777777" w:rsidR="007C4743" w:rsidRDefault="002A6CF0"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Note-Taker: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7F583E" w14:textId="77777777" w:rsidR="007C4743" w:rsidRDefault="002A6CF0"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Natasha</w:t>
            </w:r>
          </w:p>
        </w:tc>
      </w:tr>
    </w:tbl>
    <w:p w14:paraId="193B2468" w14:textId="77777777" w:rsidR="007C4743" w:rsidRDefault="007C4743">
      <w:pPr>
        <w:spacing w:before="100" w:after="100"/>
      </w:pPr>
    </w:p>
    <w:p w14:paraId="0CF06F3E" w14:textId="77777777" w:rsidR="007C4743" w:rsidRDefault="002A6CF0">
      <w:pPr>
        <w:pStyle w:val="Heading1"/>
        <w:pBdr>
          <w:bottom w:val="single" w:sz="4" w:space="4" w:color="0D7377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1. Attendees</w:t>
      </w:r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19"/>
      </w:tblGrid>
      <w:tr w:rsidR="009636CE" w14:paraId="1622C803" w14:textId="77777777" w:rsidTr="009636C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E85F9B" w14:textId="77777777" w:rsidR="009636CE" w:rsidRDefault="009636CE">
            <w:r>
              <w:rPr>
                <w:rFonts w:ascii="Arial" w:eastAsia="Arial" w:hAnsi="Arial" w:cs="Arial"/>
                <w:b/>
                <w:bCs/>
                <w:color w:val="FFFFFF"/>
              </w:rPr>
              <w:t>Name</w:t>
            </w:r>
          </w:p>
        </w:tc>
        <w:tc>
          <w:tcPr>
            <w:tcW w:w="7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A8C574" w14:textId="77777777" w:rsidR="009636CE" w:rsidRDefault="009636CE">
            <w:r>
              <w:rPr>
                <w:rFonts w:ascii="Arial" w:eastAsia="Arial" w:hAnsi="Arial" w:cs="Arial"/>
                <w:b/>
                <w:bCs/>
                <w:color w:val="FFFFFF"/>
              </w:rPr>
              <w:t>Role</w:t>
            </w:r>
          </w:p>
        </w:tc>
      </w:tr>
      <w:tr w:rsidR="009636CE" w14:paraId="6954CD51" w14:textId="77777777" w:rsidTr="009636C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5FE68B" w14:textId="77777777" w:rsidR="009636CE" w:rsidRDefault="009636CE">
            <w:r>
              <w:rPr>
                <w:rFonts w:ascii="Arial" w:eastAsia="Arial" w:hAnsi="Arial" w:cs="Arial"/>
                <w:color w:val="1A1A2E"/>
              </w:rPr>
              <w:t>Brenda</w:t>
            </w:r>
          </w:p>
        </w:tc>
        <w:tc>
          <w:tcPr>
            <w:tcW w:w="7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1C38F7" w14:textId="54267D73" w:rsidR="009636CE" w:rsidRDefault="009636CE">
            <w:r>
              <w:rPr>
                <w:rFonts w:ascii="Arial" w:eastAsia="Arial" w:hAnsi="Arial" w:cs="Arial"/>
                <w:color w:val="1A1A2E"/>
              </w:rPr>
              <w:t xml:space="preserve">Project Manager </w:t>
            </w:r>
          </w:p>
        </w:tc>
      </w:tr>
      <w:tr w:rsidR="009636CE" w14:paraId="42A8C583" w14:textId="77777777" w:rsidTr="009636C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558027" w14:textId="77777777" w:rsidR="009636CE" w:rsidRDefault="009636CE">
            <w:r>
              <w:rPr>
                <w:rFonts w:ascii="Arial" w:eastAsia="Arial" w:hAnsi="Arial" w:cs="Arial"/>
                <w:color w:val="1A1A2E"/>
              </w:rPr>
              <w:t>Clarisa</w:t>
            </w:r>
          </w:p>
        </w:tc>
        <w:tc>
          <w:tcPr>
            <w:tcW w:w="7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224F4D" w14:textId="08D13227" w:rsidR="009636CE" w:rsidRDefault="009636CE">
            <w:r>
              <w:rPr>
                <w:rFonts w:ascii="Arial" w:eastAsia="Arial" w:hAnsi="Arial" w:cs="Arial"/>
                <w:color w:val="1A1A2E"/>
              </w:rPr>
              <w:t>Project Manager</w:t>
            </w:r>
          </w:p>
        </w:tc>
      </w:tr>
      <w:tr w:rsidR="009636CE" w14:paraId="2E40B438" w14:textId="77777777" w:rsidTr="009636CE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DF8A5" w14:textId="77777777" w:rsidR="009636CE" w:rsidRDefault="009636CE">
            <w:r>
              <w:rPr>
                <w:rFonts w:ascii="Arial" w:eastAsia="Arial" w:hAnsi="Arial" w:cs="Arial"/>
                <w:color w:val="1A1A2E"/>
              </w:rPr>
              <w:t>Natasha</w:t>
            </w:r>
          </w:p>
        </w:tc>
        <w:tc>
          <w:tcPr>
            <w:tcW w:w="7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28CBC7" w14:textId="7BA3CE03" w:rsidR="009636CE" w:rsidRDefault="009636CE">
            <w:r>
              <w:rPr>
                <w:rFonts w:ascii="Arial" w:eastAsia="Arial" w:hAnsi="Arial" w:cs="Arial"/>
                <w:color w:val="1A1A2E"/>
              </w:rPr>
              <w:t>Project Manager</w:t>
            </w:r>
          </w:p>
        </w:tc>
      </w:tr>
    </w:tbl>
    <w:p w14:paraId="7CE0E345" w14:textId="77777777" w:rsidR="007C4743" w:rsidRDefault="007C4743">
      <w:pPr>
        <w:spacing w:before="100" w:after="100"/>
      </w:pPr>
    </w:p>
    <w:p w14:paraId="5A7BD550" w14:textId="77777777" w:rsidR="007C4743" w:rsidRDefault="002A6CF0">
      <w:pPr>
        <w:pStyle w:val="Heading1"/>
        <w:pBdr>
          <w:bottom w:val="single" w:sz="4" w:space="4" w:color="0D7377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2. Purpose of the Meeting</w:t>
      </w:r>
    </w:p>
    <w:p w14:paraId="5BB332A8" w14:textId="77777777" w:rsidR="007C4743" w:rsidRDefault="002A6CF0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This was the first official team meeting for the OM637 group project. The three team members — Brenda, Clarisa, and Natasha — met to agree on a project topic, assign roles, define the scope, and set ground rules for collaboration for the remainder of the semester.</w:t>
      </w:r>
    </w:p>
    <w:p w14:paraId="04AB33A6" w14:textId="77777777" w:rsidR="007C4743" w:rsidRDefault="007C474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4743" w14:paraId="6187FF7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6E907E6" w14:textId="77777777" w:rsidR="007C4743" w:rsidRDefault="002A6CF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3A6B"/>
                <w:sz w:val="22"/>
                <w:szCs w:val="22"/>
              </w:rPr>
              <w:t>Course Requirement (OM637)</w:t>
            </w:r>
          </w:p>
          <w:p w14:paraId="24E0DCEC" w14:textId="77777777" w:rsidR="007C4743" w:rsidRDefault="002A6CF0"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The group project requires the team to act as a Project Manager and produce: a scoped project plan, WBS, risk analysis, financial strategy, stakeholder analysis, and a 15–20 minute final presentation. All documentation must be maintained throughout the semester.</w:t>
            </w:r>
          </w:p>
        </w:tc>
      </w:tr>
    </w:tbl>
    <w:p w14:paraId="39600E69" w14:textId="77777777" w:rsidR="007C4743" w:rsidRDefault="007C4743">
      <w:pPr>
        <w:spacing w:before="100" w:after="100"/>
      </w:pPr>
    </w:p>
    <w:p w14:paraId="227D76E5" w14:textId="77777777" w:rsidR="009636CE" w:rsidRDefault="009636CE">
      <w:pPr>
        <w:spacing w:before="100" w:after="100"/>
      </w:pPr>
    </w:p>
    <w:p w14:paraId="37160D67" w14:textId="77777777" w:rsidR="009636CE" w:rsidRDefault="009636CE">
      <w:pPr>
        <w:spacing w:before="100" w:after="100"/>
      </w:pPr>
    </w:p>
    <w:p w14:paraId="60A3E097" w14:textId="77777777" w:rsidR="009636CE" w:rsidRDefault="009636CE">
      <w:pPr>
        <w:spacing w:before="100" w:after="100"/>
      </w:pPr>
    </w:p>
    <w:p w14:paraId="388ACC54" w14:textId="77777777" w:rsidR="009636CE" w:rsidRDefault="009636CE">
      <w:pPr>
        <w:spacing w:before="100" w:after="100"/>
      </w:pPr>
    </w:p>
    <w:p w14:paraId="3515A2FE" w14:textId="77777777" w:rsidR="007C4743" w:rsidRDefault="002A6CF0">
      <w:pPr>
        <w:pStyle w:val="Heading1"/>
        <w:pBdr>
          <w:bottom w:val="single" w:sz="4" w:space="4" w:color="0D7377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lastRenderedPageBreak/>
        <w:t>3. Topic Selection</w:t>
      </w:r>
    </w:p>
    <w:p w14:paraId="1A1AC3BE" w14:textId="77777777" w:rsidR="007C4743" w:rsidRDefault="002A6CF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3.1  Ideas Brainstormed</w:t>
      </w:r>
    </w:p>
    <w:p w14:paraId="0FD3FEDB" w14:textId="77777777" w:rsidR="007C4743" w:rsidRDefault="002A6CF0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Each team member proposed one or two project concepts. The following were discussed: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2"/>
        <w:gridCol w:w="3595"/>
        <w:gridCol w:w="2696"/>
        <w:gridCol w:w="2697"/>
      </w:tblGrid>
      <w:tr w:rsidR="007C4743" w14:paraId="0F70FE4F" w14:textId="77777777" w:rsidTr="009636CE">
        <w:tc>
          <w:tcPr>
            <w:tcW w:w="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E4DF30" w14:textId="77777777" w:rsidR="007C4743" w:rsidRDefault="002A6CF0"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3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532727" w14:textId="77777777" w:rsidR="007C4743" w:rsidRDefault="002A6CF0">
            <w:r>
              <w:rPr>
                <w:rFonts w:ascii="Arial" w:eastAsia="Arial" w:hAnsi="Arial" w:cs="Arial"/>
                <w:b/>
                <w:bCs/>
                <w:color w:val="FFFFFF"/>
              </w:rPr>
              <w:t>Proposed Idea</w:t>
            </w:r>
          </w:p>
        </w:tc>
        <w:tc>
          <w:tcPr>
            <w:tcW w:w="2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11E087" w14:textId="77777777" w:rsidR="007C4743" w:rsidRDefault="002A6CF0">
            <w:r>
              <w:rPr>
                <w:rFonts w:ascii="Arial" w:eastAsia="Arial" w:hAnsi="Arial" w:cs="Arial"/>
                <w:b/>
                <w:bCs/>
                <w:color w:val="FFFFFF"/>
              </w:rPr>
              <w:t>Proposed By</w:t>
            </w:r>
          </w:p>
        </w:tc>
        <w:tc>
          <w:tcPr>
            <w:tcW w:w="2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DF8151" w14:textId="77777777" w:rsidR="007C4743" w:rsidRDefault="002A6CF0">
            <w:r>
              <w:rPr>
                <w:rFonts w:ascii="Arial" w:eastAsia="Arial" w:hAnsi="Arial" w:cs="Arial"/>
                <w:b/>
                <w:bCs/>
                <w:color w:val="FFFFFF"/>
              </w:rPr>
              <w:t>Team Reaction</w:t>
            </w:r>
          </w:p>
        </w:tc>
      </w:tr>
      <w:tr w:rsidR="007C4743" w14:paraId="0C087FBE" w14:textId="77777777" w:rsidTr="009636CE">
        <w:tc>
          <w:tcPr>
            <w:tcW w:w="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8D62A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1</w:t>
            </w:r>
          </w:p>
        </w:tc>
        <w:tc>
          <w:tcPr>
            <w:tcW w:w="3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9D15AD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Campus food waste reduction program</w:t>
            </w:r>
          </w:p>
        </w:tc>
        <w:tc>
          <w:tcPr>
            <w:tcW w:w="2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5509D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Natasha</w:t>
            </w:r>
          </w:p>
        </w:tc>
        <w:tc>
          <w:tcPr>
            <w:tcW w:w="2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024471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Good cause; limited financial model</w:t>
            </w:r>
          </w:p>
        </w:tc>
      </w:tr>
      <w:tr w:rsidR="007C4743" w14:paraId="4FAA2696" w14:textId="77777777" w:rsidTr="009636CE">
        <w:tc>
          <w:tcPr>
            <w:tcW w:w="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A90062" w14:textId="4AB6C267" w:rsidR="007C4743" w:rsidRDefault="009636CE">
            <w:r>
              <w:t>2</w:t>
            </w:r>
          </w:p>
        </w:tc>
        <w:tc>
          <w:tcPr>
            <w:tcW w:w="3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807331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Breathalyzer kiosk network for San Diego bar districts</w:t>
            </w:r>
          </w:p>
        </w:tc>
        <w:tc>
          <w:tcPr>
            <w:tcW w:w="2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CFCC22" w14:textId="7909F18C" w:rsidR="007C4743" w:rsidRDefault="009636CE">
            <w:r>
              <w:rPr>
                <w:rFonts w:ascii="Arial" w:eastAsia="Arial" w:hAnsi="Arial" w:cs="Arial"/>
                <w:color w:val="1A1A2E"/>
              </w:rPr>
              <w:t>Clarisa</w:t>
            </w:r>
          </w:p>
        </w:tc>
        <w:tc>
          <w:tcPr>
            <w:tcW w:w="2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D70A12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Strong ROI; clear problem; locally relevant — SELECTED</w:t>
            </w:r>
          </w:p>
        </w:tc>
      </w:tr>
      <w:tr w:rsidR="007C4743" w14:paraId="555AF289" w14:textId="77777777" w:rsidTr="009636CE">
        <w:tc>
          <w:tcPr>
            <w:tcW w:w="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971E5C" w14:textId="6B13F187" w:rsidR="007C4743" w:rsidRDefault="009636CE">
            <w:r>
              <w:t>3</w:t>
            </w:r>
          </w:p>
        </w:tc>
        <w:tc>
          <w:tcPr>
            <w:tcW w:w="3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748F68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Smart parking system for downtown San Diego</w:t>
            </w:r>
          </w:p>
        </w:tc>
        <w:tc>
          <w:tcPr>
            <w:tcW w:w="2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AE5668" w14:textId="20ECD2ED" w:rsidR="007C4743" w:rsidRDefault="009636CE">
            <w:r>
              <w:rPr>
                <w:rFonts w:ascii="Arial" w:eastAsia="Arial" w:hAnsi="Arial" w:cs="Arial"/>
                <w:color w:val="1A1A2E"/>
              </w:rPr>
              <w:t>Brenda</w:t>
            </w:r>
          </w:p>
        </w:tc>
        <w:tc>
          <w:tcPr>
            <w:tcW w:w="2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5B484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Saturated market; less differentiated</w:t>
            </w:r>
          </w:p>
        </w:tc>
      </w:tr>
    </w:tbl>
    <w:p w14:paraId="1D174FA8" w14:textId="77777777" w:rsidR="007C4743" w:rsidRDefault="007C4743">
      <w:pPr>
        <w:spacing w:before="100" w:after="100"/>
      </w:pPr>
    </w:p>
    <w:p w14:paraId="2257AA5D" w14:textId="77777777" w:rsidR="007C4743" w:rsidRDefault="002A6CF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3.2  Selected Topic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4743" w14:paraId="07323AF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2F6C75" w14:textId="77777777" w:rsidR="007C4743" w:rsidRDefault="002A6CF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>✔  Topic Selected — SafeNight SD</w:t>
            </w:r>
          </w:p>
          <w:p w14:paraId="6E608098" w14:textId="77777777" w:rsidR="007C4743" w:rsidRDefault="002A6CF0"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A 15-kiosk breathalyzer and rideshare-integration network targeting San Diego's top entertainment districts. Selected unanimously by Brenda, Clarisa, and Natasha for its clear problem, quantifiable ROI, multi-stakeholder structure, and strong fit with all OM637 project deliverables.</w:t>
            </w:r>
          </w:p>
        </w:tc>
      </w:tr>
    </w:tbl>
    <w:p w14:paraId="2D0DA173" w14:textId="77777777" w:rsidR="007C4743" w:rsidRDefault="002A6CF0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Rationale agreed by all three members:</w:t>
      </w:r>
    </w:p>
    <w:p w14:paraId="7EF792B0" w14:textId="77777777" w:rsidR="007C4743" w:rsidRDefault="002A6CF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Verifiable problem backed by NHTSA and CA OTS public data</w:t>
      </w:r>
    </w:p>
    <w:p w14:paraId="7AC368F0" w14:textId="77777777" w:rsidR="007C4743" w:rsidRDefault="002A6CF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Clear hardware deliverables that map well to a WBS</w:t>
      </w:r>
    </w:p>
    <w:p w14:paraId="359DBAE5" w14:textId="77777777" w:rsidR="007C4743" w:rsidRDefault="002A6CF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Multiple revenue streams enabling a realistic financial model</w:t>
      </w:r>
    </w:p>
    <w:p w14:paraId="7F17B8D5" w14:textId="77777777" w:rsidR="007C4743" w:rsidRDefault="002A6CF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Public-private partnership structure creates a rich stakeholder analysis</w:t>
      </w:r>
    </w:p>
    <w:p w14:paraId="4C1AB4D2" w14:textId="77777777" w:rsidR="007C4743" w:rsidRDefault="002A6CF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Locally relevant to San Diego — professional and compelling for the presentation</w:t>
      </w:r>
    </w:p>
    <w:p w14:paraId="3797B66E" w14:textId="77777777" w:rsidR="007C4743" w:rsidRDefault="007C4743">
      <w:pPr>
        <w:spacing w:before="100" w:after="100"/>
      </w:pPr>
    </w:p>
    <w:p w14:paraId="523E6124" w14:textId="77777777" w:rsidR="007C4743" w:rsidRDefault="002A6CF0">
      <w:pPr>
        <w:pStyle w:val="Heading1"/>
        <w:pBdr>
          <w:bottom w:val="single" w:sz="4" w:space="4" w:color="0D7377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4. Scope Agreement</w:t>
      </w:r>
    </w:p>
    <w:p w14:paraId="3E219159" w14:textId="77777777" w:rsidR="007C4743" w:rsidRDefault="002A6CF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4.1  In Scope</w:t>
      </w:r>
    </w:p>
    <w:p w14:paraId="28D1D30F" w14:textId="77777777" w:rsidR="007C4743" w:rsidRDefault="002A6CF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9-month pilot program designing deployment of 15 kiosks across San Diego</w:t>
      </w:r>
    </w:p>
    <w:p w14:paraId="149AA41E" w14:textId="77777777" w:rsidR="007C4743" w:rsidRDefault="002A6CF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Vendor selection process (RFP development and evaluation criteria)</w:t>
      </w:r>
    </w:p>
    <w:p w14:paraId="0B96D92F" w14:textId="77777777" w:rsidR="007C4743" w:rsidRDefault="002A6CF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Site identification and venue MOU partnership strategy</w:t>
      </w:r>
    </w:p>
    <w:p w14:paraId="3516A216" w14:textId="77777777" w:rsidR="007C4743" w:rsidRDefault="002A6CF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Full financial model: costs, revenue streams, Social ROI</w:t>
      </w:r>
    </w:p>
    <w:p w14:paraId="405500CE" w14:textId="77777777" w:rsidR="007C4743" w:rsidRDefault="002A6CF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Risk register and mitigation planning</w:t>
      </w:r>
    </w:p>
    <w:p w14:paraId="180CBE5F" w14:textId="77777777" w:rsidR="007C4743" w:rsidRDefault="002A6CF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Stakeholder identification and engagement strategy</w:t>
      </w:r>
    </w:p>
    <w:p w14:paraId="3BF00CB1" w14:textId="77777777" w:rsidR="007C4743" w:rsidRDefault="002A6CF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Quality and KPI evaluation framework</w:t>
      </w:r>
    </w:p>
    <w:p w14:paraId="0323B566" w14:textId="77777777" w:rsidR="007C4743" w:rsidRDefault="002A6CF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All project management documentation for the professor</w:t>
      </w:r>
    </w:p>
    <w:p w14:paraId="0BF2CE65" w14:textId="77777777" w:rsidR="007C4743" w:rsidRDefault="002A6CF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lastRenderedPageBreak/>
        <w:t>4.2  Out of Scope</w:t>
      </w:r>
    </w:p>
    <w:p w14:paraId="7CE49EFB" w14:textId="77777777" w:rsidR="007C4743" w:rsidRDefault="002A6CF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Actual procurement or execution of any real contracts</w:t>
      </w:r>
    </w:p>
    <w:p w14:paraId="69B3ED0C" w14:textId="77777777" w:rsidR="007C4743" w:rsidRDefault="002A6CF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Technical firmware development of the kiosk hardware</w:t>
      </w:r>
    </w:p>
    <w:p w14:paraId="3699C93D" w14:textId="77777777" w:rsidR="007C4743" w:rsidRDefault="002A6CF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Legal review of MOU or vendor contracts</w:t>
      </w:r>
    </w:p>
    <w:p w14:paraId="44CA07DF" w14:textId="77777777" w:rsidR="007C4743" w:rsidRDefault="002A6CF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Full city-wide expansion beyond the 15-kiosk pilot</w:t>
      </w:r>
    </w:p>
    <w:p w14:paraId="159CC045" w14:textId="77777777" w:rsidR="007C4743" w:rsidRDefault="007C4743">
      <w:pPr>
        <w:spacing w:before="100" w:after="100"/>
      </w:pPr>
    </w:p>
    <w:p w14:paraId="3988CAC5" w14:textId="77777777" w:rsidR="007C4743" w:rsidRDefault="002A6CF0">
      <w:pPr>
        <w:pStyle w:val="Heading1"/>
        <w:pBdr>
          <w:bottom w:val="single" w:sz="4" w:space="4" w:color="0D7377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5. Team Norms &amp; Communication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C4743" w14:paraId="528BB8E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D7A7C8" w14:textId="77777777" w:rsidR="007C4743" w:rsidRDefault="002A6CF0">
            <w:r>
              <w:rPr>
                <w:rFonts w:ascii="Arial" w:eastAsia="Arial" w:hAnsi="Arial" w:cs="Arial"/>
                <w:b/>
                <w:bCs/>
                <w:color w:val="FFFFFF"/>
              </w:rPr>
              <w:t>Topic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4C70AF" w14:textId="77777777" w:rsidR="007C4743" w:rsidRDefault="002A6CF0">
            <w:r>
              <w:rPr>
                <w:rFonts w:ascii="Arial" w:eastAsia="Arial" w:hAnsi="Arial" w:cs="Arial"/>
                <w:b/>
                <w:bCs/>
                <w:color w:val="FFFFFF"/>
              </w:rPr>
              <w:t>Agreement</w:t>
            </w:r>
          </w:p>
        </w:tc>
      </w:tr>
      <w:tr w:rsidR="007C4743" w14:paraId="5E3500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421D49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Primary communication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6A5468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Group text thread — responses expected within 24 hours</w:t>
            </w:r>
          </w:p>
        </w:tc>
      </w:tr>
      <w:tr w:rsidR="007C4743" w14:paraId="78F827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8B694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File sharing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611F3D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Google Drive shared folder — all drafts and final files saved here</w:t>
            </w:r>
          </w:p>
        </w:tc>
      </w:tr>
      <w:tr w:rsidR="007C4743" w14:paraId="6B3DDC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2259DD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Meeting cadence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DE6E65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Minimum 3 meetings: Kickoff, Design Review, and Presentation Day</w:t>
            </w:r>
          </w:p>
        </w:tc>
      </w:tr>
      <w:tr w:rsidR="007C4743" w14:paraId="60D18D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F6274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Decision-making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0D754" w14:textId="0336114B" w:rsidR="007C4743" w:rsidRDefault="002A6CF0">
            <w:r>
              <w:rPr>
                <w:rFonts w:ascii="Arial" w:eastAsia="Arial" w:hAnsi="Arial" w:cs="Arial"/>
                <w:color w:val="1A1A2E"/>
              </w:rPr>
              <w:t>Majority vote among the three;</w:t>
            </w:r>
          </w:p>
        </w:tc>
      </w:tr>
      <w:tr w:rsidR="007C4743" w14:paraId="6ECA22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F4FFA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Missed deadlines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1C2527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Notify group 48 hours in advance; work redistributed if needed</w:t>
            </w:r>
          </w:p>
        </w:tc>
      </w:tr>
      <w:tr w:rsidR="007C4743" w14:paraId="3D2458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9116B1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Presentation rehearsal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206089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One full run-through at least 1 week before presentation date</w:t>
            </w:r>
          </w:p>
        </w:tc>
      </w:tr>
    </w:tbl>
    <w:p w14:paraId="366847A4" w14:textId="77777777" w:rsidR="007C4743" w:rsidRDefault="007C4743">
      <w:pPr>
        <w:spacing w:before="100" w:after="100"/>
      </w:pPr>
    </w:p>
    <w:p w14:paraId="599138CA" w14:textId="77777777" w:rsidR="007C4743" w:rsidRDefault="002A6CF0">
      <w:pPr>
        <w:pStyle w:val="Heading1"/>
        <w:pBdr>
          <w:bottom w:val="single" w:sz="4" w:space="4" w:color="0D7377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6. Preliminary Work Breakdown</w:t>
      </w:r>
    </w:p>
    <w:p w14:paraId="333C91E6" w14:textId="77777777" w:rsidR="007C4743" w:rsidRDefault="002A6CF0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The following high-level work areas were agreed upon and assigned to team leads: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7C4743" w14:paraId="5BF5129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B5E957" w14:textId="77777777" w:rsidR="007C4743" w:rsidRDefault="002A6CF0">
            <w:r>
              <w:rPr>
                <w:rFonts w:ascii="Arial" w:eastAsia="Arial" w:hAnsi="Arial" w:cs="Arial"/>
                <w:b/>
                <w:bCs/>
                <w:color w:val="FFFFFF"/>
              </w:rPr>
              <w:t>Work Area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C57EB5" w14:textId="77777777" w:rsidR="007C4743" w:rsidRDefault="002A6CF0">
            <w:r>
              <w:rPr>
                <w:rFonts w:ascii="Arial" w:eastAsia="Arial" w:hAnsi="Arial" w:cs="Arial"/>
                <w:b/>
                <w:bCs/>
                <w:color w:val="FFFFFF"/>
              </w:rPr>
              <w:t>Lead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9A9FE7" w14:textId="77777777" w:rsidR="007C4743" w:rsidRDefault="002A6CF0">
            <w:r>
              <w:rPr>
                <w:rFonts w:ascii="Arial" w:eastAsia="Arial" w:hAnsi="Arial" w:cs="Arial"/>
                <w:b/>
                <w:bCs/>
                <w:color w:val="FFFFFF"/>
              </w:rPr>
              <w:t>Target Completion</w:t>
            </w:r>
          </w:p>
        </w:tc>
      </w:tr>
      <w:tr w:rsidR="007C4743" w14:paraId="66AA674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D73B77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Problem research — DUI stats, economic impact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1133CC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Clarisa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D04B5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February 25, 2026</w:t>
            </w:r>
          </w:p>
        </w:tc>
      </w:tr>
      <w:tr w:rsidR="007C4743" w14:paraId="15C944C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49BCC1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Solution design — kiosk workflow, placement strategy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DB1267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Clarisa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5DCE89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March 1, 2026</w:t>
            </w:r>
          </w:p>
        </w:tc>
      </w:tr>
      <w:tr w:rsidR="007C4743" w14:paraId="4F0E8A0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611695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Project plan — WBS, timeline, critical path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AC2F1D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Brenda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985555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March 10, 2026</w:t>
            </w:r>
          </w:p>
        </w:tc>
      </w:tr>
      <w:tr w:rsidR="007C4743" w14:paraId="619F39D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D0FFF5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Financial model — costs, revenue, ROI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F851AB" w14:textId="658EFFAD" w:rsidR="007C4743" w:rsidRDefault="006F4560">
            <w:r>
              <w:rPr>
                <w:rFonts w:ascii="Arial" w:eastAsia="Arial" w:hAnsi="Arial" w:cs="Arial"/>
                <w:color w:val="1A1A2E"/>
              </w:rPr>
              <w:t>Natasha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61C3BF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March 10, 2026</w:t>
            </w:r>
          </w:p>
        </w:tc>
      </w:tr>
      <w:tr w:rsidR="007C4743" w14:paraId="431098B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A1969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Stakeholder analysis &amp; MOU strategy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2DAF1B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Natasha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A3701B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March 10, 2026</w:t>
            </w:r>
          </w:p>
        </w:tc>
      </w:tr>
      <w:tr w:rsidR="007C4743" w14:paraId="349C831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FADAC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Risk register &amp; mitigation planning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768FBA" w14:textId="785626CE" w:rsidR="007C4743" w:rsidRDefault="000F1303">
            <w:r>
              <w:rPr>
                <w:rFonts w:ascii="Arial" w:eastAsia="Arial" w:hAnsi="Arial" w:cs="Arial"/>
                <w:color w:val="1A1A2E"/>
              </w:rPr>
              <w:t>Brenda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4B04E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March 10, 2026</w:t>
            </w:r>
          </w:p>
        </w:tc>
      </w:tr>
      <w:tr w:rsidR="007C4743" w14:paraId="3220456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5DF2A0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Presentation slides — design and build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31EC31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All three members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F0E9B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April 10, 2026</w:t>
            </w:r>
          </w:p>
        </w:tc>
      </w:tr>
      <w:tr w:rsidR="007C4743" w14:paraId="554A8C5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14167B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Project documentation (MOM, WBS doc, cost doc)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AF22C8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All three members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D6320B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April 20, 2026</w:t>
            </w:r>
          </w:p>
        </w:tc>
      </w:tr>
    </w:tbl>
    <w:p w14:paraId="27F5BB5F" w14:textId="77777777" w:rsidR="007C4743" w:rsidRDefault="007C4743">
      <w:pPr>
        <w:spacing w:before="100" w:after="100"/>
      </w:pPr>
    </w:p>
    <w:p w14:paraId="1921EAFB" w14:textId="77777777" w:rsidR="007C4743" w:rsidRDefault="002A6CF0">
      <w:pPr>
        <w:pStyle w:val="Heading1"/>
        <w:pBdr>
          <w:bottom w:val="single" w:sz="4" w:space="4" w:color="0D7377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lastRenderedPageBreak/>
        <w:t>7. Action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360"/>
        <w:gridCol w:w="1600"/>
        <w:gridCol w:w="1600"/>
      </w:tblGrid>
      <w:tr w:rsidR="007C4743" w14:paraId="0E59024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404CE4" w14:textId="77777777" w:rsidR="007C4743" w:rsidRDefault="002A6CF0">
            <w:r>
              <w:rPr>
                <w:rFonts w:ascii="Arial" w:eastAsia="Arial" w:hAnsi="Arial" w:cs="Arial"/>
                <w:b/>
                <w:bCs/>
                <w:color w:val="FFFFFF"/>
              </w:rPr>
              <w:t>Action Item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ED29906" w14:textId="77777777" w:rsidR="007C4743" w:rsidRDefault="002A6CF0">
            <w:r>
              <w:rPr>
                <w:rFonts w:ascii="Arial" w:eastAsia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455EFD" w14:textId="77777777" w:rsidR="007C4743" w:rsidRDefault="002A6CF0">
            <w:r>
              <w:rPr>
                <w:rFonts w:ascii="Arial" w:eastAsia="Arial" w:hAnsi="Arial" w:cs="Arial"/>
                <w:b/>
                <w:bCs/>
                <w:color w:val="FFFFFF"/>
              </w:rPr>
              <w:t>Due 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59C14B" w14:textId="77777777" w:rsidR="007C4743" w:rsidRDefault="002A6CF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7C4743" w14:paraId="2A13FCB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8860B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Research San Diego DUI statistics and economic cost (NHTSA/CA OTS)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FB0D4C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Clarisa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9FC93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Feb 25,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9B68E6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Open</w:t>
            </w:r>
          </w:p>
        </w:tc>
      </w:tr>
      <w:tr w:rsidR="007C4743" w14:paraId="2B458A5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D21AE5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Research breathalyzer kiosk vendors and current market pricing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5EA20D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Clarisa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7BA4EB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Feb 25,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7276D3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Open</w:t>
            </w:r>
          </w:p>
        </w:tc>
      </w:tr>
      <w:tr w:rsidR="007C4743" w14:paraId="5AC34247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D91807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Draft initial project scope statement for team review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7B9804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Brenda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839244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Feb 25,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8F191D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Open</w:t>
            </w:r>
          </w:p>
        </w:tc>
      </w:tr>
      <w:tr w:rsidR="007C4743" w14:paraId="74A5C33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D28858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Draft preliminary revenue model options (advertising, grants, SaaS)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C556B0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Brenda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9B52B0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Mar 1,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BFFEFC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Open</w:t>
            </w:r>
          </w:p>
        </w:tc>
      </w:tr>
      <w:tr w:rsidR="007C4743" w14:paraId="0E245D0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3FF61F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Identify potential bar/venue partners in Gaslamp, North Park, PB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D1B996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Natasha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C97D6B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Mar 1,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DD481D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Open</w:t>
            </w:r>
          </w:p>
        </w:tc>
      </w:tr>
      <w:tr w:rsidR="007C4743" w14:paraId="5A9D45C1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108206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Research Uber/Lyft co-branded referral and partnership programs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58DC6C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Natasha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CF692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Mar 1,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5C28FD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Open</w:t>
            </w:r>
          </w:p>
        </w:tc>
      </w:tr>
      <w:tr w:rsidR="007C4743" w14:paraId="61272D3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9E0C4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Create shared Google Drive folder and set up file naming convention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80AF5E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Brenda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4A620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Feb 20,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F618EE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Open</w:t>
            </w:r>
          </w:p>
        </w:tc>
      </w:tr>
      <w:tr w:rsidR="007C4743" w14:paraId="5005ABF7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FF61A4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Schedule Meeting #2 — target week of March 9, 2026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519A4E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All Three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99985A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Feb 22,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766B77" w14:textId="77777777" w:rsidR="007C4743" w:rsidRDefault="002A6CF0">
            <w:r>
              <w:rPr>
                <w:rFonts w:ascii="Arial" w:eastAsia="Arial" w:hAnsi="Arial" w:cs="Arial"/>
                <w:color w:val="1A1A2E"/>
              </w:rPr>
              <w:t>Open</w:t>
            </w:r>
          </w:p>
        </w:tc>
      </w:tr>
    </w:tbl>
    <w:p w14:paraId="04A306C4" w14:textId="77777777" w:rsidR="007C4743" w:rsidRDefault="007C4743">
      <w:pPr>
        <w:spacing w:before="100" w:after="100"/>
      </w:pPr>
    </w:p>
    <w:p w14:paraId="7D472D1F" w14:textId="77777777" w:rsidR="007C4743" w:rsidRDefault="002A6CF0">
      <w:pPr>
        <w:pStyle w:val="Heading1"/>
        <w:pBdr>
          <w:bottom w:val="single" w:sz="4" w:space="4" w:color="0D7377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8. Next Meeting</w:t>
      </w:r>
    </w:p>
    <w:p w14:paraId="2E9AE6A3" w14:textId="77777777" w:rsidR="007C4743" w:rsidRDefault="002A6CF0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Meeting #2 (Mid-Project Design Review) to be scheduled for the week of March 9, 2026. Each team member should arrive with their assigned research section completed. Agenda will cover: finalized WBS, solution design details, preliminary financial model, and the stakeholder map.</w:t>
      </w:r>
    </w:p>
    <w:p w14:paraId="1934A872" w14:textId="4C421E3F" w:rsidR="007C4743" w:rsidRDefault="007C4743">
      <w:pPr>
        <w:spacing w:before="80" w:after="80"/>
      </w:pPr>
    </w:p>
    <w:sectPr w:rsidR="007C474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59960" w14:textId="77777777" w:rsidR="00001EAC" w:rsidRDefault="00001EAC">
      <w:r>
        <w:separator/>
      </w:r>
    </w:p>
  </w:endnote>
  <w:endnote w:type="continuationSeparator" w:id="0">
    <w:p w14:paraId="69BC76CA" w14:textId="77777777" w:rsidR="00001EAC" w:rsidRDefault="00001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D462A" w14:textId="77777777" w:rsidR="007C4743" w:rsidRDefault="002A6CF0">
    <w:pPr>
      <w:pBdr>
        <w:top w:val="single" w:sz="2" w:space="4" w:color="CCCCCC"/>
      </w:pBdr>
      <w:tabs>
        <w:tab w:val="right" w:pos="9360"/>
      </w:tabs>
    </w:pPr>
    <w:r>
      <w:rPr>
        <w:rFonts w:ascii="Arial" w:eastAsia="Arial" w:hAnsi="Arial" w:cs="Arial"/>
        <w:color w:val="888888"/>
        <w:sz w:val="18"/>
        <w:szCs w:val="18"/>
      </w:rPr>
      <w:t>SafeNight SD — MOM #1 — Project Kickoff</w:t>
    </w:r>
    <w:r>
      <w:rPr>
        <w:rFonts w:ascii="Arial" w:eastAsia="Arial" w:hAnsi="Arial" w:cs="Arial"/>
        <w:color w:val="888888"/>
        <w:sz w:val="18"/>
        <w:szCs w:val="18"/>
      </w:rPr>
      <w:tab/>
      <w:t xml:space="preserve">Page </w:t>
    </w:r>
    <w:r>
      <w:rPr>
        <w:rFonts w:ascii="Arial" w:eastAsia="Arial" w:hAnsi="Arial" w:cs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725AD" w14:textId="77777777" w:rsidR="00001EAC" w:rsidRDefault="00001EAC">
      <w:r>
        <w:separator/>
      </w:r>
    </w:p>
  </w:footnote>
  <w:footnote w:type="continuationSeparator" w:id="0">
    <w:p w14:paraId="626BD385" w14:textId="77777777" w:rsidR="00001EAC" w:rsidRDefault="00001E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41741" w14:textId="77777777" w:rsidR="007C4743" w:rsidRDefault="002A6CF0">
    <w:pPr>
      <w:shd w:val="clear" w:color="auto" w:fill="1B3A6B"/>
    </w:pPr>
    <w:r>
      <w:rPr>
        <w:rFonts w:ascii="Arial" w:eastAsia="Arial" w:hAnsi="Arial" w:cs="Arial"/>
        <w:b/>
        <w:bCs/>
        <w:color w:val="FFFFFF"/>
        <w:sz w:val="22"/>
        <w:szCs w:val="22"/>
      </w:rPr>
      <w:t xml:space="preserve">  SafeNight SD  |  Meeting 1 of 3 — Project Kickoff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211EB"/>
    <w:multiLevelType w:val="hybridMultilevel"/>
    <w:tmpl w:val="3460CCB4"/>
    <w:lvl w:ilvl="0" w:tplc="BD9CB3E0">
      <w:start w:val="1"/>
      <w:numFmt w:val="bullet"/>
      <w:lvlText w:val="●"/>
      <w:lvlJc w:val="left"/>
      <w:pPr>
        <w:ind w:left="720" w:hanging="360"/>
      </w:pPr>
    </w:lvl>
    <w:lvl w:ilvl="1" w:tplc="2F54FFA8">
      <w:start w:val="1"/>
      <w:numFmt w:val="bullet"/>
      <w:lvlText w:val="○"/>
      <w:lvlJc w:val="left"/>
      <w:pPr>
        <w:ind w:left="1440" w:hanging="360"/>
      </w:pPr>
    </w:lvl>
    <w:lvl w:ilvl="2" w:tplc="6DF0FD96">
      <w:start w:val="1"/>
      <w:numFmt w:val="bullet"/>
      <w:lvlText w:val="■"/>
      <w:lvlJc w:val="left"/>
      <w:pPr>
        <w:ind w:left="2160" w:hanging="360"/>
      </w:pPr>
    </w:lvl>
    <w:lvl w:ilvl="3" w:tplc="0860CFAC">
      <w:start w:val="1"/>
      <w:numFmt w:val="bullet"/>
      <w:lvlText w:val="●"/>
      <w:lvlJc w:val="left"/>
      <w:pPr>
        <w:ind w:left="2880" w:hanging="360"/>
      </w:pPr>
    </w:lvl>
    <w:lvl w:ilvl="4" w:tplc="977E587C">
      <w:start w:val="1"/>
      <w:numFmt w:val="bullet"/>
      <w:lvlText w:val="○"/>
      <w:lvlJc w:val="left"/>
      <w:pPr>
        <w:ind w:left="3600" w:hanging="360"/>
      </w:pPr>
    </w:lvl>
    <w:lvl w:ilvl="5" w:tplc="204ED102">
      <w:start w:val="1"/>
      <w:numFmt w:val="bullet"/>
      <w:lvlText w:val="■"/>
      <w:lvlJc w:val="left"/>
      <w:pPr>
        <w:ind w:left="4320" w:hanging="360"/>
      </w:pPr>
    </w:lvl>
    <w:lvl w:ilvl="6" w:tplc="E6201BD6">
      <w:start w:val="1"/>
      <w:numFmt w:val="bullet"/>
      <w:lvlText w:val="●"/>
      <w:lvlJc w:val="left"/>
      <w:pPr>
        <w:ind w:left="5040" w:hanging="360"/>
      </w:pPr>
    </w:lvl>
    <w:lvl w:ilvl="7" w:tplc="422E58F4">
      <w:start w:val="1"/>
      <w:numFmt w:val="bullet"/>
      <w:lvlText w:val="●"/>
      <w:lvlJc w:val="left"/>
      <w:pPr>
        <w:ind w:left="5760" w:hanging="360"/>
      </w:pPr>
    </w:lvl>
    <w:lvl w:ilvl="8" w:tplc="F70AEA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926944"/>
    <w:multiLevelType w:val="hybridMultilevel"/>
    <w:tmpl w:val="4EC42514"/>
    <w:lvl w:ilvl="0" w:tplc="CE284C68">
      <w:start w:val="1"/>
      <w:numFmt w:val="decimal"/>
      <w:lvlText w:val="%1."/>
      <w:lvlJc w:val="left"/>
      <w:pPr>
        <w:ind w:left="720" w:hanging="360"/>
      </w:pPr>
    </w:lvl>
    <w:lvl w:ilvl="1" w:tplc="98E87D98">
      <w:numFmt w:val="decimal"/>
      <w:lvlText w:val=""/>
      <w:lvlJc w:val="left"/>
    </w:lvl>
    <w:lvl w:ilvl="2" w:tplc="B6E4CD0E">
      <w:numFmt w:val="decimal"/>
      <w:lvlText w:val=""/>
      <w:lvlJc w:val="left"/>
    </w:lvl>
    <w:lvl w:ilvl="3" w:tplc="219CCF12">
      <w:numFmt w:val="decimal"/>
      <w:lvlText w:val=""/>
      <w:lvlJc w:val="left"/>
    </w:lvl>
    <w:lvl w:ilvl="4" w:tplc="A4B07E74">
      <w:numFmt w:val="decimal"/>
      <w:lvlText w:val=""/>
      <w:lvlJc w:val="left"/>
    </w:lvl>
    <w:lvl w:ilvl="5" w:tplc="C246A8E6">
      <w:numFmt w:val="decimal"/>
      <w:lvlText w:val=""/>
      <w:lvlJc w:val="left"/>
    </w:lvl>
    <w:lvl w:ilvl="6" w:tplc="FE0A554C">
      <w:numFmt w:val="decimal"/>
      <w:lvlText w:val=""/>
      <w:lvlJc w:val="left"/>
    </w:lvl>
    <w:lvl w:ilvl="7" w:tplc="B45A93F2">
      <w:numFmt w:val="decimal"/>
      <w:lvlText w:val=""/>
      <w:lvlJc w:val="left"/>
    </w:lvl>
    <w:lvl w:ilvl="8" w:tplc="4CBA05BE">
      <w:numFmt w:val="decimal"/>
      <w:lvlText w:val=""/>
      <w:lvlJc w:val="left"/>
    </w:lvl>
  </w:abstractNum>
  <w:abstractNum w:abstractNumId="2" w15:restartNumberingAfterBreak="0">
    <w:nsid w:val="746A449A"/>
    <w:multiLevelType w:val="hybridMultilevel"/>
    <w:tmpl w:val="1C6012EA"/>
    <w:lvl w:ilvl="0" w:tplc="E68ABD24">
      <w:start w:val="1"/>
      <w:numFmt w:val="bullet"/>
      <w:lvlText w:val="•"/>
      <w:lvlJc w:val="left"/>
      <w:pPr>
        <w:ind w:left="720" w:hanging="360"/>
      </w:pPr>
    </w:lvl>
    <w:lvl w:ilvl="1" w:tplc="92A090F6">
      <w:start w:val="1"/>
      <w:numFmt w:val="bullet"/>
      <w:lvlText w:val="○"/>
      <w:lvlJc w:val="left"/>
      <w:pPr>
        <w:ind w:left="1080" w:hanging="360"/>
      </w:pPr>
    </w:lvl>
    <w:lvl w:ilvl="2" w:tplc="ABC8C958">
      <w:numFmt w:val="decimal"/>
      <w:lvlText w:val=""/>
      <w:lvlJc w:val="left"/>
    </w:lvl>
    <w:lvl w:ilvl="3" w:tplc="F2DA37BA">
      <w:numFmt w:val="decimal"/>
      <w:lvlText w:val=""/>
      <w:lvlJc w:val="left"/>
    </w:lvl>
    <w:lvl w:ilvl="4" w:tplc="53CC469E">
      <w:numFmt w:val="decimal"/>
      <w:lvlText w:val=""/>
      <w:lvlJc w:val="left"/>
    </w:lvl>
    <w:lvl w:ilvl="5" w:tplc="962479B2">
      <w:numFmt w:val="decimal"/>
      <w:lvlText w:val=""/>
      <w:lvlJc w:val="left"/>
    </w:lvl>
    <w:lvl w:ilvl="6" w:tplc="058C4F94">
      <w:numFmt w:val="decimal"/>
      <w:lvlText w:val=""/>
      <w:lvlJc w:val="left"/>
    </w:lvl>
    <w:lvl w:ilvl="7" w:tplc="66346A42">
      <w:numFmt w:val="decimal"/>
      <w:lvlText w:val=""/>
      <w:lvlJc w:val="left"/>
    </w:lvl>
    <w:lvl w:ilvl="8" w:tplc="BC14E64A">
      <w:numFmt w:val="decimal"/>
      <w:lvlText w:val=""/>
      <w:lvlJc w:val="left"/>
    </w:lvl>
  </w:abstractNum>
  <w:num w:numId="1" w16cid:durableId="608199491">
    <w:abstractNumId w:val="0"/>
    <w:lvlOverride w:ilvl="0">
      <w:startOverride w:val="1"/>
    </w:lvlOverride>
  </w:num>
  <w:num w:numId="2" w16cid:durableId="27567223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743"/>
    <w:rsid w:val="00001EAC"/>
    <w:rsid w:val="000F1303"/>
    <w:rsid w:val="002A6CF0"/>
    <w:rsid w:val="006F4560"/>
    <w:rsid w:val="007C4743"/>
    <w:rsid w:val="009636CE"/>
    <w:rsid w:val="009A4CF3"/>
    <w:rsid w:val="00FA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0F95"/>
  <w15:docId w15:val="{63200A4A-1652-4C2F-8D58-4C7790AAD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761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Natasha Sulistyo</cp:lastModifiedBy>
  <cp:revision>6</cp:revision>
  <dcterms:created xsi:type="dcterms:W3CDTF">2026-05-02T23:41:00Z</dcterms:created>
  <dcterms:modified xsi:type="dcterms:W3CDTF">2026-05-03T04:37:00Z</dcterms:modified>
</cp:coreProperties>
</file>