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49D15C0" wp14:paraId="4FD2DC24" wp14:textId="1B1D1037">
      <w:pPr>
        <w:spacing w:line="480" w:lineRule="auto"/>
        <w:jc w:val="center"/>
        <w:rPr>
          <w:rFonts w:ascii="Times New Roman" w:hAnsi="Times New Roman" w:eastAsia="Times New Roman" w:cs="Times New Roman"/>
          <w:b w:val="1"/>
          <w:bCs w:val="1"/>
          <w:color w:val="auto"/>
          <w:sz w:val="32"/>
          <w:szCs w:val="32"/>
        </w:rPr>
      </w:pPr>
      <w:r w:rsidRPr="549D15C0" w:rsidR="29A2DB45">
        <w:rPr>
          <w:rFonts w:ascii="Times New Roman" w:hAnsi="Times New Roman" w:eastAsia="Times New Roman" w:cs="Times New Roman"/>
          <w:b w:val="1"/>
          <w:bCs w:val="1"/>
          <w:color w:val="auto"/>
          <w:sz w:val="32"/>
          <w:szCs w:val="32"/>
        </w:rPr>
        <w:t>Professional Self-Assessment</w:t>
      </w:r>
    </w:p>
    <w:p w:rsidR="549D15C0" w:rsidP="549D15C0" w:rsidRDefault="549D15C0" w14:paraId="1B4769BD" w14:textId="0648F8E8">
      <w:pPr>
        <w:spacing w:line="480" w:lineRule="auto"/>
        <w:jc w:val="center"/>
        <w:rPr>
          <w:rFonts w:ascii="Times New Roman" w:hAnsi="Times New Roman" w:eastAsia="Times New Roman" w:cs="Times New Roman"/>
          <w:b w:val="1"/>
          <w:bCs w:val="1"/>
          <w:color w:val="auto"/>
          <w:sz w:val="32"/>
          <w:szCs w:val="32"/>
        </w:rPr>
      </w:pPr>
    </w:p>
    <w:p xmlns:wp14="http://schemas.microsoft.com/office/word/2010/wordml" w:rsidP="549D15C0" wp14:paraId="0F42316F" wp14:textId="1A7280FE">
      <w:pPr>
        <w:pStyle w:val="Normal"/>
        <w:spacing w:line="480" w:lineRule="auto"/>
        <w:ind w:firstLine="720"/>
        <w:rPr>
          <w:rFonts w:ascii="Times New Roman" w:hAnsi="Times New Roman" w:eastAsia="Times New Roman" w:cs="Times New Roman"/>
          <w:color w:val="auto"/>
          <w:sz w:val="24"/>
          <w:szCs w:val="24"/>
        </w:rPr>
      </w:pPr>
      <w:r w:rsidRPr="549D15C0" w:rsidR="31A8D2B4">
        <w:rPr>
          <w:rFonts w:ascii="Times New Roman" w:hAnsi="Times New Roman" w:eastAsia="Times New Roman" w:cs="Times New Roman"/>
          <w:color w:val="auto"/>
          <w:sz w:val="24"/>
          <w:szCs w:val="24"/>
        </w:rPr>
        <w:t xml:space="preserve">Completing my coursework in the Computer Science program and synthesizing it in this </w:t>
      </w:r>
      <w:r w:rsidRPr="549D15C0" w:rsidR="31A8D2B4">
        <w:rPr>
          <w:rFonts w:ascii="Times New Roman" w:hAnsi="Times New Roman" w:eastAsia="Times New Roman" w:cs="Times New Roman"/>
          <w:color w:val="auto"/>
          <w:sz w:val="24"/>
          <w:szCs w:val="24"/>
        </w:rPr>
        <w:t>ePortfolio</w:t>
      </w:r>
      <w:r w:rsidRPr="549D15C0" w:rsidR="31A8D2B4">
        <w:rPr>
          <w:rFonts w:ascii="Times New Roman" w:hAnsi="Times New Roman" w:eastAsia="Times New Roman" w:cs="Times New Roman"/>
          <w:color w:val="auto"/>
          <w:sz w:val="24"/>
          <w:szCs w:val="24"/>
        </w:rPr>
        <w:t xml:space="preserve"> has been a transformative journey that has fundamentally reshaped my approach to software development and strengthened my professional identity as a computer scientist. Through rigorous academic challenges and hands-on project work, I have evolved from writing functional code to architecting comprehensive solutions that prioritize security, scalability, and user experience.</w:t>
      </w:r>
    </w:p>
    <w:p xmlns:wp14="http://schemas.microsoft.com/office/word/2010/wordml" w:rsidP="549D15C0" wp14:paraId="07A5E32B" wp14:textId="7FE9D300">
      <w:pPr>
        <w:pStyle w:val="Normal"/>
        <w:spacing w:line="480" w:lineRule="auto"/>
        <w:ind w:firstLine="720"/>
        <w:rPr>
          <w:rFonts w:ascii="Times New Roman" w:hAnsi="Times New Roman" w:eastAsia="Times New Roman" w:cs="Times New Roman"/>
          <w:color w:val="auto"/>
          <w:sz w:val="24"/>
          <w:szCs w:val="24"/>
        </w:rPr>
      </w:pPr>
      <w:r w:rsidRPr="549D15C0" w:rsidR="31A8D2B4">
        <w:rPr>
          <w:rFonts w:ascii="Times New Roman" w:hAnsi="Times New Roman" w:eastAsia="Times New Roman" w:cs="Times New Roman"/>
          <w:color w:val="auto"/>
          <w:sz w:val="24"/>
          <w:szCs w:val="24"/>
        </w:rPr>
        <w:t>Coupled with comprehensive coursework, the artifacts in this portfolio—an Android inventory app, an AVL-based employee directory, and an animal-adoption dashboard—reflect a natural progression across various domains, with each one sharpening a different engineering muscle that now defines how I approach development. These core competencies include:</w:t>
      </w:r>
    </w:p>
    <w:p xmlns:wp14="http://schemas.microsoft.com/office/word/2010/wordml" w:rsidP="549D15C0" wp14:paraId="75C49916" wp14:textId="0A0DB391">
      <w:pPr>
        <w:pStyle w:val="Normal"/>
        <w:spacing w:line="480" w:lineRule="auto"/>
        <w:rPr>
          <w:rFonts w:ascii="Times New Roman" w:hAnsi="Times New Roman" w:eastAsia="Times New Roman" w:cs="Times New Roman"/>
          <w:b w:val="1"/>
          <w:bCs w:val="1"/>
          <w:color w:val="auto"/>
          <w:sz w:val="24"/>
          <w:szCs w:val="24"/>
        </w:rPr>
      </w:pPr>
      <w:r w:rsidRPr="549D15C0" w:rsidR="29073B3B">
        <w:rPr>
          <w:rFonts w:ascii="Times New Roman" w:hAnsi="Times New Roman" w:eastAsia="Times New Roman" w:cs="Times New Roman"/>
          <w:b w:val="1"/>
          <w:bCs w:val="1"/>
          <w:color w:val="auto"/>
          <w:sz w:val="24"/>
          <w:szCs w:val="24"/>
        </w:rPr>
        <w:t>User-centered engineering</w:t>
      </w:r>
      <w:r w:rsidRPr="549D15C0" w:rsidR="37ED8890">
        <w:rPr>
          <w:rFonts w:ascii="Times New Roman" w:hAnsi="Times New Roman" w:eastAsia="Times New Roman" w:cs="Times New Roman"/>
          <w:b w:val="1"/>
          <w:bCs w:val="1"/>
          <w:color w:val="auto"/>
          <w:sz w:val="24"/>
          <w:szCs w:val="24"/>
        </w:rPr>
        <w:t xml:space="preserve">: </w:t>
      </w:r>
    </w:p>
    <w:p xmlns:wp14="http://schemas.microsoft.com/office/word/2010/wordml" w:rsidP="549D15C0" wp14:paraId="0C80F975" wp14:textId="37A23D95">
      <w:pPr>
        <w:pStyle w:val="Normal"/>
        <w:spacing w:line="480" w:lineRule="auto"/>
        <w:ind w:firstLine="720"/>
        <w:rPr>
          <w:rFonts w:ascii="Times New Roman" w:hAnsi="Times New Roman" w:eastAsia="Times New Roman" w:cs="Times New Roman"/>
          <w:color w:val="auto"/>
          <w:sz w:val="24"/>
          <w:szCs w:val="24"/>
        </w:rPr>
      </w:pPr>
      <w:r w:rsidRPr="549D15C0" w:rsidR="29073B3B">
        <w:rPr>
          <w:rFonts w:ascii="Times New Roman" w:hAnsi="Times New Roman" w:eastAsia="Times New Roman" w:cs="Times New Roman"/>
          <w:color w:val="auto"/>
          <w:sz w:val="24"/>
          <w:szCs w:val="24"/>
        </w:rPr>
        <w:t>I've</w:t>
      </w:r>
      <w:r w:rsidRPr="549D15C0" w:rsidR="29073B3B">
        <w:rPr>
          <w:rFonts w:ascii="Times New Roman" w:hAnsi="Times New Roman" w:eastAsia="Times New Roman" w:cs="Times New Roman"/>
          <w:color w:val="auto"/>
          <w:sz w:val="24"/>
          <w:szCs w:val="24"/>
        </w:rPr>
        <w:t xml:space="preserve"> always been drawn to UI/UX design, and this program renewed that focus while giving me the skills and tools to translate intent into interfaces people can </w:t>
      </w:r>
      <w:r w:rsidRPr="549D15C0" w:rsidR="29073B3B">
        <w:rPr>
          <w:rFonts w:ascii="Times New Roman" w:hAnsi="Times New Roman" w:eastAsia="Times New Roman" w:cs="Times New Roman"/>
          <w:color w:val="auto"/>
          <w:sz w:val="24"/>
          <w:szCs w:val="24"/>
        </w:rPr>
        <w:t>actually use</w:t>
      </w:r>
      <w:r w:rsidRPr="549D15C0" w:rsidR="29073B3B">
        <w:rPr>
          <w:rFonts w:ascii="Times New Roman" w:hAnsi="Times New Roman" w:eastAsia="Times New Roman" w:cs="Times New Roman"/>
          <w:color w:val="auto"/>
          <w:sz w:val="24"/>
          <w:szCs w:val="24"/>
        </w:rPr>
        <w:t xml:space="preserve">. I lead with clarity, consistency, and accessibility; I judge interfaces by how quickly a new user can succeed and how hard it is to make a mistake. That means </w:t>
      </w:r>
      <w:r w:rsidRPr="549D15C0" w:rsidR="29073B3B">
        <w:rPr>
          <w:rFonts w:ascii="Times New Roman" w:hAnsi="Times New Roman" w:eastAsia="Times New Roman" w:cs="Times New Roman"/>
          <w:color w:val="auto"/>
          <w:sz w:val="24"/>
          <w:szCs w:val="24"/>
        </w:rPr>
        <w:t>clean</w:t>
      </w:r>
      <w:r w:rsidRPr="549D15C0" w:rsidR="29073B3B">
        <w:rPr>
          <w:rFonts w:ascii="Times New Roman" w:hAnsi="Times New Roman" w:eastAsia="Times New Roman" w:cs="Times New Roman"/>
          <w:color w:val="auto"/>
          <w:sz w:val="24"/>
          <w:szCs w:val="24"/>
        </w:rPr>
        <w:t xml:space="preserve"> hierarchy, purposeful feedback (loading, errors, confirmations), and patterns that feel familiar rather than clever. The rule I work by is simple: start with the user, then earn every abstraction behind it—from the layout and copy to the data model and API choices that keep the UI responsive and predictable.</w:t>
      </w:r>
    </w:p>
    <w:p xmlns:wp14="http://schemas.microsoft.com/office/word/2010/wordml" w:rsidP="549D15C0" wp14:paraId="43D17165" wp14:textId="165392EA">
      <w:pPr>
        <w:pStyle w:val="Normal"/>
        <w:spacing w:line="480" w:lineRule="auto"/>
        <w:ind w:firstLine="720"/>
        <w:rPr>
          <w:rFonts w:ascii="Times New Roman" w:hAnsi="Times New Roman" w:eastAsia="Times New Roman" w:cs="Times New Roman"/>
          <w:color w:val="auto"/>
          <w:sz w:val="24"/>
          <w:szCs w:val="24"/>
        </w:rPr>
      </w:pPr>
      <w:r w:rsidRPr="549D15C0" w:rsidR="29073B3B">
        <w:rPr>
          <w:rFonts w:ascii="Times New Roman" w:hAnsi="Times New Roman" w:eastAsia="Times New Roman" w:cs="Times New Roman"/>
          <w:color w:val="auto"/>
          <w:sz w:val="24"/>
          <w:szCs w:val="24"/>
        </w:rPr>
        <w:t xml:space="preserve">This mindset has evolved throughout my time in this program, and refactoring my Android app reinforced those habits. Re-architecting around material patterns, consistent components, and accessibility checks sharpened my instincts for information architecture, visual hierarchy, and feedback loops. The result </w:t>
      </w:r>
      <w:r w:rsidRPr="549D15C0" w:rsidR="29073B3B">
        <w:rPr>
          <w:rFonts w:ascii="Times New Roman" w:hAnsi="Times New Roman" w:eastAsia="Times New Roman" w:cs="Times New Roman"/>
          <w:color w:val="auto"/>
          <w:sz w:val="24"/>
          <w:szCs w:val="24"/>
        </w:rPr>
        <w:t>wasn't</w:t>
      </w:r>
      <w:r w:rsidRPr="549D15C0" w:rsidR="29073B3B">
        <w:rPr>
          <w:rFonts w:ascii="Times New Roman" w:hAnsi="Times New Roman" w:eastAsia="Times New Roman" w:cs="Times New Roman"/>
          <w:color w:val="auto"/>
          <w:sz w:val="24"/>
          <w:szCs w:val="24"/>
        </w:rPr>
        <w:t xml:space="preserve"> just </w:t>
      </w:r>
      <w:r w:rsidRPr="549D15C0" w:rsidR="29073B3B">
        <w:rPr>
          <w:rFonts w:ascii="Times New Roman" w:hAnsi="Times New Roman" w:eastAsia="Times New Roman" w:cs="Times New Roman"/>
          <w:color w:val="auto"/>
          <w:sz w:val="24"/>
          <w:szCs w:val="24"/>
        </w:rPr>
        <w:t>"</w:t>
      </w:r>
      <w:r w:rsidRPr="549D15C0" w:rsidR="29073B3B">
        <w:rPr>
          <w:rFonts w:ascii="Times New Roman" w:hAnsi="Times New Roman" w:eastAsia="Times New Roman" w:cs="Times New Roman"/>
          <w:color w:val="auto"/>
          <w:sz w:val="24"/>
          <w:szCs w:val="24"/>
        </w:rPr>
        <w:t>prettier</w:t>
      </w:r>
      <w:r w:rsidRPr="549D15C0" w:rsidR="29073B3B">
        <w:rPr>
          <w:rFonts w:ascii="Times New Roman" w:hAnsi="Times New Roman" w:eastAsia="Times New Roman" w:cs="Times New Roman"/>
          <w:color w:val="auto"/>
          <w:sz w:val="24"/>
          <w:szCs w:val="24"/>
        </w:rPr>
        <w:t>"</w:t>
      </w:r>
      <w:r w:rsidRPr="549D15C0" w:rsidR="29073B3B">
        <w:rPr>
          <w:rFonts w:ascii="Times New Roman" w:hAnsi="Times New Roman" w:eastAsia="Times New Roman" w:cs="Times New Roman"/>
          <w:color w:val="auto"/>
          <w:sz w:val="24"/>
          <w:szCs w:val="24"/>
        </w:rPr>
        <w:t>; it was easier to learn, harder to misuse, and simpler for another developer to extend, and these are principles that I look forward to applying in the future.</w:t>
      </w:r>
    </w:p>
    <w:p xmlns:wp14="http://schemas.microsoft.com/office/word/2010/wordml" w:rsidP="549D15C0" wp14:paraId="6DAE0EC2" wp14:textId="7D7F13FE">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noProof w:val="0"/>
          <w:color w:val="auto"/>
          <w:sz w:val="24"/>
          <w:szCs w:val="24"/>
          <w:lang w:val="en-US"/>
        </w:rPr>
      </w:pPr>
      <w:r w:rsidRPr="549D15C0" w:rsidR="29073B3B">
        <w:rPr>
          <w:rFonts w:ascii="Times New Roman" w:hAnsi="Times New Roman" w:eastAsia="Times New Roman" w:cs="Times New Roman"/>
          <w:b w:val="1"/>
          <w:bCs w:val="1"/>
          <w:color w:val="auto"/>
          <w:sz w:val="24"/>
          <w:szCs w:val="24"/>
        </w:rPr>
        <w:t>Collaborative Development and Stakeholder Communication</w:t>
      </w:r>
      <w:r w:rsidRPr="549D15C0" w:rsidR="742BDC56">
        <w:rPr>
          <w:rFonts w:ascii="Times New Roman" w:hAnsi="Times New Roman" w:eastAsia="Times New Roman" w:cs="Times New Roman"/>
          <w:b w:val="1"/>
          <w:bCs w:val="1"/>
          <w:color w:val="auto"/>
          <w:sz w:val="24"/>
          <w:szCs w:val="24"/>
        </w:rPr>
        <w:t>:</w:t>
      </w:r>
    </w:p>
    <w:p xmlns:wp14="http://schemas.microsoft.com/office/word/2010/wordml" w:rsidP="549D15C0" wp14:paraId="2F29C698" wp14:textId="6FD29200">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noProof w:val="0"/>
          <w:color w:val="auto"/>
          <w:sz w:val="24"/>
          <w:szCs w:val="24"/>
          <w:lang w:val="en-US"/>
        </w:rPr>
      </w:pPr>
      <w:r w:rsidRPr="549D15C0" w:rsidR="29073B3B">
        <w:rPr>
          <w:rFonts w:ascii="Times New Roman" w:hAnsi="Times New Roman" w:eastAsia="Times New Roman" w:cs="Times New Roman"/>
          <w:color w:val="auto"/>
          <w:sz w:val="24"/>
          <w:szCs w:val="24"/>
        </w:rPr>
        <w:t xml:space="preserve">While </w:t>
      </w:r>
      <w:r w:rsidRPr="549D15C0" w:rsidR="29073B3B">
        <w:rPr>
          <w:rFonts w:ascii="Times New Roman" w:hAnsi="Times New Roman" w:eastAsia="Times New Roman" w:cs="Times New Roman"/>
          <w:color w:val="auto"/>
          <w:sz w:val="24"/>
          <w:szCs w:val="24"/>
        </w:rPr>
        <w:t>perhaps counterintuitive</w:t>
      </w:r>
      <w:r w:rsidRPr="549D15C0" w:rsidR="29073B3B">
        <w:rPr>
          <w:rFonts w:ascii="Times New Roman" w:hAnsi="Times New Roman" w:eastAsia="Times New Roman" w:cs="Times New Roman"/>
          <w:color w:val="auto"/>
          <w:sz w:val="24"/>
          <w:szCs w:val="24"/>
        </w:rPr>
        <w:t xml:space="preserve"> given that this program was fully online, my communication skills have significantly strengthened throughout my time in this program. I have developed strong capabilities in collaborative environments through team-based projects, peer code reviews, and instructor feedback integration. My experience has taught me that effective software development extends far beyond individual coding ability—it requires clear communication of technical concepts to diverse audiences, from fellow developers to non-technical stakeholders. This is exemplified in my comprehensive documentation practices, where </w:t>
      </w:r>
      <w:r w:rsidRPr="549D15C0" w:rsidR="29073B3B">
        <w:rPr>
          <w:rFonts w:ascii="Times New Roman" w:hAnsi="Times New Roman" w:eastAsia="Times New Roman" w:cs="Times New Roman"/>
          <w:color w:val="auto"/>
          <w:sz w:val="24"/>
          <w:szCs w:val="24"/>
        </w:rPr>
        <w:t>I've</w:t>
      </w:r>
      <w:r w:rsidRPr="549D15C0" w:rsidR="29073B3B">
        <w:rPr>
          <w:rFonts w:ascii="Times New Roman" w:hAnsi="Times New Roman" w:eastAsia="Times New Roman" w:cs="Times New Roman"/>
          <w:color w:val="auto"/>
          <w:sz w:val="24"/>
          <w:szCs w:val="24"/>
        </w:rPr>
        <w:t xml:space="preserve"> learned to translate complex algorithmic concepts and system architectures into accessible explanations. My approach to code documentation, particularly through </w:t>
      </w:r>
      <w:r w:rsidRPr="549D15C0" w:rsidR="29073B3B">
        <w:rPr>
          <w:rFonts w:ascii="Times New Roman" w:hAnsi="Times New Roman" w:eastAsia="Times New Roman" w:cs="Times New Roman"/>
          <w:color w:val="auto"/>
          <w:sz w:val="24"/>
          <w:szCs w:val="24"/>
        </w:rPr>
        <w:t>JavaDoc</w:t>
      </w:r>
      <w:r w:rsidRPr="549D15C0" w:rsidR="29073B3B">
        <w:rPr>
          <w:rFonts w:ascii="Times New Roman" w:hAnsi="Times New Roman" w:eastAsia="Times New Roman" w:cs="Times New Roman"/>
          <w:color w:val="auto"/>
          <w:sz w:val="24"/>
          <w:szCs w:val="24"/>
        </w:rPr>
        <w:t xml:space="preserve"> implementation and professional README creation, </w:t>
      </w:r>
      <w:r w:rsidRPr="549D15C0" w:rsidR="29073B3B">
        <w:rPr>
          <w:rFonts w:ascii="Times New Roman" w:hAnsi="Times New Roman" w:eastAsia="Times New Roman" w:cs="Times New Roman"/>
          <w:color w:val="auto"/>
          <w:sz w:val="24"/>
          <w:szCs w:val="24"/>
        </w:rPr>
        <w:t>demonstrates</w:t>
      </w:r>
      <w:r w:rsidRPr="549D15C0" w:rsidR="29073B3B">
        <w:rPr>
          <w:rFonts w:ascii="Times New Roman" w:hAnsi="Times New Roman" w:eastAsia="Times New Roman" w:cs="Times New Roman"/>
          <w:color w:val="auto"/>
          <w:sz w:val="24"/>
          <w:szCs w:val="24"/>
        </w:rPr>
        <w:t xml:space="preserve"> my commitment to </w:t>
      </w:r>
      <w:r w:rsidRPr="549D15C0" w:rsidR="29073B3B">
        <w:rPr>
          <w:rFonts w:ascii="Times New Roman" w:hAnsi="Times New Roman" w:eastAsia="Times New Roman" w:cs="Times New Roman"/>
          <w:color w:val="auto"/>
          <w:sz w:val="24"/>
          <w:szCs w:val="24"/>
        </w:rPr>
        <w:t>facilitating</w:t>
      </w:r>
      <w:r w:rsidRPr="549D15C0" w:rsidR="29073B3B">
        <w:rPr>
          <w:rFonts w:ascii="Times New Roman" w:hAnsi="Times New Roman" w:eastAsia="Times New Roman" w:cs="Times New Roman"/>
          <w:color w:val="auto"/>
          <w:sz w:val="24"/>
          <w:szCs w:val="24"/>
        </w:rPr>
        <w:t xml:space="preserve"> team collaboration and knowledge transfer.</w:t>
      </w:r>
    </w:p>
    <w:p xmlns:wp14="http://schemas.microsoft.com/office/word/2010/wordml" w:rsidP="549D15C0" wp14:paraId="6F2FB5AA" wp14:textId="360E0EFA">
      <w:pPr>
        <w:pStyle w:val="Normal"/>
        <w:spacing w:line="480" w:lineRule="auto"/>
        <w:ind w:firstLine="720"/>
        <w:rPr>
          <w:rFonts w:ascii="Times New Roman" w:hAnsi="Times New Roman" w:eastAsia="Times New Roman" w:cs="Times New Roman"/>
          <w:color w:val="auto"/>
          <w:sz w:val="24"/>
          <w:szCs w:val="24"/>
        </w:rPr>
      </w:pPr>
      <w:r w:rsidRPr="549D15C0" w:rsidR="29073B3B">
        <w:rPr>
          <w:rFonts w:ascii="Times New Roman" w:hAnsi="Times New Roman" w:eastAsia="Times New Roman" w:cs="Times New Roman"/>
          <w:color w:val="auto"/>
          <w:sz w:val="24"/>
          <w:szCs w:val="24"/>
        </w:rPr>
        <w:t>Moreover, communicating with stakeholders has become an equally important skill developed throughout the program. I now have experience creating comprehensive software design documents, architecture diagrams, design constraints, and technical specifications that will prove valuable in professional development scenarios. By transforming academic projects into industry-relevant applications, I've demonstrated my ability to understand user requirements, anticipate business needs, and deliver solutions that provide measurable value to organizations.</w:t>
      </w:r>
    </w:p>
    <w:p xmlns:wp14="http://schemas.microsoft.com/office/word/2010/wordml" w:rsidP="549D15C0" wp14:paraId="0F54A4ED" wp14:textId="4652D58B">
      <w:pPr>
        <w:pStyle w:val="Normal"/>
        <w:spacing w:line="480" w:lineRule="auto"/>
        <w:rPr>
          <w:rFonts w:ascii="Times New Roman" w:hAnsi="Times New Roman" w:eastAsia="Times New Roman" w:cs="Times New Roman"/>
          <w:b w:val="1"/>
          <w:bCs w:val="1"/>
          <w:color w:val="auto"/>
          <w:sz w:val="24"/>
          <w:szCs w:val="24"/>
        </w:rPr>
      </w:pPr>
      <w:r w:rsidRPr="549D15C0" w:rsidR="7C8C38DB">
        <w:rPr>
          <w:rFonts w:ascii="Times New Roman" w:hAnsi="Times New Roman" w:eastAsia="Times New Roman" w:cs="Times New Roman"/>
          <w:b w:val="1"/>
          <w:bCs w:val="1"/>
          <w:color w:val="auto"/>
          <w:sz w:val="24"/>
          <w:szCs w:val="24"/>
        </w:rPr>
        <w:t>Software Engineering Excellence</w:t>
      </w:r>
      <w:r w:rsidRPr="549D15C0" w:rsidR="6AFB86DF">
        <w:rPr>
          <w:rFonts w:ascii="Times New Roman" w:hAnsi="Times New Roman" w:eastAsia="Times New Roman" w:cs="Times New Roman"/>
          <w:b w:val="1"/>
          <w:bCs w:val="1"/>
          <w:color w:val="auto"/>
          <w:sz w:val="24"/>
          <w:szCs w:val="24"/>
        </w:rPr>
        <w:t xml:space="preserve">: </w:t>
      </w:r>
    </w:p>
    <w:p xmlns:wp14="http://schemas.microsoft.com/office/word/2010/wordml" w:rsidP="549D15C0" wp14:paraId="64D67090" wp14:textId="0CA68D19">
      <w:pPr>
        <w:pStyle w:val="Normal"/>
        <w:spacing w:line="480" w:lineRule="auto"/>
        <w:ind w:firstLine="720"/>
        <w:rPr>
          <w:rFonts w:ascii="Times New Roman" w:hAnsi="Times New Roman" w:eastAsia="Times New Roman" w:cs="Times New Roman"/>
          <w:color w:val="auto"/>
          <w:sz w:val="24"/>
          <w:szCs w:val="24"/>
        </w:rPr>
      </w:pPr>
      <w:r w:rsidRPr="549D15C0" w:rsidR="7C8C38DB">
        <w:rPr>
          <w:rFonts w:ascii="Times New Roman" w:hAnsi="Times New Roman" w:eastAsia="Times New Roman" w:cs="Times New Roman"/>
          <w:color w:val="auto"/>
          <w:sz w:val="24"/>
          <w:szCs w:val="24"/>
        </w:rPr>
        <w:t>My software engineering capabilities span multiple technology stacks and development paradigms, from mobile application development to full-stack web solutions.</w:t>
      </w:r>
      <w:r w:rsidRPr="549D15C0" w:rsidR="7C8C38DB">
        <w:rPr>
          <w:rFonts w:ascii="Times New Roman" w:hAnsi="Times New Roman" w:eastAsia="Times New Roman" w:cs="Times New Roman"/>
          <w:color w:val="auto"/>
          <w:sz w:val="24"/>
          <w:szCs w:val="24"/>
        </w:rPr>
        <w:t xml:space="preserve"> I</w:t>
      </w:r>
      <w:r w:rsidRPr="549D15C0" w:rsidR="7C8C38DB">
        <w:rPr>
          <w:rFonts w:ascii="Times New Roman" w:hAnsi="Times New Roman" w:eastAsia="Times New Roman" w:cs="Times New Roman"/>
          <w:color w:val="auto"/>
          <w:sz w:val="24"/>
          <w:szCs w:val="24"/>
        </w:rPr>
        <w:t xml:space="preserve"> have consistently </w:t>
      </w:r>
      <w:r w:rsidRPr="549D15C0" w:rsidR="7C8C38DB">
        <w:rPr>
          <w:rFonts w:ascii="Times New Roman" w:hAnsi="Times New Roman" w:eastAsia="Times New Roman" w:cs="Times New Roman"/>
          <w:color w:val="auto"/>
          <w:sz w:val="24"/>
          <w:szCs w:val="24"/>
        </w:rPr>
        <w:t>demonstrated</w:t>
      </w:r>
      <w:r w:rsidRPr="549D15C0" w:rsidR="7C8C38DB">
        <w:rPr>
          <w:rFonts w:ascii="Times New Roman" w:hAnsi="Times New Roman" w:eastAsia="Times New Roman" w:cs="Times New Roman"/>
          <w:color w:val="auto"/>
          <w:sz w:val="24"/>
          <w:szCs w:val="24"/>
        </w:rPr>
        <w:t xml:space="preserve"> </w:t>
      </w:r>
      <w:r w:rsidRPr="549D15C0" w:rsidR="7C8C38DB">
        <w:rPr>
          <w:rFonts w:ascii="Times New Roman" w:hAnsi="Times New Roman" w:eastAsia="Times New Roman" w:cs="Times New Roman"/>
          <w:color w:val="auto"/>
          <w:sz w:val="24"/>
          <w:szCs w:val="24"/>
        </w:rPr>
        <w:t>proficiency</w:t>
      </w:r>
      <w:r w:rsidRPr="549D15C0" w:rsidR="7C8C38DB">
        <w:rPr>
          <w:rFonts w:ascii="Times New Roman" w:hAnsi="Times New Roman" w:eastAsia="Times New Roman" w:cs="Times New Roman"/>
          <w:color w:val="auto"/>
          <w:sz w:val="24"/>
          <w:szCs w:val="24"/>
        </w:rPr>
        <w:t xml:space="preserve"> in modern development practices, including modular architecture design, separation of concerns, and adherence to industry standards. My work reflects a deep understanding of software lifecycle management, from </w:t>
      </w:r>
      <w:r w:rsidRPr="549D15C0" w:rsidR="7C8C38DB">
        <w:rPr>
          <w:rFonts w:ascii="Times New Roman" w:hAnsi="Times New Roman" w:eastAsia="Times New Roman" w:cs="Times New Roman"/>
          <w:color w:val="auto"/>
          <w:sz w:val="24"/>
          <w:szCs w:val="24"/>
        </w:rPr>
        <w:t>initial</w:t>
      </w:r>
      <w:r w:rsidRPr="549D15C0" w:rsidR="7C8C38DB">
        <w:rPr>
          <w:rFonts w:ascii="Times New Roman" w:hAnsi="Times New Roman" w:eastAsia="Times New Roman" w:cs="Times New Roman"/>
          <w:color w:val="auto"/>
          <w:sz w:val="24"/>
          <w:szCs w:val="24"/>
        </w:rPr>
        <w:t xml:space="preserve"> design and implementation through testing, deployment, and maintenance considerations.</w:t>
      </w:r>
    </w:p>
    <w:p xmlns:wp14="http://schemas.microsoft.com/office/word/2010/wordml" w:rsidP="549D15C0" wp14:paraId="7BE9A046" wp14:textId="71734D0D">
      <w:pPr>
        <w:pStyle w:val="Normal"/>
        <w:spacing w:line="480" w:lineRule="auto"/>
        <w:ind w:firstLine="720"/>
        <w:rPr>
          <w:rFonts w:ascii="Times New Roman" w:hAnsi="Times New Roman" w:eastAsia="Times New Roman" w:cs="Times New Roman"/>
          <w:color w:val="auto"/>
          <w:sz w:val="24"/>
          <w:szCs w:val="24"/>
        </w:rPr>
      </w:pPr>
      <w:r w:rsidRPr="549D15C0" w:rsidR="7C8C38DB">
        <w:rPr>
          <w:rFonts w:ascii="Times New Roman" w:hAnsi="Times New Roman" w:eastAsia="Times New Roman" w:cs="Times New Roman"/>
          <w:color w:val="auto"/>
          <w:sz w:val="24"/>
          <w:szCs w:val="24"/>
        </w:rPr>
        <w:t>The evolution of my coding practices throughout the program illustrates my commitment to continuous improvement and professional growth. Early projects focused on basic functionality, while recent work emphasizes robust error handling, comprehensive input validation, and user-centered design principles.</w:t>
      </w:r>
    </w:p>
    <w:p xmlns:wp14="http://schemas.microsoft.com/office/word/2010/wordml" w:rsidP="549D15C0" wp14:paraId="0825814E" wp14:textId="74F79278">
      <w:pPr>
        <w:pStyle w:val="Normal"/>
        <w:spacing w:line="480" w:lineRule="auto"/>
        <w:rPr>
          <w:rFonts w:ascii="Times New Roman" w:hAnsi="Times New Roman" w:eastAsia="Times New Roman" w:cs="Times New Roman"/>
          <w:b w:val="1"/>
          <w:bCs w:val="1"/>
          <w:color w:val="auto"/>
          <w:sz w:val="24"/>
          <w:szCs w:val="24"/>
        </w:rPr>
      </w:pPr>
      <w:r w:rsidRPr="549D15C0" w:rsidR="29A2DB45">
        <w:rPr>
          <w:rFonts w:ascii="Times New Roman" w:hAnsi="Times New Roman" w:eastAsia="Times New Roman" w:cs="Times New Roman"/>
          <w:b w:val="1"/>
          <w:bCs w:val="1"/>
          <w:color w:val="auto"/>
          <w:sz w:val="24"/>
          <w:szCs w:val="24"/>
        </w:rPr>
        <w:t>Technical Architecture and Problem-Solving</w:t>
      </w:r>
      <w:r w:rsidRPr="549D15C0" w:rsidR="41DD1AD1">
        <w:rPr>
          <w:rFonts w:ascii="Times New Roman" w:hAnsi="Times New Roman" w:eastAsia="Times New Roman" w:cs="Times New Roman"/>
          <w:b w:val="1"/>
          <w:bCs w:val="1"/>
          <w:color w:val="auto"/>
          <w:sz w:val="24"/>
          <w:szCs w:val="24"/>
        </w:rPr>
        <w:t xml:space="preserve">: </w:t>
      </w:r>
    </w:p>
    <w:p xmlns:wp14="http://schemas.microsoft.com/office/word/2010/wordml" w:rsidP="549D15C0" wp14:paraId="7919C89D" wp14:textId="40E251A6">
      <w:pPr>
        <w:pStyle w:val="Normal"/>
        <w:spacing w:line="480" w:lineRule="auto"/>
        <w:ind w:firstLine="720"/>
        <w:rPr>
          <w:rFonts w:ascii="Times New Roman" w:hAnsi="Times New Roman" w:eastAsia="Times New Roman" w:cs="Times New Roman"/>
          <w:color w:val="auto"/>
          <w:sz w:val="24"/>
          <w:szCs w:val="24"/>
        </w:rPr>
      </w:pPr>
      <w:r w:rsidRPr="549D15C0" w:rsidR="29A2DB45">
        <w:rPr>
          <w:rFonts w:ascii="Times New Roman" w:hAnsi="Times New Roman" w:eastAsia="Times New Roman" w:cs="Times New Roman"/>
          <w:color w:val="auto"/>
          <w:sz w:val="24"/>
          <w:szCs w:val="24"/>
        </w:rPr>
        <w:t xml:space="preserve">My </w:t>
      </w:r>
      <w:r w:rsidRPr="549D15C0" w:rsidR="29A2DB45">
        <w:rPr>
          <w:rFonts w:ascii="Times New Roman" w:hAnsi="Times New Roman" w:eastAsia="Times New Roman" w:cs="Times New Roman"/>
          <w:color w:val="auto"/>
          <w:sz w:val="24"/>
          <w:szCs w:val="24"/>
        </w:rPr>
        <w:t>proficiency</w:t>
      </w:r>
      <w:r w:rsidRPr="549D15C0" w:rsidR="29A2DB45">
        <w:rPr>
          <w:rFonts w:ascii="Times New Roman" w:hAnsi="Times New Roman" w:eastAsia="Times New Roman" w:cs="Times New Roman"/>
          <w:color w:val="auto"/>
          <w:sz w:val="24"/>
          <w:szCs w:val="24"/>
        </w:rPr>
        <w:t xml:space="preserve"> in data structures and algorithms has been </w:t>
      </w:r>
      <w:r w:rsidRPr="549D15C0" w:rsidR="29A2DB45">
        <w:rPr>
          <w:rFonts w:ascii="Times New Roman" w:hAnsi="Times New Roman" w:eastAsia="Times New Roman" w:cs="Times New Roman"/>
          <w:color w:val="auto"/>
          <w:sz w:val="24"/>
          <w:szCs w:val="24"/>
        </w:rPr>
        <w:t>demonstrated</w:t>
      </w:r>
      <w:r w:rsidRPr="549D15C0" w:rsidR="29A2DB45">
        <w:rPr>
          <w:rFonts w:ascii="Times New Roman" w:hAnsi="Times New Roman" w:eastAsia="Times New Roman" w:cs="Times New Roman"/>
          <w:color w:val="auto"/>
          <w:sz w:val="24"/>
          <w:szCs w:val="24"/>
        </w:rPr>
        <w:t xml:space="preserve"> through complex implementations that balance theoretical understanding with practical performance considerations.</w:t>
      </w:r>
      <w:r w:rsidRPr="549D15C0" w:rsidR="0CAB848F">
        <w:rPr>
          <w:rFonts w:ascii="Times New Roman" w:hAnsi="Times New Roman" w:eastAsia="Times New Roman" w:cs="Times New Roman"/>
          <w:color w:val="auto"/>
          <w:sz w:val="24"/>
          <w:szCs w:val="24"/>
        </w:rPr>
        <w:t xml:space="preserve"> </w:t>
      </w:r>
      <w:r w:rsidRPr="549D15C0" w:rsidR="29A2DB45">
        <w:rPr>
          <w:rFonts w:ascii="Times New Roman" w:hAnsi="Times New Roman" w:eastAsia="Times New Roman" w:cs="Times New Roman"/>
          <w:color w:val="auto"/>
          <w:sz w:val="24"/>
          <w:szCs w:val="24"/>
        </w:rPr>
        <w:t xml:space="preserve">The development of self-balancing tree structures, optimization of database queries, and implementation of efficient filtering mechanisms </w:t>
      </w:r>
      <w:r w:rsidRPr="549D15C0" w:rsidR="29A2DB45">
        <w:rPr>
          <w:rFonts w:ascii="Times New Roman" w:hAnsi="Times New Roman" w:eastAsia="Times New Roman" w:cs="Times New Roman"/>
          <w:color w:val="auto"/>
          <w:sz w:val="24"/>
          <w:szCs w:val="24"/>
        </w:rPr>
        <w:t>showcase</w:t>
      </w:r>
      <w:r w:rsidRPr="549D15C0" w:rsidR="29A2DB45">
        <w:rPr>
          <w:rFonts w:ascii="Times New Roman" w:hAnsi="Times New Roman" w:eastAsia="Times New Roman" w:cs="Times New Roman"/>
          <w:color w:val="auto"/>
          <w:sz w:val="24"/>
          <w:szCs w:val="24"/>
        </w:rPr>
        <w:t xml:space="preserve"> my ability to evaluate algorithmic trade-offs and select </w:t>
      </w:r>
      <w:r w:rsidRPr="549D15C0" w:rsidR="29A2DB45">
        <w:rPr>
          <w:rFonts w:ascii="Times New Roman" w:hAnsi="Times New Roman" w:eastAsia="Times New Roman" w:cs="Times New Roman"/>
          <w:color w:val="auto"/>
          <w:sz w:val="24"/>
          <w:szCs w:val="24"/>
        </w:rPr>
        <w:t>appropriate solutions</w:t>
      </w:r>
      <w:r w:rsidRPr="549D15C0" w:rsidR="29A2DB45">
        <w:rPr>
          <w:rFonts w:ascii="Times New Roman" w:hAnsi="Times New Roman" w:eastAsia="Times New Roman" w:cs="Times New Roman"/>
          <w:color w:val="auto"/>
          <w:sz w:val="24"/>
          <w:szCs w:val="24"/>
        </w:rPr>
        <w:t xml:space="preserve"> based on specific use cases. This technical foundation enables me to approach problems systematically, whether </w:t>
      </w:r>
      <w:r w:rsidRPr="549D15C0" w:rsidR="29A2DB45">
        <w:rPr>
          <w:rFonts w:ascii="Times New Roman" w:hAnsi="Times New Roman" w:eastAsia="Times New Roman" w:cs="Times New Roman"/>
          <w:color w:val="auto"/>
          <w:sz w:val="24"/>
          <w:szCs w:val="24"/>
        </w:rPr>
        <w:t>optimizing</w:t>
      </w:r>
      <w:r w:rsidRPr="549D15C0" w:rsidR="29A2DB45">
        <w:rPr>
          <w:rFonts w:ascii="Times New Roman" w:hAnsi="Times New Roman" w:eastAsia="Times New Roman" w:cs="Times New Roman"/>
          <w:color w:val="auto"/>
          <w:sz w:val="24"/>
          <w:szCs w:val="24"/>
        </w:rPr>
        <w:t xml:space="preserve"> for time complexity, memory usage, or user experience.</w:t>
      </w:r>
    </w:p>
    <w:p xmlns:wp14="http://schemas.microsoft.com/office/word/2010/wordml" w:rsidP="549D15C0" wp14:paraId="0673302A" wp14:textId="4CADF2F2">
      <w:pPr>
        <w:pStyle w:val="Normal"/>
        <w:spacing w:line="480" w:lineRule="auto"/>
        <w:rPr>
          <w:rFonts w:ascii="Times New Roman" w:hAnsi="Times New Roman" w:eastAsia="Times New Roman" w:cs="Times New Roman"/>
          <w:b w:val="1"/>
          <w:bCs w:val="1"/>
          <w:color w:val="auto"/>
          <w:sz w:val="24"/>
          <w:szCs w:val="24"/>
        </w:rPr>
      </w:pPr>
      <w:r w:rsidRPr="549D15C0" w:rsidR="4666B47D">
        <w:rPr>
          <w:rFonts w:ascii="Times New Roman" w:hAnsi="Times New Roman" w:eastAsia="Times New Roman" w:cs="Times New Roman"/>
          <w:b w:val="1"/>
          <w:bCs w:val="1"/>
          <w:color w:val="auto"/>
          <w:sz w:val="24"/>
          <w:szCs w:val="24"/>
        </w:rPr>
        <w:t>Database Design and Management</w:t>
      </w:r>
      <w:r w:rsidRPr="549D15C0" w:rsidR="09182085">
        <w:rPr>
          <w:rFonts w:ascii="Times New Roman" w:hAnsi="Times New Roman" w:eastAsia="Times New Roman" w:cs="Times New Roman"/>
          <w:b w:val="1"/>
          <w:bCs w:val="1"/>
          <w:color w:val="auto"/>
          <w:sz w:val="24"/>
          <w:szCs w:val="24"/>
        </w:rPr>
        <w:t xml:space="preserve">: </w:t>
      </w:r>
    </w:p>
    <w:p xmlns:wp14="http://schemas.microsoft.com/office/word/2010/wordml" w:rsidP="549D15C0" wp14:paraId="0BFD747F" wp14:textId="4903733E">
      <w:pPr>
        <w:pStyle w:val="Normal"/>
        <w:spacing w:line="480" w:lineRule="auto"/>
        <w:ind w:firstLine="720"/>
        <w:rPr>
          <w:rFonts w:ascii="Times New Roman" w:hAnsi="Times New Roman" w:eastAsia="Times New Roman" w:cs="Times New Roman"/>
          <w:color w:val="auto"/>
          <w:sz w:val="24"/>
          <w:szCs w:val="24"/>
        </w:rPr>
      </w:pPr>
      <w:r w:rsidRPr="549D15C0" w:rsidR="4666B47D">
        <w:rPr>
          <w:rFonts w:ascii="Times New Roman" w:hAnsi="Times New Roman" w:eastAsia="Times New Roman" w:cs="Times New Roman"/>
          <w:color w:val="auto"/>
          <w:sz w:val="24"/>
          <w:szCs w:val="24"/>
        </w:rPr>
        <w:t xml:space="preserve">My database </w:t>
      </w:r>
      <w:r w:rsidRPr="549D15C0" w:rsidR="4666B47D">
        <w:rPr>
          <w:rFonts w:ascii="Times New Roman" w:hAnsi="Times New Roman" w:eastAsia="Times New Roman" w:cs="Times New Roman"/>
          <w:color w:val="auto"/>
          <w:sz w:val="24"/>
          <w:szCs w:val="24"/>
        </w:rPr>
        <w:t>expertise</w:t>
      </w:r>
      <w:r w:rsidRPr="549D15C0" w:rsidR="4666B47D">
        <w:rPr>
          <w:rFonts w:ascii="Times New Roman" w:hAnsi="Times New Roman" w:eastAsia="Times New Roman" w:cs="Times New Roman"/>
          <w:color w:val="auto"/>
          <w:sz w:val="24"/>
          <w:szCs w:val="24"/>
        </w:rPr>
        <w:t xml:space="preserve"> encompasses both traditional relational approaches and modern NoSQL implementations, with </w:t>
      </w:r>
      <w:r w:rsidRPr="549D15C0" w:rsidR="4666B47D">
        <w:rPr>
          <w:rFonts w:ascii="Times New Roman" w:hAnsi="Times New Roman" w:eastAsia="Times New Roman" w:cs="Times New Roman"/>
          <w:color w:val="auto"/>
          <w:sz w:val="24"/>
          <w:szCs w:val="24"/>
        </w:rPr>
        <w:t>particular strength</w:t>
      </w:r>
      <w:r w:rsidRPr="549D15C0" w:rsidR="4666B47D">
        <w:rPr>
          <w:rFonts w:ascii="Times New Roman" w:hAnsi="Times New Roman" w:eastAsia="Times New Roman" w:cs="Times New Roman"/>
          <w:color w:val="auto"/>
          <w:sz w:val="24"/>
          <w:szCs w:val="24"/>
        </w:rPr>
        <w:t xml:space="preserve"> in query optimization, data modeling, and integration with application layers.</w:t>
      </w:r>
      <w:r w:rsidRPr="549D15C0" w:rsidR="4666B47D">
        <w:rPr>
          <w:rFonts w:ascii="Times New Roman" w:hAnsi="Times New Roman" w:eastAsia="Times New Roman" w:cs="Times New Roman"/>
          <w:color w:val="auto"/>
          <w:sz w:val="24"/>
          <w:szCs w:val="24"/>
        </w:rPr>
        <w:t xml:space="preserve"> I have </w:t>
      </w:r>
      <w:r w:rsidRPr="549D15C0" w:rsidR="4666B47D">
        <w:rPr>
          <w:rFonts w:ascii="Times New Roman" w:hAnsi="Times New Roman" w:eastAsia="Times New Roman" w:cs="Times New Roman"/>
          <w:color w:val="auto"/>
          <w:sz w:val="24"/>
          <w:szCs w:val="24"/>
        </w:rPr>
        <w:t>demonstrated</w:t>
      </w:r>
      <w:r w:rsidRPr="549D15C0" w:rsidR="4666B47D">
        <w:rPr>
          <w:rFonts w:ascii="Times New Roman" w:hAnsi="Times New Roman" w:eastAsia="Times New Roman" w:cs="Times New Roman"/>
          <w:color w:val="auto"/>
          <w:sz w:val="24"/>
          <w:szCs w:val="24"/>
        </w:rPr>
        <w:t xml:space="preserve"> the ability to process large datasets efficiently, implement sophisticated filtering mechanisms, and design database schemas that support both current requirements and future scalability needs.</w:t>
      </w:r>
    </w:p>
    <w:p xmlns:wp14="http://schemas.microsoft.com/office/word/2010/wordml" w:rsidP="549D15C0" wp14:paraId="195FE6B0" wp14:textId="78DEFA05">
      <w:pPr>
        <w:pStyle w:val="Normal"/>
        <w:spacing w:line="480" w:lineRule="auto"/>
        <w:rPr>
          <w:rFonts w:ascii="Times New Roman" w:hAnsi="Times New Roman" w:eastAsia="Times New Roman" w:cs="Times New Roman"/>
          <w:b w:val="1"/>
          <w:bCs w:val="1"/>
          <w:color w:val="auto"/>
          <w:sz w:val="24"/>
          <w:szCs w:val="24"/>
        </w:rPr>
      </w:pPr>
      <w:r w:rsidRPr="549D15C0" w:rsidR="29A2DB45">
        <w:rPr>
          <w:rFonts w:ascii="Times New Roman" w:hAnsi="Times New Roman" w:eastAsia="Times New Roman" w:cs="Times New Roman"/>
          <w:b w:val="1"/>
          <w:bCs w:val="1"/>
          <w:color w:val="auto"/>
          <w:sz w:val="24"/>
          <w:szCs w:val="24"/>
        </w:rPr>
        <w:t>Security-Conscious Development</w:t>
      </w:r>
      <w:r w:rsidRPr="549D15C0" w:rsidR="0ABC5591">
        <w:rPr>
          <w:rFonts w:ascii="Times New Roman" w:hAnsi="Times New Roman" w:eastAsia="Times New Roman" w:cs="Times New Roman"/>
          <w:b w:val="1"/>
          <w:bCs w:val="1"/>
          <w:color w:val="auto"/>
          <w:sz w:val="24"/>
          <w:szCs w:val="24"/>
        </w:rPr>
        <w:t xml:space="preserve">: </w:t>
      </w:r>
    </w:p>
    <w:p xmlns:wp14="http://schemas.microsoft.com/office/word/2010/wordml" w:rsidP="549D15C0" wp14:paraId="7A1DF290" wp14:textId="52AB7B0E">
      <w:pPr>
        <w:pStyle w:val="Normal"/>
        <w:spacing w:line="480" w:lineRule="auto"/>
        <w:ind w:firstLine="720"/>
        <w:rPr>
          <w:rFonts w:ascii="Times New Roman" w:hAnsi="Times New Roman" w:eastAsia="Times New Roman" w:cs="Times New Roman"/>
          <w:color w:val="auto"/>
          <w:sz w:val="24"/>
          <w:szCs w:val="24"/>
        </w:rPr>
      </w:pPr>
      <w:r w:rsidRPr="549D15C0" w:rsidR="64222F24">
        <w:rPr>
          <w:rFonts w:ascii="Times New Roman" w:hAnsi="Times New Roman" w:eastAsia="Times New Roman" w:cs="Times New Roman"/>
          <w:color w:val="auto"/>
          <w:sz w:val="24"/>
          <w:szCs w:val="24"/>
        </w:rPr>
        <w:t xml:space="preserve">This program taught me the importance of embedding security at every stage of development, and through this experience, I have cultivated a security mindset that permeates all aspects of my development approach. This is not merely about implementing specific security features; rather, </w:t>
      </w:r>
      <w:r w:rsidRPr="549D15C0" w:rsidR="64222F24">
        <w:rPr>
          <w:rFonts w:ascii="Times New Roman" w:hAnsi="Times New Roman" w:eastAsia="Times New Roman" w:cs="Times New Roman"/>
          <w:color w:val="auto"/>
          <w:sz w:val="24"/>
          <w:szCs w:val="24"/>
        </w:rPr>
        <w:t>it's</w:t>
      </w:r>
      <w:r w:rsidRPr="549D15C0" w:rsidR="64222F24">
        <w:rPr>
          <w:rFonts w:ascii="Times New Roman" w:hAnsi="Times New Roman" w:eastAsia="Times New Roman" w:cs="Times New Roman"/>
          <w:color w:val="auto"/>
          <w:sz w:val="24"/>
          <w:szCs w:val="24"/>
        </w:rPr>
        <w:t xml:space="preserve"> about </w:t>
      </w:r>
      <w:r w:rsidRPr="549D15C0" w:rsidR="64222F24">
        <w:rPr>
          <w:rFonts w:ascii="Times New Roman" w:hAnsi="Times New Roman" w:eastAsia="Times New Roman" w:cs="Times New Roman"/>
          <w:color w:val="auto"/>
          <w:sz w:val="24"/>
          <w:szCs w:val="24"/>
        </w:rPr>
        <w:t>anticipating</w:t>
      </w:r>
      <w:r w:rsidRPr="549D15C0" w:rsidR="64222F24">
        <w:rPr>
          <w:rFonts w:ascii="Times New Roman" w:hAnsi="Times New Roman" w:eastAsia="Times New Roman" w:cs="Times New Roman"/>
          <w:color w:val="auto"/>
          <w:sz w:val="24"/>
          <w:szCs w:val="24"/>
        </w:rPr>
        <w:t xml:space="preserve"> potential vulnerabilities, designing defensive systems, and </w:t>
      </w:r>
      <w:r w:rsidRPr="549D15C0" w:rsidR="64222F24">
        <w:rPr>
          <w:rFonts w:ascii="Times New Roman" w:hAnsi="Times New Roman" w:eastAsia="Times New Roman" w:cs="Times New Roman"/>
          <w:color w:val="auto"/>
          <w:sz w:val="24"/>
          <w:szCs w:val="24"/>
        </w:rPr>
        <w:t>maintaining</w:t>
      </w:r>
      <w:r w:rsidRPr="549D15C0" w:rsidR="64222F24">
        <w:rPr>
          <w:rFonts w:ascii="Times New Roman" w:hAnsi="Times New Roman" w:eastAsia="Times New Roman" w:cs="Times New Roman"/>
          <w:color w:val="auto"/>
          <w:sz w:val="24"/>
          <w:szCs w:val="24"/>
        </w:rPr>
        <w:t xml:space="preserve"> data integrity throughout the application lifecycle. My implementations of password hashing, SQL injection prevention, secure credential management, and comprehensive input validation demonstrate my understanding that security cannot be an afterthought—it must be integrated into the fundamental architecture of any professional software solution.</w:t>
      </w:r>
    </w:p>
    <w:p xmlns:wp14="http://schemas.microsoft.com/office/word/2010/wordml" w:rsidP="549D15C0" wp14:paraId="2A39E5CE" wp14:textId="1BDBCB6E">
      <w:pPr>
        <w:pStyle w:val="Normal"/>
        <w:spacing w:line="480" w:lineRule="auto"/>
        <w:jc w:val="center"/>
        <w:rPr>
          <w:rFonts w:ascii="Times New Roman" w:hAnsi="Times New Roman" w:eastAsia="Times New Roman" w:cs="Times New Roman"/>
          <w:b w:val="1"/>
          <w:bCs w:val="1"/>
          <w:color w:val="auto"/>
          <w:sz w:val="24"/>
          <w:szCs w:val="24"/>
        </w:rPr>
      </w:pPr>
      <w:r w:rsidRPr="549D15C0" w:rsidR="29A2DB45">
        <w:rPr>
          <w:rFonts w:ascii="Times New Roman" w:hAnsi="Times New Roman" w:eastAsia="Times New Roman" w:cs="Times New Roman"/>
          <w:b w:val="1"/>
          <w:bCs w:val="1"/>
          <w:color w:val="auto"/>
          <w:sz w:val="24"/>
          <w:szCs w:val="24"/>
        </w:rPr>
        <w:t>Portfolio Integration and Professional Vision</w:t>
      </w:r>
    </w:p>
    <w:p xmlns:wp14="http://schemas.microsoft.com/office/word/2010/wordml" w:rsidP="549D15C0" wp14:paraId="6BD26EB0" wp14:textId="545583AB">
      <w:pPr>
        <w:pStyle w:val="Normal"/>
        <w:spacing w:line="480" w:lineRule="auto"/>
        <w:ind w:firstLine="720"/>
        <w:rPr>
          <w:rFonts w:ascii="Times New Roman" w:hAnsi="Times New Roman" w:eastAsia="Times New Roman" w:cs="Times New Roman"/>
          <w:color w:val="auto"/>
          <w:sz w:val="24"/>
          <w:szCs w:val="24"/>
        </w:rPr>
      </w:pPr>
      <w:r w:rsidRPr="549D15C0" w:rsidR="29A2DB45">
        <w:rPr>
          <w:rFonts w:ascii="Times New Roman" w:hAnsi="Times New Roman" w:eastAsia="Times New Roman" w:cs="Times New Roman"/>
          <w:color w:val="auto"/>
          <w:sz w:val="24"/>
          <w:szCs w:val="24"/>
        </w:rPr>
        <w:t xml:space="preserve">The artifacts presented in this portfolio work synergistically to </w:t>
      </w:r>
      <w:r w:rsidRPr="549D15C0" w:rsidR="29A2DB45">
        <w:rPr>
          <w:rFonts w:ascii="Times New Roman" w:hAnsi="Times New Roman" w:eastAsia="Times New Roman" w:cs="Times New Roman"/>
          <w:color w:val="auto"/>
          <w:sz w:val="24"/>
          <w:szCs w:val="24"/>
        </w:rPr>
        <w:t>demonstrate</w:t>
      </w:r>
      <w:r w:rsidRPr="549D15C0" w:rsidR="29A2DB45">
        <w:rPr>
          <w:rFonts w:ascii="Times New Roman" w:hAnsi="Times New Roman" w:eastAsia="Times New Roman" w:cs="Times New Roman"/>
          <w:color w:val="auto"/>
          <w:sz w:val="24"/>
          <w:szCs w:val="24"/>
        </w:rPr>
        <w:t xml:space="preserve"> my versatility as a computer science professional. The mobile inventory management application </w:t>
      </w:r>
      <w:r w:rsidRPr="549D15C0" w:rsidR="29A2DB45">
        <w:rPr>
          <w:rFonts w:ascii="Times New Roman" w:hAnsi="Times New Roman" w:eastAsia="Times New Roman" w:cs="Times New Roman"/>
          <w:color w:val="auto"/>
          <w:sz w:val="24"/>
          <w:szCs w:val="24"/>
        </w:rPr>
        <w:t>showcases</w:t>
      </w:r>
      <w:r w:rsidRPr="549D15C0" w:rsidR="29A2DB45">
        <w:rPr>
          <w:rFonts w:ascii="Times New Roman" w:hAnsi="Times New Roman" w:eastAsia="Times New Roman" w:cs="Times New Roman"/>
          <w:color w:val="auto"/>
          <w:sz w:val="24"/>
          <w:szCs w:val="24"/>
        </w:rPr>
        <w:t xml:space="preserve"> my UI/UX design sensibilities and mobile development </w:t>
      </w:r>
      <w:r w:rsidRPr="549D15C0" w:rsidR="29A2DB45">
        <w:rPr>
          <w:rFonts w:ascii="Times New Roman" w:hAnsi="Times New Roman" w:eastAsia="Times New Roman" w:cs="Times New Roman"/>
          <w:color w:val="auto"/>
          <w:sz w:val="24"/>
          <w:szCs w:val="24"/>
        </w:rPr>
        <w:t>expertise</w:t>
      </w:r>
      <w:r w:rsidRPr="549D15C0" w:rsidR="29A2DB45">
        <w:rPr>
          <w:rFonts w:ascii="Times New Roman" w:hAnsi="Times New Roman" w:eastAsia="Times New Roman" w:cs="Times New Roman"/>
          <w:color w:val="auto"/>
          <w:sz w:val="24"/>
          <w:szCs w:val="24"/>
        </w:rPr>
        <w:t xml:space="preserve">, while highlighting my commitment to accessibility and user experience. The employee management system </w:t>
      </w:r>
      <w:r w:rsidRPr="549D15C0" w:rsidR="29A2DB45">
        <w:rPr>
          <w:rFonts w:ascii="Times New Roman" w:hAnsi="Times New Roman" w:eastAsia="Times New Roman" w:cs="Times New Roman"/>
          <w:color w:val="auto"/>
          <w:sz w:val="24"/>
          <w:szCs w:val="24"/>
        </w:rPr>
        <w:t>demonstrates</w:t>
      </w:r>
      <w:r w:rsidRPr="549D15C0" w:rsidR="29A2DB45">
        <w:rPr>
          <w:rFonts w:ascii="Times New Roman" w:hAnsi="Times New Roman" w:eastAsia="Times New Roman" w:cs="Times New Roman"/>
          <w:color w:val="auto"/>
          <w:sz w:val="24"/>
          <w:szCs w:val="24"/>
        </w:rPr>
        <w:t xml:space="preserve"> my algorithmic thinking and system optimization capabilities, particularly through the implementation of advanced data structures that </w:t>
      </w:r>
      <w:r w:rsidRPr="549D15C0" w:rsidR="29A2DB45">
        <w:rPr>
          <w:rFonts w:ascii="Times New Roman" w:hAnsi="Times New Roman" w:eastAsia="Times New Roman" w:cs="Times New Roman"/>
          <w:color w:val="auto"/>
          <w:sz w:val="24"/>
          <w:szCs w:val="24"/>
        </w:rPr>
        <w:t>maintain</w:t>
      </w:r>
      <w:r w:rsidRPr="549D15C0" w:rsidR="29A2DB45">
        <w:rPr>
          <w:rFonts w:ascii="Times New Roman" w:hAnsi="Times New Roman" w:eastAsia="Times New Roman" w:cs="Times New Roman"/>
          <w:color w:val="auto"/>
          <w:sz w:val="24"/>
          <w:szCs w:val="24"/>
        </w:rPr>
        <w:t xml:space="preserve"> performance under diverse operational conditions. </w:t>
      </w:r>
      <w:r w:rsidRPr="549D15C0" w:rsidR="09425D9D">
        <w:rPr>
          <w:rFonts w:ascii="Times New Roman" w:hAnsi="Times New Roman" w:eastAsia="Times New Roman" w:cs="Times New Roman"/>
          <w:color w:val="auto"/>
          <w:sz w:val="24"/>
          <w:szCs w:val="24"/>
        </w:rPr>
        <w:t>Finally, t</w:t>
      </w:r>
      <w:r w:rsidRPr="549D15C0" w:rsidR="095BE43D">
        <w:rPr>
          <w:rFonts w:ascii="Times New Roman" w:hAnsi="Times New Roman" w:eastAsia="Times New Roman" w:cs="Times New Roman"/>
          <w:color w:val="auto"/>
          <w:sz w:val="24"/>
          <w:szCs w:val="24"/>
        </w:rPr>
        <w:t>he animal shelter database application rounds out the portfolio</w:t>
      </w:r>
      <w:r w:rsidRPr="549D15C0" w:rsidR="29A2DB45">
        <w:rPr>
          <w:rFonts w:ascii="Times New Roman" w:hAnsi="Times New Roman" w:eastAsia="Times New Roman" w:cs="Times New Roman"/>
          <w:color w:val="auto"/>
          <w:sz w:val="24"/>
          <w:szCs w:val="24"/>
        </w:rPr>
        <w:t xml:space="preserve"> </w:t>
      </w:r>
      <w:r w:rsidRPr="549D15C0" w:rsidR="48332405">
        <w:rPr>
          <w:rFonts w:ascii="Times New Roman" w:hAnsi="Times New Roman" w:eastAsia="Times New Roman" w:cs="Times New Roman"/>
          <w:color w:val="auto"/>
          <w:sz w:val="24"/>
          <w:szCs w:val="24"/>
        </w:rPr>
        <w:t xml:space="preserve">by </w:t>
      </w:r>
      <w:r w:rsidRPr="549D15C0" w:rsidR="29A2DB45">
        <w:rPr>
          <w:rFonts w:ascii="Times New Roman" w:hAnsi="Times New Roman" w:eastAsia="Times New Roman" w:cs="Times New Roman"/>
          <w:color w:val="auto"/>
          <w:sz w:val="24"/>
          <w:szCs w:val="24"/>
        </w:rPr>
        <w:t>illustrat</w:t>
      </w:r>
      <w:r w:rsidRPr="549D15C0" w:rsidR="6D03BC4F">
        <w:rPr>
          <w:rFonts w:ascii="Times New Roman" w:hAnsi="Times New Roman" w:eastAsia="Times New Roman" w:cs="Times New Roman"/>
          <w:color w:val="auto"/>
          <w:sz w:val="24"/>
          <w:szCs w:val="24"/>
        </w:rPr>
        <w:t>ing</w:t>
      </w:r>
      <w:r w:rsidRPr="549D15C0" w:rsidR="29A2DB45">
        <w:rPr>
          <w:rFonts w:ascii="Times New Roman" w:hAnsi="Times New Roman" w:eastAsia="Times New Roman" w:cs="Times New Roman"/>
          <w:color w:val="auto"/>
          <w:sz w:val="24"/>
          <w:szCs w:val="24"/>
        </w:rPr>
        <w:t xml:space="preserve"> my full-stack development skills and my ability to transform academic concepts into practical, user-focused solutions.</w:t>
      </w:r>
    </w:p>
    <w:p xmlns:wp14="http://schemas.microsoft.com/office/word/2010/wordml" w:rsidP="549D15C0" wp14:paraId="2F57408A" wp14:textId="0B05F5B6">
      <w:pPr>
        <w:pStyle w:val="Normal"/>
        <w:spacing w:line="480" w:lineRule="auto"/>
        <w:ind w:firstLine="720"/>
        <w:rPr>
          <w:rFonts w:ascii="Times New Roman" w:hAnsi="Times New Roman" w:eastAsia="Times New Roman" w:cs="Times New Roman"/>
          <w:color w:val="auto"/>
          <w:sz w:val="24"/>
          <w:szCs w:val="24"/>
        </w:rPr>
      </w:pPr>
      <w:r w:rsidRPr="549D15C0" w:rsidR="29A2DB45">
        <w:rPr>
          <w:rFonts w:ascii="Times New Roman" w:hAnsi="Times New Roman" w:eastAsia="Times New Roman" w:cs="Times New Roman"/>
          <w:color w:val="auto"/>
          <w:sz w:val="24"/>
          <w:szCs w:val="24"/>
        </w:rPr>
        <w:t xml:space="preserve">Collectively, these projects </w:t>
      </w:r>
      <w:r w:rsidRPr="549D15C0" w:rsidR="29A2DB45">
        <w:rPr>
          <w:rFonts w:ascii="Times New Roman" w:hAnsi="Times New Roman" w:eastAsia="Times New Roman" w:cs="Times New Roman"/>
          <w:color w:val="auto"/>
          <w:sz w:val="24"/>
          <w:szCs w:val="24"/>
        </w:rPr>
        <w:t>represent</w:t>
      </w:r>
      <w:r w:rsidRPr="549D15C0" w:rsidR="29A2DB45">
        <w:rPr>
          <w:rFonts w:ascii="Times New Roman" w:hAnsi="Times New Roman" w:eastAsia="Times New Roman" w:cs="Times New Roman"/>
          <w:color w:val="auto"/>
          <w:sz w:val="24"/>
          <w:szCs w:val="24"/>
        </w:rPr>
        <w:t xml:space="preserve"> more than technical </w:t>
      </w:r>
      <w:r w:rsidRPr="549D15C0" w:rsidR="29A2DB45">
        <w:rPr>
          <w:rFonts w:ascii="Times New Roman" w:hAnsi="Times New Roman" w:eastAsia="Times New Roman" w:cs="Times New Roman"/>
          <w:color w:val="auto"/>
          <w:sz w:val="24"/>
          <w:szCs w:val="24"/>
        </w:rPr>
        <w:t>proficiency</w:t>
      </w:r>
      <w:r w:rsidRPr="549D15C0" w:rsidR="29A2DB45">
        <w:rPr>
          <w:rFonts w:ascii="Times New Roman" w:hAnsi="Times New Roman" w:eastAsia="Times New Roman" w:cs="Times New Roman"/>
          <w:color w:val="auto"/>
          <w:sz w:val="24"/>
          <w:szCs w:val="24"/>
        </w:rPr>
        <w:t xml:space="preserve">—they </w:t>
      </w:r>
      <w:r w:rsidRPr="549D15C0" w:rsidR="29A2DB45">
        <w:rPr>
          <w:rFonts w:ascii="Times New Roman" w:hAnsi="Times New Roman" w:eastAsia="Times New Roman" w:cs="Times New Roman"/>
          <w:color w:val="auto"/>
          <w:sz w:val="24"/>
          <w:szCs w:val="24"/>
        </w:rPr>
        <w:t>demonstrate</w:t>
      </w:r>
      <w:r w:rsidRPr="549D15C0" w:rsidR="29A2DB45">
        <w:rPr>
          <w:rFonts w:ascii="Times New Roman" w:hAnsi="Times New Roman" w:eastAsia="Times New Roman" w:cs="Times New Roman"/>
          <w:color w:val="auto"/>
          <w:sz w:val="24"/>
          <w:szCs w:val="24"/>
        </w:rPr>
        <w:t xml:space="preserve"> my ability to envision, architect, and deliver comprehensive software solutions that address real-world challenges. Each enhancement reflects my growth in understanding the interconnected nature of modern software development, where technical excellence must be balanced with usability, security, maintainability, and business value.</w:t>
      </w:r>
    </w:p>
    <w:p xmlns:wp14="http://schemas.microsoft.com/office/word/2010/wordml" w:rsidP="549D15C0" wp14:paraId="36B62E13" wp14:textId="7E9751B8">
      <w:pPr>
        <w:pStyle w:val="Normal"/>
        <w:spacing w:line="480" w:lineRule="auto"/>
        <w:ind w:firstLine="720"/>
        <w:rPr>
          <w:rFonts w:ascii="Times New Roman" w:hAnsi="Times New Roman" w:eastAsia="Times New Roman" w:cs="Times New Roman"/>
          <w:color w:val="auto"/>
          <w:sz w:val="24"/>
          <w:szCs w:val="24"/>
        </w:rPr>
      </w:pPr>
      <w:r w:rsidRPr="549D15C0" w:rsidR="29A2DB45">
        <w:rPr>
          <w:rFonts w:ascii="Times New Roman" w:hAnsi="Times New Roman" w:eastAsia="Times New Roman" w:cs="Times New Roman"/>
          <w:color w:val="auto"/>
          <w:sz w:val="24"/>
          <w:szCs w:val="24"/>
        </w:rPr>
        <w:t xml:space="preserve">As I prepare to enter the professional computer science field, I am particularly drawn to roles that allow me to combine technical depth with creative problem-solving, especially in areas involving user interface design, mobile development, and system architecture. My portfolio </w:t>
      </w:r>
      <w:r w:rsidRPr="549D15C0" w:rsidR="29A2DB45">
        <w:rPr>
          <w:rFonts w:ascii="Times New Roman" w:hAnsi="Times New Roman" w:eastAsia="Times New Roman" w:cs="Times New Roman"/>
          <w:color w:val="auto"/>
          <w:sz w:val="24"/>
          <w:szCs w:val="24"/>
        </w:rPr>
        <w:t>demonstrates</w:t>
      </w:r>
      <w:r w:rsidRPr="549D15C0" w:rsidR="29A2DB45">
        <w:rPr>
          <w:rFonts w:ascii="Times New Roman" w:hAnsi="Times New Roman" w:eastAsia="Times New Roman" w:cs="Times New Roman"/>
          <w:color w:val="auto"/>
          <w:sz w:val="24"/>
          <w:szCs w:val="24"/>
        </w:rPr>
        <w:t xml:space="preserve"> not only my current capabilities but also my commitment to continuous learning and adaptation—qualities that I believe are essential for success in the rapidly evolving technology landscape.</w:t>
      </w:r>
    </w:p>
    <w:p xmlns:wp14="http://schemas.microsoft.com/office/word/2010/wordml" w:rsidP="549D15C0" wp14:paraId="7B81182D" wp14:textId="16A956D3">
      <w:pPr>
        <w:pStyle w:val="Normal"/>
        <w:spacing w:line="480" w:lineRule="auto"/>
        <w:ind w:firstLine="720"/>
        <w:rPr>
          <w:rFonts w:ascii="Times New Roman" w:hAnsi="Times New Roman" w:eastAsia="Times New Roman" w:cs="Times New Roman"/>
          <w:color w:val="auto"/>
          <w:sz w:val="24"/>
          <w:szCs w:val="24"/>
        </w:rPr>
      </w:pPr>
      <w:r w:rsidRPr="549D15C0" w:rsidR="29A2DB45">
        <w:rPr>
          <w:rFonts w:ascii="Times New Roman" w:hAnsi="Times New Roman" w:eastAsia="Times New Roman" w:cs="Times New Roman"/>
          <w:color w:val="auto"/>
          <w:sz w:val="24"/>
          <w:szCs w:val="24"/>
        </w:rPr>
        <w:t>The comprehensive nature of my enhancements—spanning mobile applications, system-level programming, and database management—positions me to contribute effectively to diverse development teams and tackle complex, multi-faceted technical challenges. I am confident that the skills, mindset, and professional standards developed throughout this program will enable me to deliver meaningful value to any organization while continuing to grow as a computer science professional.</w:t>
      </w:r>
    </w:p>
    <w:p xmlns:wp14="http://schemas.microsoft.com/office/word/2010/wordml" w:rsidP="549D15C0" wp14:paraId="2C078E63" wp14:textId="7E092FF2">
      <w:pPr>
        <w:spacing w:line="480" w:lineRule="auto"/>
        <w:rPr>
          <w:rFonts w:ascii="Times New Roman" w:hAnsi="Times New Roman" w:eastAsia="Times New Roman" w:cs="Times New Roman"/>
          <w:color w:val="auto"/>
          <w:sz w:val="24"/>
          <w:szCs w:val="24"/>
        </w:rPr>
      </w:pPr>
    </w:p>
    <w:sectPr>
      <w:pgSz w:w="12240" w:h="15840" w:orient="portrait"/>
      <w:pgMar w:top="1440" w:right="1440" w:bottom="1440" w:left="1440" w:header="720" w:footer="720" w:gutter="0"/>
      <w:cols w:space="720"/>
      <w:docGrid w:linePitch="360"/>
      <w:headerReference w:type="default" r:id="R8b3b967cdbdc41d7"/>
      <w:footerReference w:type="default" r:id="Rfe5a9a557b4d423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49D15C0" w:rsidTr="549D15C0" w14:paraId="7C0D2CC2">
      <w:trPr>
        <w:trHeight w:val="300"/>
      </w:trPr>
      <w:tc>
        <w:tcPr>
          <w:tcW w:w="3120" w:type="dxa"/>
          <w:tcMar/>
        </w:tcPr>
        <w:p w:rsidR="549D15C0" w:rsidP="549D15C0" w:rsidRDefault="549D15C0" w14:paraId="68396629" w14:textId="313B924A">
          <w:pPr>
            <w:pStyle w:val="Header"/>
            <w:bidi w:val="0"/>
            <w:ind w:left="-115"/>
            <w:jc w:val="left"/>
          </w:pPr>
        </w:p>
      </w:tc>
      <w:tc>
        <w:tcPr>
          <w:tcW w:w="3120" w:type="dxa"/>
          <w:tcMar/>
        </w:tcPr>
        <w:p w:rsidR="549D15C0" w:rsidP="549D15C0" w:rsidRDefault="549D15C0" w14:paraId="3B9C8FFF" w14:textId="48B1E80C">
          <w:pPr>
            <w:pStyle w:val="Header"/>
            <w:bidi w:val="0"/>
            <w:jc w:val="center"/>
          </w:pPr>
        </w:p>
      </w:tc>
      <w:tc>
        <w:tcPr>
          <w:tcW w:w="3120" w:type="dxa"/>
          <w:tcMar/>
        </w:tcPr>
        <w:p w:rsidR="549D15C0" w:rsidP="549D15C0" w:rsidRDefault="549D15C0" w14:paraId="7F56C21C" w14:textId="216B27D0">
          <w:pPr>
            <w:pStyle w:val="Header"/>
            <w:bidi w:val="0"/>
            <w:ind w:right="-115"/>
            <w:jc w:val="right"/>
          </w:pPr>
        </w:p>
      </w:tc>
    </w:tr>
  </w:tbl>
  <w:p w:rsidR="549D15C0" w:rsidP="549D15C0" w:rsidRDefault="549D15C0" w14:paraId="5E81C81C" w14:textId="4BF8D8C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49D15C0" w:rsidTr="549D15C0" w14:paraId="72CAA232">
      <w:trPr>
        <w:trHeight w:val="300"/>
      </w:trPr>
      <w:tc>
        <w:tcPr>
          <w:tcW w:w="3120" w:type="dxa"/>
          <w:tcMar/>
        </w:tcPr>
        <w:p w:rsidR="549D15C0" w:rsidP="549D15C0" w:rsidRDefault="549D15C0" w14:paraId="275183AB" w14:textId="2A13E7E0">
          <w:pPr>
            <w:pStyle w:val="Header"/>
            <w:bidi w:val="0"/>
            <w:ind w:left="-115"/>
            <w:jc w:val="left"/>
          </w:pPr>
          <w:r w:rsidR="549D15C0">
            <w:rPr/>
            <w:t>Shayne Sullivan</w:t>
          </w:r>
        </w:p>
        <w:p w:rsidR="549D15C0" w:rsidP="549D15C0" w:rsidRDefault="549D15C0" w14:paraId="15C1C77B" w14:textId="763B5C3B">
          <w:pPr>
            <w:pStyle w:val="Header"/>
            <w:bidi w:val="0"/>
            <w:ind w:left="-115"/>
            <w:jc w:val="left"/>
          </w:pPr>
          <w:r w:rsidR="549D15C0">
            <w:rPr/>
            <w:t>CS-499 Capstone</w:t>
          </w:r>
        </w:p>
        <w:p w:rsidR="549D15C0" w:rsidP="549D15C0" w:rsidRDefault="549D15C0" w14:paraId="7F3DA522" w14:textId="5841B434">
          <w:pPr>
            <w:pStyle w:val="Header"/>
            <w:bidi w:val="0"/>
            <w:ind w:left="-115"/>
            <w:jc w:val="left"/>
          </w:pPr>
          <w:r w:rsidR="549D15C0">
            <w:rPr/>
            <w:t>Jeff Phillips</w:t>
          </w:r>
        </w:p>
        <w:p w:rsidR="549D15C0" w:rsidP="549D15C0" w:rsidRDefault="549D15C0" w14:paraId="18FF6C79" w14:textId="162FF8A9">
          <w:pPr>
            <w:pStyle w:val="Header"/>
            <w:bidi w:val="0"/>
            <w:ind w:left="-115"/>
            <w:jc w:val="left"/>
          </w:pPr>
          <w:r w:rsidR="549D15C0">
            <w:rPr/>
            <w:t>08/17/2025</w:t>
          </w:r>
        </w:p>
      </w:tc>
      <w:tc>
        <w:tcPr>
          <w:tcW w:w="3120" w:type="dxa"/>
          <w:tcMar/>
        </w:tcPr>
        <w:p w:rsidR="549D15C0" w:rsidP="549D15C0" w:rsidRDefault="549D15C0" w14:paraId="55D21E0D" w14:textId="44998CD8">
          <w:pPr>
            <w:pStyle w:val="Header"/>
            <w:bidi w:val="0"/>
            <w:jc w:val="center"/>
          </w:pPr>
        </w:p>
      </w:tc>
      <w:tc>
        <w:tcPr>
          <w:tcW w:w="3120" w:type="dxa"/>
          <w:tcMar/>
        </w:tcPr>
        <w:p w:rsidR="549D15C0" w:rsidP="549D15C0" w:rsidRDefault="549D15C0" w14:paraId="67C2D35B" w14:textId="64DB4E1B">
          <w:pPr>
            <w:pStyle w:val="Header"/>
            <w:bidi w:val="0"/>
            <w:ind w:right="-115"/>
            <w:jc w:val="right"/>
          </w:pPr>
        </w:p>
      </w:tc>
    </w:tr>
  </w:tbl>
  <w:p w:rsidR="549D15C0" w:rsidP="549D15C0" w:rsidRDefault="549D15C0" w14:paraId="2197CCB1" w14:textId="1DFDB244">
    <w:pPr>
      <w:pStyle w:val="Header"/>
      <w:bidi w:val="0"/>
    </w:pPr>
  </w:p>
</w:hdr>
</file>

<file path=word/intelligence2.xml><?xml version="1.0" encoding="utf-8"?>
<int2:intelligence xmlns:oel="http://schemas.microsoft.com/office/2019/extlst" xmlns:int2="http://schemas.microsoft.com/office/intelligence/2020/intelligence">
  <int2:observations>
    <int2:entireDocument int2:id="Msndx6ln">
      <int2:extLst>
        <oel:ext uri="E302BA01-7950-474C-9AD3-286E660C40A8">
          <int2:similaritySummary int2:version="1" int2:runId="1755484378508" int2:tilesCheckedInThisRun="23" int2:totalNumOfTiles="23" int2:similarityAnnotationCount="0" int2:numWords="1094" int2:numFlaggedWords="0"/>
        </oel:ext>
      </int2:extLst>
    </int2:entireDocument>
  </int2:observations>
  <int2:intelligenceSettings/>
  <int2:onDemandWorkflows>
    <int2:onDemandWorkflow int2:type="SimilarityCheck" int2:paragraphVersions="4FD2DC24-1B1D1037 1B4769BD-0648F8E8 0F42316F-1A7280FE 07A5E32B-7FE9D300 75C49916-0A0DB391 0C80F975-37A23D95 43D17165-165392EA 6DAE0EC2-7D7F13FE 2F29C698-6FD29200 6F2FB5AA-360E0EFA 0F54A4ED-4652D58B 64D67090-0CA68D19 7BE9A046-71734D0D 0825814E-74F79278 7919C89D-40E251A6 0673302A-4CADF2F2 0BFD747F-4903733E 195FE6B0-78DEFA05 7A1DF290-52AB7B0E 2A39E5CE-1BDBCB6E 6BD26EB0-545583AB 2F57408A-0B05F5B6 36B62E13-7E9751B8 7B81182D-16A956D3 2C078E63-7E092FF2 275183AB-2A13E7E0 15C1C77B-763B5C3B 7F3DA522-5841B434 18FF6C79-162FF8A9 55D21E0D-44998CD8 67C2D35B-64DB4E1B 2197CCB1-1DFDB244 68396629-313B924A 3B9C8FFF-48B1E80C 7F56C21C-216B27D0 5E81C81C-4BF8D8C9"/>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D437BE"/>
    <w:rsid w:val="01796258"/>
    <w:rsid w:val="0396DCD5"/>
    <w:rsid w:val="0595E880"/>
    <w:rsid w:val="07544EF7"/>
    <w:rsid w:val="09182085"/>
    <w:rsid w:val="09425D9D"/>
    <w:rsid w:val="095BE43D"/>
    <w:rsid w:val="0A02CCFD"/>
    <w:rsid w:val="0ABC5591"/>
    <w:rsid w:val="0CAB848F"/>
    <w:rsid w:val="0DD3FE58"/>
    <w:rsid w:val="0E9095C7"/>
    <w:rsid w:val="10922CF4"/>
    <w:rsid w:val="11EC361C"/>
    <w:rsid w:val="16981062"/>
    <w:rsid w:val="1B7D48DA"/>
    <w:rsid w:val="1DA1B12D"/>
    <w:rsid w:val="1E29B32C"/>
    <w:rsid w:val="203A089E"/>
    <w:rsid w:val="20D3550A"/>
    <w:rsid w:val="26D437BE"/>
    <w:rsid w:val="29073B3B"/>
    <w:rsid w:val="29A2DB45"/>
    <w:rsid w:val="29D0C384"/>
    <w:rsid w:val="2A88963E"/>
    <w:rsid w:val="2E0D7016"/>
    <w:rsid w:val="2F627490"/>
    <w:rsid w:val="3118060F"/>
    <w:rsid w:val="31A8D2B4"/>
    <w:rsid w:val="322E585E"/>
    <w:rsid w:val="35C3BDEF"/>
    <w:rsid w:val="37ED8890"/>
    <w:rsid w:val="3ABE5616"/>
    <w:rsid w:val="41DD1AD1"/>
    <w:rsid w:val="427CA333"/>
    <w:rsid w:val="42BD61F0"/>
    <w:rsid w:val="4370B45E"/>
    <w:rsid w:val="4494B0E2"/>
    <w:rsid w:val="4666B47D"/>
    <w:rsid w:val="48332405"/>
    <w:rsid w:val="484AE3BE"/>
    <w:rsid w:val="49B4B623"/>
    <w:rsid w:val="4A30FB0A"/>
    <w:rsid w:val="4E476596"/>
    <w:rsid w:val="5073437C"/>
    <w:rsid w:val="549D15C0"/>
    <w:rsid w:val="54CD10AB"/>
    <w:rsid w:val="5B65974F"/>
    <w:rsid w:val="5DC5A154"/>
    <w:rsid w:val="5E6E7732"/>
    <w:rsid w:val="630259C4"/>
    <w:rsid w:val="64222F24"/>
    <w:rsid w:val="65896ECD"/>
    <w:rsid w:val="6AFB86DF"/>
    <w:rsid w:val="6D03BC4F"/>
    <w:rsid w:val="71182BD7"/>
    <w:rsid w:val="742BDC56"/>
    <w:rsid w:val="77D4CC0A"/>
    <w:rsid w:val="7C8C38DB"/>
    <w:rsid w:val="7F089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37BE"/>
  <w15:chartTrackingRefBased/>
  <w15:docId w15:val="{C334074D-6E92-4298-8FFD-785365DF48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549D15C0"/>
    <w:pPr>
      <w:tabs>
        <w:tab w:val="center" w:leader="none" w:pos="4680"/>
        <w:tab w:val="right" w:leader="none" w:pos="9360"/>
      </w:tabs>
      <w:spacing w:after="0" w:line="240" w:lineRule="auto"/>
    </w:pPr>
  </w:style>
  <w:style w:type="paragraph" w:styleId="Footer">
    <w:uiPriority w:val="99"/>
    <w:name w:val="footer"/>
    <w:basedOn w:val="Normal"/>
    <w:unhideWhenUsed/>
    <w:rsid w:val="549D15C0"/>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ed58c8b4c9e4c49" /><Relationship Type="http://schemas.openxmlformats.org/officeDocument/2006/relationships/header" Target="header.xml" Id="R8b3b967cdbdc41d7" /><Relationship Type="http://schemas.openxmlformats.org/officeDocument/2006/relationships/footer" Target="footer.xml" Id="Rfe5a9a557b4d423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2025-08-17T18:12:30.0784675Z</dcterms:created>
  <dcterms:modified xsi:type="dcterms:W3CDTF">2025-08-18T02:33:15.9597015Z</dcterms:modified>
  <dc:creator>Sullivan, Shayne</dc:creator>
  <lastModifiedBy>Sullivan, Shayne</lastModifiedBy>
</coreProperties>
</file>