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3636F" w14:textId="77777777" w:rsidR="00D403F3" w:rsidRPr="00B14D62" w:rsidRDefault="00D403F3" w:rsidP="00B14D62">
      <w:bookmarkStart w:id="0" w:name="_GoBack"/>
      <w:bookmarkEnd w:id="0"/>
      <w:r>
        <w:t xml:space="preserve">Bob finds out he has the power to teleport anywhere he wants while also being able to teleport objects he touches. After finding this new power, Bob decides to </w:t>
      </w:r>
      <w:r w:rsidR="008A1DBA">
        <w:t xml:space="preserve">quit his job and </w:t>
      </w:r>
      <w:r>
        <w:t>travel to places he always wanted to go but couldn’t afford. With the use of his power and</w:t>
      </w:r>
      <w:r w:rsidR="008A1DBA">
        <w:t xml:space="preserve"> the</w:t>
      </w:r>
      <w:r>
        <w:t xml:space="preserve"> decision to travel, he meets many new people, goes to many new places, and grows wiser through his experiences</w:t>
      </w:r>
      <w:r w:rsidR="008A1DBA">
        <w:t>. Most people cannot go to a different place in the world every single day, but Bob can. With his power and experiences, Bob comes to understand and perceive the world very uniquely. He ultimately uses his power to have the experiences that many wish to have, but end up not being able to.</w:t>
      </w:r>
    </w:p>
    <w:sectPr w:rsidR="00D403F3"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30"/>
    <w:rsid w:val="000A1978"/>
    <w:rsid w:val="001E0530"/>
    <w:rsid w:val="005E014B"/>
    <w:rsid w:val="00886237"/>
    <w:rsid w:val="008A1DBA"/>
    <w:rsid w:val="009357DE"/>
    <w:rsid w:val="00B14D62"/>
    <w:rsid w:val="00D403F3"/>
    <w:rsid w:val="00FB3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EC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100</Words>
  <Characters>572</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2016-02-16T22:30:00Z</dcterms:created>
  <dcterms:modified xsi:type="dcterms:W3CDTF">2016-03-02T02:29:00Z</dcterms:modified>
</cp:coreProperties>
</file>