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867" w:rsidRDefault="00C13867">
      <w:bookmarkStart w:id="0" w:name="_GoBack"/>
      <w:bookmarkEnd w:id="0"/>
      <w:r>
        <w:tab/>
        <w:t>Once upon a time, there was a little boy named Meredith. Throughout his school career, Meredith was taunted for the feminine weight his name carried. Throughout his childhood and adolescence, Meredith felt inferior and continued to submit to his bullies, many of which were younger than him. In fact, some of these bullies were so bad, Meredith would often miss school to avoid them and constantly fall behind. Because he was falling behind, the Dean of Student Behavior, Judy, took timid Meredith under her wing and helped him catch up on school. Upon graduating, the Dean of Student Behavior appointed Meredith to her position as she would be retiring soon. Although Meredith was hesitant to take the job and assume a position of authority he agreed. Meredith was very uneasy at the start of his new job, and didn’t want the students of his former school, not that far from his own age, to dislike him and continue the cycle of ridicule that they began years ago. In not punishing the kids harshly, Meredith was now disliked by the kids were not receiving justices at the hand of their bullies. He began to realize that he could never please anyone, and no one was ever kind to him, so he didn’t owe it to anyone else. Later that week, Meredith shifted his punishments to be cruel and harsh: suspending a kid for littering, expelling a kid for being a part of a fight,</w:t>
      </w:r>
      <w:r w:rsidR="003A1766">
        <w:t xml:space="preserve"> and expelling anyone who came in instantly on the accusation of a bullying charge. The students quickly realized that they could get anyone expelled by posing a rumor or writing an anonymous letter to the office that a certain student was harassing them; this automatic expulsion system and abuse of it by the students lead to the expulsion of over 100 students within two months, a 25% decrease of the entire high school population. Was Meredith happy now? No, of course not, but he felt respected and like he mattered even if that meant he was hated by hundreds of students and a community of angry parents. Three months after beginning his extreme expulsion campaign, Meredith got a letter to the school informing him that the entire public school’s funding would be cut completely because they no longer had a high enough quota of students to stay in business. The school would be forced to close. It was only at this moment when his entire career put in jeopardy that Meredith realized his power was not make students leave the school and turn into even more bitter bullies, but to teach them and build them as better people so they would not mistakes as he did.</w:t>
      </w:r>
    </w:p>
    <w:sectPr w:rsidR="00C13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5A"/>
    <w:rsid w:val="002125EE"/>
    <w:rsid w:val="00251081"/>
    <w:rsid w:val="003A1766"/>
    <w:rsid w:val="004B15F1"/>
    <w:rsid w:val="00C13867"/>
    <w:rsid w:val="00D4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2017-03-07T00:26:00Z</dcterms:created>
  <dcterms:modified xsi:type="dcterms:W3CDTF">2017-03-09T22:06:00Z</dcterms:modified>
</cp:coreProperties>
</file>