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A6" w:rsidRPr="00923D7E" w:rsidRDefault="00CD0FA6">
      <w:pPr>
        <w:rPr>
          <w:b/>
          <w:bCs/>
          <w:sz w:val="36"/>
          <w:szCs w:val="36"/>
        </w:rPr>
      </w:pPr>
      <w:r w:rsidRPr="00923D7E">
        <w:rPr>
          <w:b/>
          <w:bCs/>
          <w:sz w:val="36"/>
          <w:szCs w:val="36"/>
        </w:rPr>
        <w:t xml:space="preserve">Lesson </w:t>
      </w:r>
      <w:r w:rsidR="00A85FD6">
        <w:rPr>
          <w:b/>
          <w:bCs/>
          <w:sz w:val="36"/>
          <w:szCs w:val="36"/>
        </w:rPr>
        <w:t>1</w:t>
      </w:r>
      <w:r w:rsidR="00736C5C">
        <w:rPr>
          <w:b/>
          <w:bCs/>
          <w:sz w:val="36"/>
          <w:szCs w:val="36"/>
        </w:rPr>
        <w:t>1</w:t>
      </w:r>
    </w:p>
    <w:p w:rsidR="00CD0FA6" w:rsidRDefault="00CD0FA6"/>
    <w:p w:rsidR="00D4277C" w:rsidRPr="000D568E" w:rsidRDefault="00D4277C" w:rsidP="002341C0">
      <w:pPr>
        <w:pStyle w:val="NormalWeb"/>
        <w:rPr>
          <w:b/>
          <w:bCs/>
          <w:sz w:val="28"/>
          <w:szCs w:val="28"/>
        </w:rPr>
      </w:pPr>
      <w:r w:rsidRPr="000D568E">
        <w:rPr>
          <w:b/>
          <w:bCs/>
          <w:sz w:val="28"/>
          <w:szCs w:val="28"/>
        </w:rPr>
        <w:t>Objectives</w:t>
      </w:r>
    </w:p>
    <w:p w:rsidR="00A85FD6" w:rsidRDefault="00A85FD6" w:rsidP="00A85FD6">
      <w:pPr>
        <w:pStyle w:val="NormalWeb"/>
        <w:numPr>
          <w:ilvl w:val="0"/>
          <w:numId w:val="1"/>
        </w:numPr>
      </w:pPr>
      <w:r>
        <w:t>Data Models</w:t>
      </w:r>
    </w:p>
    <w:p w:rsidR="00A85FD6" w:rsidRDefault="00A85FD6" w:rsidP="00A85FD6">
      <w:pPr>
        <w:pStyle w:val="NormalWeb"/>
        <w:numPr>
          <w:ilvl w:val="1"/>
          <w:numId w:val="1"/>
        </w:numPr>
      </w:pPr>
      <w:r>
        <w:t>Structural Part</w:t>
      </w:r>
    </w:p>
    <w:p w:rsidR="00A85FD6" w:rsidRDefault="00A85FD6" w:rsidP="00A85FD6">
      <w:pPr>
        <w:pStyle w:val="NormalWeb"/>
        <w:numPr>
          <w:ilvl w:val="1"/>
          <w:numId w:val="1"/>
        </w:numPr>
      </w:pPr>
      <w:r>
        <w:t>Manipulative Part</w:t>
      </w:r>
    </w:p>
    <w:p w:rsidR="00A85FD6" w:rsidRDefault="00A85FD6" w:rsidP="00A85FD6">
      <w:pPr>
        <w:pStyle w:val="NormalWeb"/>
        <w:numPr>
          <w:ilvl w:val="1"/>
          <w:numId w:val="1"/>
        </w:numPr>
      </w:pPr>
      <w:r>
        <w:t>Set of Integrity Rules</w:t>
      </w:r>
    </w:p>
    <w:p w:rsidR="00A85FD6" w:rsidRDefault="00A85FD6" w:rsidP="00A85FD6">
      <w:pPr>
        <w:pStyle w:val="NormalWeb"/>
        <w:numPr>
          <w:ilvl w:val="0"/>
          <w:numId w:val="1"/>
        </w:numPr>
      </w:pPr>
      <w:r>
        <w:t>Categories of Data Models</w:t>
      </w:r>
    </w:p>
    <w:p w:rsidR="007D7871" w:rsidRDefault="007D7871" w:rsidP="007D7871">
      <w:pPr>
        <w:pStyle w:val="NormalWeb"/>
        <w:numPr>
          <w:ilvl w:val="1"/>
          <w:numId w:val="1"/>
        </w:numPr>
      </w:pPr>
      <w:r>
        <w:t>Logical</w:t>
      </w:r>
    </w:p>
    <w:p w:rsidR="007D7871" w:rsidRDefault="007D7871" w:rsidP="007D7871">
      <w:pPr>
        <w:pStyle w:val="NormalWeb"/>
        <w:numPr>
          <w:ilvl w:val="2"/>
          <w:numId w:val="1"/>
        </w:numPr>
      </w:pPr>
      <w:r>
        <w:t>Object Based</w:t>
      </w:r>
    </w:p>
    <w:p w:rsidR="007D7871" w:rsidRDefault="007D7871" w:rsidP="007D7871">
      <w:pPr>
        <w:pStyle w:val="NormalWeb"/>
        <w:numPr>
          <w:ilvl w:val="2"/>
          <w:numId w:val="1"/>
        </w:numPr>
      </w:pPr>
      <w:r>
        <w:t>Record Based</w:t>
      </w:r>
    </w:p>
    <w:p w:rsidR="007D7871" w:rsidRDefault="007D7871" w:rsidP="007D7871">
      <w:pPr>
        <w:pStyle w:val="NormalWeb"/>
        <w:numPr>
          <w:ilvl w:val="1"/>
          <w:numId w:val="1"/>
        </w:numPr>
      </w:pPr>
      <w:r>
        <w:t>Physical</w:t>
      </w:r>
    </w:p>
    <w:p w:rsidR="009A32E5" w:rsidRDefault="0000290C" w:rsidP="00EA4059">
      <w:pPr>
        <w:pStyle w:val="NormalWeb"/>
        <w:rPr>
          <w:b/>
        </w:rPr>
      </w:pPr>
      <w:r>
        <w:rPr>
          <w:b/>
        </w:rPr>
        <w:t>Database Languages</w:t>
      </w:r>
    </w:p>
    <w:p w:rsidR="0047247A" w:rsidRPr="0047247A" w:rsidRDefault="0047247A" w:rsidP="0047247A">
      <w:pPr>
        <w:pStyle w:val="NormalWeb"/>
        <w:jc w:val="both"/>
      </w:pPr>
      <w:r w:rsidRPr="0047247A">
        <w:t>We mentioned earlier that a schema is written using a data definition language. In fact, it</w:t>
      </w:r>
      <w:r>
        <w:t xml:space="preserve"> </w:t>
      </w:r>
      <w:r w:rsidRPr="0047247A">
        <w:t>is written in the data definition language of a particular DBMS. Unfortunately, this type of</w:t>
      </w:r>
      <w:r>
        <w:t xml:space="preserve"> </w:t>
      </w:r>
      <w:r w:rsidRPr="0047247A">
        <w:t>language is too low level to describe the data requirements of an organization in a way that</w:t>
      </w:r>
      <w:r>
        <w:t xml:space="preserve"> </w:t>
      </w:r>
      <w:r w:rsidRPr="0047247A">
        <w:t>is readily understandable by a variety of users. What we require is a higher-level description</w:t>
      </w:r>
      <w:r>
        <w:t xml:space="preserve"> </w:t>
      </w:r>
      <w:r w:rsidRPr="0047247A">
        <w:t xml:space="preserve">of the schema: that is, a </w:t>
      </w:r>
      <w:r w:rsidRPr="0047247A">
        <w:rPr>
          <w:b/>
          <w:bCs/>
        </w:rPr>
        <w:t>data model</w:t>
      </w:r>
      <w:r w:rsidRPr="0047247A">
        <w:t>.</w:t>
      </w:r>
    </w:p>
    <w:p w:rsidR="0047247A" w:rsidRDefault="0047247A" w:rsidP="0047247A">
      <w:pPr>
        <w:pStyle w:val="NormalWeb"/>
        <w:jc w:val="both"/>
        <w:rPr>
          <w:b/>
          <w:bCs/>
        </w:rPr>
      </w:pPr>
      <w:r w:rsidRPr="0047247A">
        <w:rPr>
          <w:b/>
          <w:bCs/>
        </w:rPr>
        <w:t>Data</w:t>
      </w:r>
      <w:r>
        <w:rPr>
          <w:b/>
          <w:bCs/>
        </w:rPr>
        <w:t xml:space="preserve"> </w:t>
      </w:r>
      <w:r w:rsidRPr="0047247A">
        <w:rPr>
          <w:b/>
          <w:bCs/>
        </w:rPr>
        <w:t>model</w:t>
      </w:r>
    </w:p>
    <w:p w:rsidR="0047247A" w:rsidRPr="0047247A" w:rsidRDefault="0047247A" w:rsidP="0047247A">
      <w:pPr>
        <w:pStyle w:val="NormalWeb"/>
        <w:jc w:val="both"/>
      </w:pPr>
      <w:r w:rsidRPr="0047247A">
        <w:rPr>
          <w:b/>
          <w:bCs/>
        </w:rPr>
        <w:t xml:space="preserve"> </w:t>
      </w:r>
      <w:r w:rsidRPr="0047247A">
        <w:t>An integrated collection of concepts for describing and manipulating data,</w:t>
      </w:r>
      <w:r>
        <w:t xml:space="preserve"> </w:t>
      </w:r>
      <w:r w:rsidRPr="0047247A">
        <w:t>relationships between data, and constraints on the data in an organization.</w:t>
      </w:r>
    </w:p>
    <w:p w:rsidR="0047247A" w:rsidRDefault="0047247A" w:rsidP="0047247A">
      <w:pPr>
        <w:pStyle w:val="NormalWeb"/>
        <w:jc w:val="both"/>
      </w:pPr>
      <w:r w:rsidRPr="0047247A">
        <w:t>A model is a representation of ‘real world’ objects and events, and their associations. It is</w:t>
      </w:r>
      <w:r>
        <w:t xml:space="preserve"> </w:t>
      </w:r>
      <w:r w:rsidRPr="0047247A">
        <w:t>an abstraction that concentrates on the essential, inherent aspects of an organization and</w:t>
      </w:r>
      <w:r>
        <w:t xml:space="preserve"> </w:t>
      </w:r>
      <w:r w:rsidRPr="0047247A">
        <w:t>ignores the accidental properties. A data model represents the organization itself. It should</w:t>
      </w:r>
      <w:r>
        <w:t xml:space="preserve"> </w:t>
      </w:r>
      <w:r w:rsidRPr="0047247A">
        <w:t>provide the basic concepts and notations that will allow database designers and end-users</w:t>
      </w:r>
      <w:r>
        <w:t xml:space="preserve"> </w:t>
      </w:r>
      <w:r w:rsidRPr="0047247A">
        <w:t>unambiguously and accurately to communicate their understanding of the organizational</w:t>
      </w:r>
      <w:r>
        <w:t xml:space="preserve"> </w:t>
      </w:r>
      <w:r w:rsidRPr="0047247A">
        <w:t xml:space="preserve">data. </w:t>
      </w:r>
    </w:p>
    <w:p w:rsidR="0047247A" w:rsidRPr="0047247A" w:rsidRDefault="0047247A" w:rsidP="0047247A">
      <w:pPr>
        <w:pStyle w:val="NormalWeb"/>
        <w:jc w:val="both"/>
      </w:pPr>
      <w:r w:rsidRPr="0047247A">
        <w:t>A data model can be thought of as comprising three components:</w:t>
      </w:r>
    </w:p>
    <w:p w:rsidR="0047247A" w:rsidRPr="0047247A" w:rsidRDefault="0047247A" w:rsidP="0047247A">
      <w:pPr>
        <w:pStyle w:val="NormalWeb"/>
        <w:jc w:val="both"/>
      </w:pPr>
      <w:r>
        <w:t>S</w:t>
      </w:r>
      <w:r w:rsidRPr="0047247A">
        <w:rPr>
          <w:b/>
          <w:bCs/>
        </w:rPr>
        <w:t>tructural part</w:t>
      </w:r>
      <w:r w:rsidRPr="0047247A">
        <w:t>, consisting of a set of rules according to which databases can be</w:t>
      </w:r>
      <w:r>
        <w:t xml:space="preserve"> </w:t>
      </w:r>
      <w:r w:rsidR="002C101F">
        <w:t>constructed.</w:t>
      </w:r>
    </w:p>
    <w:p w:rsidR="0047247A" w:rsidRPr="0047247A" w:rsidRDefault="0047247A" w:rsidP="0047247A">
      <w:pPr>
        <w:pStyle w:val="NormalWeb"/>
        <w:jc w:val="both"/>
      </w:pPr>
      <w:r>
        <w:t>M</w:t>
      </w:r>
      <w:r w:rsidRPr="0047247A">
        <w:rPr>
          <w:b/>
          <w:bCs/>
        </w:rPr>
        <w:t>anipulative part</w:t>
      </w:r>
      <w:r w:rsidRPr="0047247A">
        <w:t>, defining the types of operation that are allowed on the data (this</w:t>
      </w:r>
      <w:r w:rsidR="002C101F">
        <w:t xml:space="preserve"> </w:t>
      </w:r>
      <w:r w:rsidRPr="0047247A">
        <w:t>includes the operations that are used for updating or retrieving data from the database</w:t>
      </w:r>
      <w:r w:rsidR="002C101F">
        <w:t xml:space="preserve"> </w:t>
      </w:r>
      <w:r w:rsidRPr="0047247A">
        <w:t>and for changing</w:t>
      </w:r>
      <w:r w:rsidR="002C101F">
        <w:t xml:space="preserve"> the structure of the database).</w:t>
      </w:r>
    </w:p>
    <w:p w:rsidR="0047247A" w:rsidRPr="0047247A" w:rsidRDefault="002C101F" w:rsidP="0047247A">
      <w:pPr>
        <w:pStyle w:val="NormalWeb"/>
        <w:jc w:val="both"/>
      </w:pPr>
      <w:r>
        <w:t>S</w:t>
      </w:r>
      <w:r w:rsidR="0047247A" w:rsidRPr="0047247A">
        <w:rPr>
          <w:b/>
          <w:bCs/>
        </w:rPr>
        <w:t>et of integrity constraints</w:t>
      </w:r>
      <w:r w:rsidR="0047247A" w:rsidRPr="0047247A">
        <w:t>, which ensures that the data is accurate.</w:t>
      </w:r>
    </w:p>
    <w:p w:rsidR="0047247A" w:rsidRPr="0047247A" w:rsidRDefault="0047247A" w:rsidP="002C101F">
      <w:pPr>
        <w:pStyle w:val="NormalWeb"/>
        <w:jc w:val="both"/>
      </w:pPr>
      <w:r w:rsidRPr="0047247A">
        <w:t>The purpose of a data model is to represent data and to make the data understandable. If</w:t>
      </w:r>
      <w:r w:rsidR="002C101F">
        <w:t xml:space="preserve"> </w:t>
      </w:r>
      <w:r w:rsidRPr="0047247A">
        <w:t xml:space="preserve">it does this, then it can be easily used to design a database. </w:t>
      </w:r>
    </w:p>
    <w:p w:rsidR="0047247A" w:rsidRPr="0047247A" w:rsidRDefault="0047247A" w:rsidP="0047247A">
      <w:pPr>
        <w:pStyle w:val="NormalWeb"/>
        <w:jc w:val="both"/>
      </w:pPr>
      <w:r w:rsidRPr="0047247A">
        <w:t>There have been many data models proposed in the literature. They fall into three broad</w:t>
      </w:r>
      <w:r w:rsidR="002C101F">
        <w:t xml:space="preserve"> </w:t>
      </w:r>
      <w:r w:rsidRPr="0047247A">
        <w:t xml:space="preserve">categories: </w:t>
      </w:r>
      <w:r w:rsidRPr="0047247A">
        <w:rPr>
          <w:b/>
          <w:bCs/>
        </w:rPr>
        <w:t>object-based</w:t>
      </w:r>
      <w:r w:rsidRPr="0047247A">
        <w:t xml:space="preserve">, </w:t>
      </w:r>
      <w:r w:rsidRPr="0047247A">
        <w:rPr>
          <w:b/>
          <w:bCs/>
        </w:rPr>
        <w:t>record-based</w:t>
      </w:r>
      <w:r w:rsidRPr="0047247A">
        <w:t xml:space="preserve">, and </w:t>
      </w:r>
      <w:r w:rsidRPr="0047247A">
        <w:rPr>
          <w:b/>
          <w:bCs/>
        </w:rPr>
        <w:t xml:space="preserve">physical </w:t>
      </w:r>
      <w:r w:rsidRPr="0047247A">
        <w:t>data models. The first two are used</w:t>
      </w:r>
      <w:r w:rsidR="002C101F">
        <w:t xml:space="preserve"> </w:t>
      </w:r>
      <w:r w:rsidRPr="0047247A">
        <w:t xml:space="preserve">to describe data at the conceptual and external </w:t>
      </w:r>
      <w:r w:rsidR="00310799" w:rsidRPr="0047247A">
        <w:t>levels;</w:t>
      </w:r>
      <w:r w:rsidRPr="0047247A">
        <w:t xml:space="preserve"> the latter is used to describe data at</w:t>
      </w:r>
      <w:r w:rsidR="002C101F">
        <w:t xml:space="preserve"> </w:t>
      </w:r>
      <w:r w:rsidRPr="0047247A">
        <w:t>the internal level.</w:t>
      </w:r>
    </w:p>
    <w:p w:rsidR="0047247A" w:rsidRPr="0047247A" w:rsidRDefault="0047247A" w:rsidP="0047247A">
      <w:pPr>
        <w:pStyle w:val="NormalWeb"/>
        <w:jc w:val="both"/>
        <w:rPr>
          <w:b/>
          <w:bCs/>
        </w:rPr>
      </w:pPr>
      <w:r w:rsidRPr="0047247A">
        <w:rPr>
          <w:b/>
          <w:bCs/>
        </w:rPr>
        <w:lastRenderedPageBreak/>
        <w:t>Object-Based Data Models</w:t>
      </w:r>
    </w:p>
    <w:p w:rsidR="00347285" w:rsidRDefault="0047247A" w:rsidP="0047247A">
      <w:pPr>
        <w:pStyle w:val="NormalWeb"/>
        <w:jc w:val="both"/>
      </w:pPr>
      <w:r w:rsidRPr="0047247A">
        <w:t xml:space="preserve">Object-based data models use concepts such as entities, attributes, and relationships. </w:t>
      </w:r>
    </w:p>
    <w:p w:rsidR="0047247A" w:rsidRPr="0047247A" w:rsidRDefault="0047247A" w:rsidP="0047247A">
      <w:pPr>
        <w:pStyle w:val="NormalWeb"/>
        <w:jc w:val="both"/>
      </w:pPr>
      <w:r w:rsidRPr="0047247A">
        <w:t>An</w:t>
      </w:r>
      <w:r w:rsidR="00347285">
        <w:t xml:space="preserve"> </w:t>
      </w:r>
      <w:r w:rsidRPr="0047247A">
        <w:rPr>
          <w:b/>
          <w:bCs/>
        </w:rPr>
        <w:t xml:space="preserve">entity </w:t>
      </w:r>
      <w:r w:rsidRPr="0047247A">
        <w:t>is a distinct object (a person, place, thing, concept, event) in the organization that is</w:t>
      </w:r>
      <w:r w:rsidR="00347285">
        <w:t xml:space="preserve"> </w:t>
      </w:r>
      <w:r w:rsidRPr="0047247A">
        <w:t xml:space="preserve">to be represented in the database. An </w:t>
      </w:r>
      <w:r w:rsidRPr="0047247A">
        <w:rPr>
          <w:b/>
          <w:bCs/>
        </w:rPr>
        <w:t xml:space="preserve">attribute </w:t>
      </w:r>
      <w:r w:rsidRPr="0047247A">
        <w:t>is a property that describes some aspect of</w:t>
      </w:r>
      <w:r w:rsidR="00347285">
        <w:t xml:space="preserve"> </w:t>
      </w:r>
      <w:r w:rsidRPr="0047247A">
        <w:t xml:space="preserve">the object that we wish to record, and a </w:t>
      </w:r>
      <w:r w:rsidRPr="0047247A">
        <w:rPr>
          <w:b/>
          <w:bCs/>
        </w:rPr>
        <w:t xml:space="preserve">relationship </w:t>
      </w:r>
      <w:r w:rsidRPr="0047247A">
        <w:t>is an association between entities.</w:t>
      </w:r>
    </w:p>
    <w:p w:rsidR="0047247A" w:rsidRPr="0047247A" w:rsidRDefault="0047247A" w:rsidP="0047247A">
      <w:pPr>
        <w:pStyle w:val="NormalWeb"/>
        <w:jc w:val="both"/>
      </w:pPr>
      <w:r w:rsidRPr="0047247A">
        <w:t>Some of the more common types of object-based data model are:</w:t>
      </w:r>
    </w:p>
    <w:p w:rsidR="0047247A" w:rsidRPr="0047247A" w:rsidRDefault="0047247A" w:rsidP="0034728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 w:rsidRPr="0047247A">
        <w:t>Entity–Relationship</w:t>
      </w:r>
    </w:p>
    <w:p w:rsidR="0047247A" w:rsidRPr="0047247A" w:rsidRDefault="0047247A" w:rsidP="0034728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 w:rsidRPr="0047247A">
        <w:t>Semantic</w:t>
      </w:r>
    </w:p>
    <w:p w:rsidR="0047247A" w:rsidRPr="0047247A" w:rsidRDefault="0047247A" w:rsidP="0034728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 w:rsidRPr="0047247A">
        <w:t>Functional</w:t>
      </w:r>
    </w:p>
    <w:p w:rsidR="0047247A" w:rsidRPr="0047247A" w:rsidRDefault="0047247A" w:rsidP="0034728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 w:rsidRPr="0047247A">
        <w:t>Object-Oriented.</w:t>
      </w:r>
    </w:p>
    <w:p w:rsidR="0047247A" w:rsidRPr="0047247A" w:rsidRDefault="0047247A" w:rsidP="0047247A">
      <w:pPr>
        <w:pStyle w:val="NormalWeb"/>
        <w:jc w:val="both"/>
      </w:pPr>
      <w:r w:rsidRPr="0047247A">
        <w:t>The Entity–Relationship model has emerged as one of the main techniques for database</w:t>
      </w:r>
      <w:r w:rsidR="006C76A3">
        <w:t xml:space="preserve"> </w:t>
      </w:r>
      <w:r w:rsidRPr="0047247A">
        <w:t>design and forms the basis for the database design methodology used in this book. The</w:t>
      </w:r>
      <w:r w:rsidR="006C76A3">
        <w:t xml:space="preserve"> </w:t>
      </w:r>
      <w:r w:rsidRPr="0047247A">
        <w:t>object-oriented data model extends the definition of an entity to include not only the</w:t>
      </w:r>
      <w:r w:rsidR="006C76A3">
        <w:t xml:space="preserve"> </w:t>
      </w:r>
      <w:r w:rsidRPr="0047247A">
        <w:t xml:space="preserve">attributes that describe the </w:t>
      </w:r>
      <w:r w:rsidRPr="0047247A">
        <w:rPr>
          <w:b/>
          <w:bCs/>
        </w:rPr>
        <w:t xml:space="preserve">state </w:t>
      </w:r>
      <w:r w:rsidRPr="0047247A">
        <w:t>of the object but also the actions that are associated</w:t>
      </w:r>
      <w:r w:rsidR="006C76A3">
        <w:t xml:space="preserve"> </w:t>
      </w:r>
      <w:r w:rsidRPr="0047247A">
        <w:t xml:space="preserve">with the object, that is, its </w:t>
      </w:r>
      <w:r w:rsidRPr="0047247A">
        <w:rPr>
          <w:b/>
          <w:bCs/>
        </w:rPr>
        <w:t>behavior</w:t>
      </w:r>
      <w:r w:rsidRPr="0047247A">
        <w:t xml:space="preserve">. The object is said to </w:t>
      </w:r>
      <w:r w:rsidRPr="0047247A">
        <w:rPr>
          <w:b/>
          <w:bCs/>
        </w:rPr>
        <w:t xml:space="preserve">encapsulate </w:t>
      </w:r>
      <w:r w:rsidRPr="0047247A">
        <w:t>both state and</w:t>
      </w:r>
      <w:r w:rsidR="006C76A3">
        <w:t xml:space="preserve"> </w:t>
      </w:r>
      <w:r w:rsidRPr="0047247A">
        <w:t xml:space="preserve">behavior. We look at the Entity–Relationship model in depth in </w:t>
      </w:r>
      <w:r w:rsidR="006C76A3">
        <w:t>this course.</w:t>
      </w:r>
    </w:p>
    <w:p w:rsidR="0047247A" w:rsidRPr="0047247A" w:rsidRDefault="0047247A" w:rsidP="0047247A">
      <w:pPr>
        <w:pStyle w:val="NormalWeb"/>
        <w:jc w:val="both"/>
        <w:rPr>
          <w:b/>
          <w:bCs/>
        </w:rPr>
      </w:pPr>
      <w:r w:rsidRPr="0047247A">
        <w:rPr>
          <w:b/>
          <w:bCs/>
        </w:rPr>
        <w:t>Record-Based Data Models</w:t>
      </w:r>
    </w:p>
    <w:p w:rsidR="0047247A" w:rsidRPr="0047247A" w:rsidRDefault="0047247A" w:rsidP="0047247A">
      <w:pPr>
        <w:pStyle w:val="NormalWeb"/>
        <w:jc w:val="both"/>
      </w:pPr>
      <w:r w:rsidRPr="0047247A">
        <w:t>In a record-based model, the database consists of a number of fixed-format records possibly</w:t>
      </w:r>
      <w:r w:rsidR="00B54BDF">
        <w:t xml:space="preserve"> </w:t>
      </w:r>
      <w:r w:rsidRPr="0047247A">
        <w:t>of differing types. Each record type defines a fixed number of fields, each typically</w:t>
      </w:r>
      <w:r w:rsidR="00B54BDF">
        <w:t xml:space="preserve"> </w:t>
      </w:r>
      <w:r w:rsidRPr="0047247A">
        <w:t>of a fixed length. There are three principal types of record-based logical data model: the</w:t>
      </w:r>
      <w:r w:rsidR="00B54BDF">
        <w:t xml:space="preserve"> </w:t>
      </w:r>
      <w:r w:rsidRPr="0047247A">
        <w:rPr>
          <w:b/>
          <w:bCs/>
        </w:rPr>
        <w:t>relational data model</w:t>
      </w:r>
      <w:r w:rsidRPr="0047247A">
        <w:t xml:space="preserve">, the </w:t>
      </w:r>
      <w:r w:rsidRPr="0047247A">
        <w:rPr>
          <w:b/>
          <w:bCs/>
        </w:rPr>
        <w:t>network data model</w:t>
      </w:r>
      <w:r w:rsidRPr="0047247A">
        <w:t xml:space="preserve">, and the </w:t>
      </w:r>
      <w:r w:rsidRPr="0047247A">
        <w:rPr>
          <w:b/>
          <w:bCs/>
        </w:rPr>
        <w:t>hierarchical data model</w:t>
      </w:r>
      <w:r w:rsidRPr="0047247A">
        <w:t>. The</w:t>
      </w:r>
      <w:r w:rsidR="00B54BDF">
        <w:t xml:space="preserve"> </w:t>
      </w:r>
      <w:r w:rsidRPr="0047247A">
        <w:t>hierarchical and network data models were developed almost a decade before the relational</w:t>
      </w:r>
      <w:r w:rsidR="00B54BDF">
        <w:t xml:space="preserve"> </w:t>
      </w:r>
      <w:r w:rsidRPr="0047247A">
        <w:t>data model, so their links to traditional file processing concepts are more evident.</w:t>
      </w:r>
    </w:p>
    <w:p w:rsidR="0047247A" w:rsidRPr="009C4168" w:rsidRDefault="0047247A" w:rsidP="0047247A">
      <w:pPr>
        <w:pStyle w:val="NormalWeb"/>
        <w:jc w:val="both"/>
        <w:rPr>
          <w:b/>
        </w:rPr>
      </w:pPr>
      <w:r w:rsidRPr="009C4168">
        <w:rPr>
          <w:b/>
        </w:rPr>
        <w:t>Relational data model</w:t>
      </w:r>
    </w:p>
    <w:p w:rsidR="00724E37" w:rsidRDefault="0047247A" w:rsidP="009C4168">
      <w:pPr>
        <w:pStyle w:val="NormalWeb"/>
        <w:jc w:val="both"/>
      </w:pPr>
      <w:r w:rsidRPr="0047247A">
        <w:t>The relational data model is based on the concept of mathematical relations. In the relational</w:t>
      </w:r>
      <w:r w:rsidR="009C4168">
        <w:t xml:space="preserve"> </w:t>
      </w:r>
      <w:r w:rsidRPr="0047247A">
        <w:t>model, data and relationships are represented as tables, each of which has a number</w:t>
      </w:r>
      <w:r w:rsidR="009C4168">
        <w:t xml:space="preserve"> </w:t>
      </w:r>
      <w:r w:rsidRPr="0047247A">
        <w:t xml:space="preserve">of columns with a unique name. </w:t>
      </w:r>
      <w:r w:rsidR="00724E37">
        <w:t xml:space="preserve">A simple example that based on relational model is </w:t>
      </w:r>
      <w:r w:rsidR="0028751F">
        <w:t>in Figure 11.1.</w:t>
      </w:r>
    </w:p>
    <w:p w:rsidR="00724E37" w:rsidRPr="0047247A" w:rsidRDefault="00724E37" w:rsidP="00724E37">
      <w:pPr>
        <w:pStyle w:val="NormalWeb"/>
        <w:jc w:val="both"/>
      </w:pPr>
      <w:r>
        <w:t xml:space="preserve">Relational data model will be discussed in detail latterly. </w:t>
      </w:r>
    </w:p>
    <w:p w:rsidR="00724E37" w:rsidRDefault="00724E37" w:rsidP="00724E37">
      <w:pPr>
        <w:pStyle w:val="NormalWeb"/>
        <w:jc w:val="both"/>
      </w:pPr>
      <w:r w:rsidRPr="0047247A">
        <w:t>Note that the relational data model requires only that the database be perceived by</w:t>
      </w:r>
      <w:r>
        <w:t xml:space="preserve"> </w:t>
      </w:r>
      <w:r w:rsidRPr="0047247A">
        <w:t>the user as tables. However, this perception applies only to the logical structure of the</w:t>
      </w:r>
      <w:r>
        <w:t xml:space="preserve"> </w:t>
      </w:r>
      <w:r w:rsidRPr="0047247A">
        <w:t>database, that is, the external and conceptual levels of the ANSI-SPARC architecture. It</w:t>
      </w:r>
      <w:r>
        <w:t xml:space="preserve"> </w:t>
      </w:r>
      <w:r w:rsidRPr="0047247A">
        <w:t>does not apply to the physical structure of the database, which can be implemented using</w:t>
      </w:r>
      <w:r>
        <w:t xml:space="preserve"> </w:t>
      </w:r>
      <w:r w:rsidRPr="0047247A">
        <w:t xml:space="preserve">a variety of storage structures. </w:t>
      </w:r>
    </w:p>
    <w:p w:rsidR="00724E37" w:rsidRPr="00724E37" w:rsidRDefault="00724E37" w:rsidP="00724E37">
      <w:pPr>
        <w:pStyle w:val="NormalWeb"/>
        <w:jc w:val="both"/>
        <w:rPr>
          <w:b/>
        </w:rPr>
      </w:pPr>
      <w:r w:rsidRPr="00724E37">
        <w:rPr>
          <w:b/>
        </w:rPr>
        <w:t>Network data model</w:t>
      </w:r>
    </w:p>
    <w:p w:rsidR="00724E37" w:rsidRDefault="00724E37" w:rsidP="00724E37">
      <w:pPr>
        <w:pStyle w:val="NormalWeb"/>
        <w:jc w:val="both"/>
      </w:pPr>
      <w:r w:rsidRPr="0047247A">
        <w:t xml:space="preserve">In the network model, data is represented as collections of </w:t>
      </w:r>
      <w:r w:rsidRPr="0047247A">
        <w:rPr>
          <w:b/>
          <w:bCs/>
        </w:rPr>
        <w:t>records</w:t>
      </w:r>
      <w:r w:rsidRPr="0047247A">
        <w:t>, and relationships</w:t>
      </w:r>
      <w:r>
        <w:t xml:space="preserve"> </w:t>
      </w:r>
      <w:r w:rsidRPr="0047247A">
        <w:t xml:space="preserve">are represented by </w:t>
      </w:r>
      <w:r w:rsidRPr="0047247A">
        <w:rPr>
          <w:b/>
          <w:bCs/>
        </w:rPr>
        <w:t>sets</w:t>
      </w:r>
      <w:r w:rsidRPr="0047247A">
        <w:t>. Compared with the relational model, relationships are explicitly</w:t>
      </w:r>
      <w:r>
        <w:t xml:space="preserve"> </w:t>
      </w:r>
      <w:r w:rsidRPr="0047247A">
        <w:t>modeled by the sets, which become pointers in the implementation. The records are</w:t>
      </w:r>
      <w:r>
        <w:t xml:space="preserve"> </w:t>
      </w:r>
      <w:r w:rsidRPr="0047247A">
        <w:t xml:space="preserve">organized as </w:t>
      </w:r>
      <w:r w:rsidRPr="0047247A">
        <w:lastRenderedPageBreak/>
        <w:t xml:space="preserve">generalized graph structures with records appearing as </w:t>
      </w:r>
      <w:r w:rsidRPr="0047247A">
        <w:rPr>
          <w:b/>
          <w:bCs/>
        </w:rPr>
        <w:t xml:space="preserve">nodes </w:t>
      </w:r>
      <w:r w:rsidRPr="0047247A">
        <w:t>(also called</w:t>
      </w:r>
      <w:r>
        <w:t xml:space="preserve"> </w:t>
      </w:r>
      <w:r w:rsidRPr="0047247A">
        <w:rPr>
          <w:b/>
          <w:bCs/>
        </w:rPr>
        <w:t>segments</w:t>
      </w:r>
      <w:r w:rsidRPr="0047247A">
        <w:t xml:space="preserve">) and sets as </w:t>
      </w:r>
      <w:r w:rsidRPr="0047247A">
        <w:rPr>
          <w:b/>
          <w:bCs/>
        </w:rPr>
        <w:t xml:space="preserve">edges </w:t>
      </w:r>
      <w:r w:rsidRPr="0047247A">
        <w:t>in the graph.</w:t>
      </w:r>
    </w:p>
    <w:p w:rsidR="00724E37" w:rsidRDefault="00724E37" w:rsidP="009C4168">
      <w:pPr>
        <w:pStyle w:val="NormalWeb"/>
        <w:jc w:val="both"/>
      </w:pPr>
    </w:p>
    <w:p w:rsidR="00724E37" w:rsidRDefault="00724E37" w:rsidP="009C4168">
      <w:pPr>
        <w:pStyle w:val="NormalWeb"/>
        <w:jc w:val="both"/>
      </w:pPr>
      <w:r>
        <w:rPr>
          <w:noProof/>
        </w:rPr>
        <w:drawing>
          <wp:inline distT="0" distB="0" distL="0" distR="0">
            <wp:extent cx="5733415" cy="4597723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9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A8" w:rsidRDefault="00470FA8" w:rsidP="00470FA8">
      <w:pPr>
        <w:pStyle w:val="NormalWeb"/>
        <w:jc w:val="center"/>
      </w:pPr>
      <w:r>
        <w:t>Figure 11.1</w:t>
      </w:r>
    </w:p>
    <w:p w:rsidR="0071107F" w:rsidRDefault="0047247A" w:rsidP="0047247A">
      <w:pPr>
        <w:pStyle w:val="NormalWeb"/>
        <w:jc w:val="both"/>
      </w:pPr>
      <w:r w:rsidRPr="0047247A">
        <w:t xml:space="preserve">Figure </w:t>
      </w:r>
      <w:r w:rsidR="00344DB1">
        <w:t xml:space="preserve">11.2 </w:t>
      </w:r>
      <w:r w:rsidRPr="0047247A">
        <w:t>illustrates an instance of a network</w:t>
      </w:r>
      <w:r w:rsidR="00724E37">
        <w:t xml:space="preserve"> </w:t>
      </w:r>
      <w:r w:rsidRPr="0047247A">
        <w:t xml:space="preserve">schema for the same data set presented in </w:t>
      </w:r>
      <w:r w:rsidR="00724E37">
        <w:t xml:space="preserve">Figure </w:t>
      </w:r>
      <w:r w:rsidR="005B332D">
        <w:t>11.1</w:t>
      </w:r>
      <w:r w:rsidRPr="0047247A">
        <w:t>.</w:t>
      </w:r>
    </w:p>
    <w:p w:rsidR="00344DB1" w:rsidRDefault="0071107F" w:rsidP="00344DB1">
      <w:pPr>
        <w:pStyle w:val="NormalWeb"/>
        <w:jc w:val="center"/>
      </w:pPr>
      <w:r>
        <w:rPr>
          <w:noProof/>
        </w:rPr>
        <w:drawing>
          <wp:inline distT="0" distB="0" distL="0" distR="0">
            <wp:extent cx="5733415" cy="2110617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1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DB1" w:rsidRDefault="00344DB1" w:rsidP="00344DB1">
      <w:pPr>
        <w:pStyle w:val="NormalWeb"/>
        <w:jc w:val="center"/>
      </w:pPr>
      <w:r>
        <w:t>Figure 11.2</w:t>
      </w:r>
    </w:p>
    <w:p w:rsidR="0047247A" w:rsidRPr="0047247A" w:rsidRDefault="0047247A" w:rsidP="0047247A">
      <w:pPr>
        <w:pStyle w:val="NormalWeb"/>
        <w:jc w:val="both"/>
      </w:pPr>
      <w:r w:rsidRPr="00470FA8">
        <w:rPr>
          <w:b/>
        </w:rPr>
        <w:lastRenderedPageBreak/>
        <w:t>Hierarchical data model</w:t>
      </w:r>
    </w:p>
    <w:p w:rsidR="00CE7097" w:rsidRDefault="0047247A" w:rsidP="0047247A">
      <w:pPr>
        <w:pStyle w:val="NormalWeb"/>
        <w:jc w:val="both"/>
      </w:pPr>
      <w:r w:rsidRPr="0047247A">
        <w:t>The hierarchical model is a restricted type of network model. Again, data is represented as</w:t>
      </w:r>
      <w:r w:rsidR="00A61A92">
        <w:t xml:space="preserve"> </w:t>
      </w:r>
      <w:r w:rsidRPr="0047247A">
        <w:t xml:space="preserve">collections of </w:t>
      </w:r>
      <w:r w:rsidRPr="0047247A">
        <w:rPr>
          <w:b/>
          <w:bCs/>
        </w:rPr>
        <w:t xml:space="preserve">records </w:t>
      </w:r>
      <w:r w:rsidRPr="0047247A">
        <w:t xml:space="preserve">and relationships are represented by </w:t>
      </w:r>
      <w:r w:rsidRPr="0047247A">
        <w:rPr>
          <w:b/>
          <w:bCs/>
        </w:rPr>
        <w:t>sets</w:t>
      </w:r>
      <w:r w:rsidRPr="0047247A">
        <w:t xml:space="preserve">. </w:t>
      </w:r>
    </w:p>
    <w:p w:rsidR="0047247A" w:rsidRDefault="0047247A" w:rsidP="001C2429">
      <w:pPr>
        <w:pStyle w:val="NormalWeb"/>
        <w:jc w:val="both"/>
      </w:pPr>
      <w:r w:rsidRPr="0047247A">
        <w:t>However, the hierarchical</w:t>
      </w:r>
      <w:r w:rsidR="00A61A92">
        <w:t xml:space="preserve"> </w:t>
      </w:r>
      <w:r w:rsidRPr="0047247A">
        <w:t>model allows a node to have only one parent. A hierarchical model can be represented</w:t>
      </w:r>
      <w:r w:rsidR="00CE7097">
        <w:t xml:space="preserve"> </w:t>
      </w:r>
      <w:r w:rsidRPr="0047247A">
        <w:t xml:space="preserve">as a tree graph, with records appearing as </w:t>
      </w:r>
      <w:r w:rsidRPr="0047247A">
        <w:rPr>
          <w:b/>
          <w:bCs/>
        </w:rPr>
        <w:t xml:space="preserve">nodes </w:t>
      </w:r>
      <w:r w:rsidRPr="0047247A">
        <w:t xml:space="preserve">(also called </w:t>
      </w:r>
      <w:r w:rsidRPr="0047247A">
        <w:rPr>
          <w:b/>
          <w:bCs/>
        </w:rPr>
        <w:t>segments</w:t>
      </w:r>
      <w:r w:rsidRPr="0047247A">
        <w:t xml:space="preserve">) and sets as </w:t>
      </w:r>
      <w:r w:rsidRPr="0047247A">
        <w:rPr>
          <w:b/>
          <w:bCs/>
        </w:rPr>
        <w:t>edges</w:t>
      </w:r>
      <w:r w:rsidRPr="0047247A">
        <w:t>.</w:t>
      </w:r>
      <w:r w:rsidR="00CE7097">
        <w:t xml:space="preserve"> Figure 11.3</w:t>
      </w:r>
      <w:r w:rsidRPr="0047247A">
        <w:t xml:space="preserve"> illustrates an instance of a hierarchical schema for the same </w:t>
      </w:r>
      <w:r w:rsidR="007548B1">
        <w:t>data presented in Figure 11.2 and 11.3.</w:t>
      </w:r>
    </w:p>
    <w:p w:rsidR="007548B1" w:rsidRDefault="007548B1" w:rsidP="001C2429">
      <w:pPr>
        <w:pStyle w:val="NormalWeb"/>
        <w:jc w:val="both"/>
      </w:pPr>
      <w:r>
        <w:rPr>
          <w:noProof/>
        </w:rPr>
        <w:drawing>
          <wp:inline distT="0" distB="0" distL="0" distR="0">
            <wp:extent cx="5733415" cy="2706868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0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B1" w:rsidRPr="0047247A" w:rsidRDefault="007548B1" w:rsidP="007548B1">
      <w:pPr>
        <w:pStyle w:val="NormalWeb"/>
        <w:jc w:val="center"/>
      </w:pPr>
      <w:r>
        <w:t>Figure 11.3</w:t>
      </w:r>
    </w:p>
    <w:p w:rsidR="0047247A" w:rsidRPr="0047247A" w:rsidRDefault="0047247A" w:rsidP="0047247A">
      <w:pPr>
        <w:pStyle w:val="NormalWeb"/>
        <w:jc w:val="both"/>
        <w:rPr>
          <w:b/>
          <w:bCs/>
        </w:rPr>
      </w:pPr>
      <w:r w:rsidRPr="0047247A">
        <w:rPr>
          <w:b/>
          <w:bCs/>
        </w:rPr>
        <w:t>Physical Data Models</w:t>
      </w:r>
    </w:p>
    <w:p w:rsidR="0047247A" w:rsidRPr="0047247A" w:rsidRDefault="0047247A" w:rsidP="0047247A">
      <w:pPr>
        <w:pStyle w:val="NormalWeb"/>
        <w:jc w:val="both"/>
      </w:pPr>
      <w:r w:rsidRPr="0047247A">
        <w:t>Physical data models describe how data is stored in the computer, representing information</w:t>
      </w:r>
      <w:r w:rsidR="001C2429">
        <w:t xml:space="preserve"> </w:t>
      </w:r>
      <w:r w:rsidRPr="0047247A">
        <w:t>such as record structures, record orderings, and access paths. There are not as many</w:t>
      </w:r>
      <w:r w:rsidR="001C2429">
        <w:t xml:space="preserve"> </w:t>
      </w:r>
      <w:r w:rsidRPr="0047247A">
        <w:t xml:space="preserve">physical data models as logical data models, the most common ones being the </w:t>
      </w:r>
      <w:r w:rsidRPr="0047247A">
        <w:rPr>
          <w:i/>
          <w:iCs/>
        </w:rPr>
        <w:t>unifying</w:t>
      </w:r>
      <w:r w:rsidR="001C2429">
        <w:rPr>
          <w:i/>
          <w:iCs/>
        </w:rPr>
        <w:t xml:space="preserve"> </w:t>
      </w:r>
      <w:r w:rsidRPr="0047247A">
        <w:rPr>
          <w:i/>
          <w:iCs/>
        </w:rPr>
        <w:t xml:space="preserve">model </w:t>
      </w:r>
      <w:r w:rsidRPr="0047247A">
        <w:t xml:space="preserve">and the </w:t>
      </w:r>
      <w:r w:rsidRPr="0047247A">
        <w:rPr>
          <w:i/>
          <w:iCs/>
        </w:rPr>
        <w:t>frame memory</w:t>
      </w:r>
      <w:r w:rsidRPr="0047247A">
        <w:t>.</w:t>
      </w:r>
    </w:p>
    <w:p w:rsidR="008744C3" w:rsidRDefault="008744C3" w:rsidP="0047247A">
      <w:pPr>
        <w:pStyle w:val="NormalWeb"/>
        <w:jc w:val="both"/>
      </w:pPr>
    </w:p>
    <w:p w:rsidR="0047247A" w:rsidRDefault="0047247A">
      <w:pPr>
        <w:pStyle w:val="NormalWeb"/>
        <w:jc w:val="both"/>
      </w:pPr>
    </w:p>
    <w:sectPr w:rsidR="0047247A" w:rsidSect="00B71DF2">
      <w:headerReference w:type="default" r:id="rId11"/>
      <w:pgSz w:w="11909" w:h="16834" w:code="9"/>
      <w:pgMar w:top="1152" w:right="1440" w:bottom="128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001" w:rsidRDefault="00594001">
      <w:r>
        <w:separator/>
      </w:r>
    </w:p>
  </w:endnote>
  <w:endnote w:type="continuationSeparator" w:id="1">
    <w:p w:rsidR="00594001" w:rsidRDefault="00594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001" w:rsidRDefault="00594001">
      <w:r>
        <w:separator/>
      </w:r>
    </w:p>
  </w:footnote>
  <w:footnote w:type="continuationSeparator" w:id="1">
    <w:p w:rsidR="00594001" w:rsidRDefault="005940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6D" w:rsidRPr="0048756D" w:rsidRDefault="00C404BE" w:rsidP="0048756D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>MA</w:t>
    </w:r>
    <w:r w:rsidR="0048756D" w:rsidRPr="0048756D">
      <w:rPr>
        <w:sz w:val="18"/>
        <w:szCs w:val="18"/>
      </w:rPr>
      <w:t>/Handout</w:t>
    </w:r>
    <w:r w:rsidR="00A51DFE">
      <w:rPr>
        <w:sz w:val="18"/>
        <w:szCs w:val="18"/>
      </w:rPr>
      <w:t xml:space="preserve"> </w:t>
    </w:r>
    <w:r w:rsidR="00A85FD6">
      <w:rPr>
        <w:sz w:val="18"/>
        <w:szCs w:val="18"/>
      </w:rPr>
      <w:t>1</w:t>
    </w:r>
    <w:r w:rsidR="00736C5C">
      <w:rPr>
        <w:sz w:val="18"/>
        <w:szCs w:val="18"/>
      </w:rPr>
      <w:t>1</w:t>
    </w:r>
    <w:r w:rsidR="0048756D" w:rsidRPr="0048756D">
      <w:rPr>
        <w:sz w:val="18"/>
        <w:szCs w:val="18"/>
      </w:rPr>
      <w:tab/>
      <w:t>-</w:t>
    </w:r>
    <w:r w:rsidR="00D0169F" w:rsidRPr="0048756D">
      <w:rPr>
        <w:rStyle w:val="PageNumber"/>
        <w:sz w:val="18"/>
        <w:szCs w:val="18"/>
      </w:rPr>
      <w:fldChar w:fldCharType="begin"/>
    </w:r>
    <w:r w:rsidR="0048756D" w:rsidRPr="0048756D">
      <w:rPr>
        <w:rStyle w:val="PageNumber"/>
        <w:sz w:val="18"/>
        <w:szCs w:val="18"/>
      </w:rPr>
      <w:instrText xml:space="preserve"> PAGE </w:instrText>
    </w:r>
    <w:r w:rsidR="00D0169F" w:rsidRPr="0048756D">
      <w:rPr>
        <w:rStyle w:val="PageNumber"/>
        <w:sz w:val="18"/>
        <w:szCs w:val="18"/>
      </w:rPr>
      <w:fldChar w:fldCharType="separate"/>
    </w:r>
    <w:r w:rsidR="007548B1">
      <w:rPr>
        <w:rStyle w:val="PageNumber"/>
        <w:noProof/>
        <w:sz w:val="18"/>
        <w:szCs w:val="18"/>
      </w:rPr>
      <w:t>4</w:t>
    </w:r>
    <w:r w:rsidR="00D0169F" w:rsidRPr="0048756D">
      <w:rPr>
        <w:rStyle w:val="PageNumber"/>
        <w:sz w:val="18"/>
        <w:szCs w:val="18"/>
      </w:rPr>
      <w:fldChar w:fldCharType="end"/>
    </w:r>
    <w:r w:rsidR="0048756D" w:rsidRPr="0048756D">
      <w:rPr>
        <w:rStyle w:val="PageNumber"/>
        <w:sz w:val="18"/>
        <w:szCs w:val="18"/>
      </w:rPr>
      <w:t>-</w:t>
    </w:r>
    <w:r w:rsidR="0048756D" w:rsidRPr="0048756D">
      <w:rPr>
        <w:rStyle w:val="PageNumber"/>
        <w:sz w:val="18"/>
        <w:szCs w:val="18"/>
      </w:rPr>
      <w:tab/>
    </w:r>
    <w:r w:rsidR="005411A7">
      <w:rPr>
        <w:rStyle w:val="PageNumber"/>
        <w:sz w:val="18"/>
        <w:szCs w:val="18"/>
      </w:rPr>
      <w:t>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58A9"/>
    <w:multiLevelType w:val="hybridMultilevel"/>
    <w:tmpl w:val="9322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79DF"/>
    <w:multiLevelType w:val="hybridMultilevel"/>
    <w:tmpl w:val="472E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000C6"/>
    <w:multiLevelType w:val="hybridMultilevel"/>
    <w:tmpl w:val="C566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85D93"/>
    <w:multiLevelType w:val="hybridMultilevel"/>
    <w:tmpl w:val="5444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751CE"/>
    <w:multiLevelType w:val="hybridMultilevel"/>
    <w:tmpl w:val="0758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B0F58"/>
    <w:multiLevelType w:val="hybridMultilevel"/>
    <w:tmpl w:val="AE92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264A8"/>
    <w:multiLevelType w:val="hybridMultilevel"/>
    <w:tmpl w:val="8672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F06B9"/>
    <w:multiLevelType w:val="hybridMultilevel"/>
    <w:tmpl w:val="2DF6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D1F76"/>
    <w:multiLevelType w:val="hybridMultilevel"/>
    <w:tmpl w:val="3D20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25112"/>
    <w:multiLevelType w:val="hybridMultilevel"/>
    <w:tmpl w:val="B6C8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A3F27"/>
    <w:multiLevelType w:val="hybridMultilevel"/>
    <w:tmpl w:val="00E4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96981"/>
    <w:multiLevelType w:val="hybridMultilevel"/>
    <w:tmpl w:val="82D24852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  <w:num w:numId="12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35F7"/>
    <w:rsid w:val="00001598"/>
    <w:rsid w:val="0000290C"/>
    <w:rsid w:val="000042F4"/>
    <w:rsid w:val="00016445"/>
    <w:rsid w:val="00045C8A"/>
    <w:rsid w:val="00087233"/>
    <w:rsid w:val="00093679"/>
    <w:rsid w:val="000A63FA"/>
    <w:rsid w:val="000B03C1"/>
    <w:rsid w:val="000B18F0"/>
    <w:rsid w:val="000D2178"/>
    <w:rsid w:val="000D3413"/>
    <w:rsid w:val="000D568E"/>
    <w:rsid w:val="000D7FF7"/>
    <w:rsid w:val="000E0C36"/>
    <w:rsid w:val="000E5A4E"/>
    <w:rsid w:val="000F43FA"/>
    <w:rsid w:val="0011098E"/>
    <w:rsid w:val="001151D0"/>
    <w:rsid w:val="00140998"/>
    <w:rsid w:val="001419D5"/>
    <w:rsid w:val="0015223C"/>
    <w:rsid w:val="00155AA5"/>
    <w:rsid w:val="00162899"/>
    <w:rsid w:val="001706AB"/>
    <w:rsid w:val="00177A8B"/>
    <w:rsid w:val="00185B43"/>
    <w:rsid w:val="001A08BC"/>
    <w:rsid w:val="001A4318"/>
    <w:rsid w:val="001B35D8"/>
    <w:rsid w:val="001B4DDB"/>
    <w:rsid w:val="001C114C"/>
    <w:rsid w:val="001C2429"/>
    <w:rsid w:val="001F7215"/>
    <w:rsid w:val="00204180"/>
    <w:rsid w:val="00210DC9"/>
    <w:rsid w:val="00213C98"/>
    <w:rsid w:val="002341C0"/>
    <w:rsid w:val="00240419"/>
    <w:rsid w:val="00255305"/>
    <w:rsid w:val="002635F7"/>
    <w:rsid w:val="00271B10"/>
    <w:rsid w:val="00271EAC"/>
    <w:rsid w:val="00273BCB"/>
    <w:rsid w:val="0028751F"/>
    <w:rsid w:val="00294BA5"/>
    <w:rsid w:val="002A1DAE"/>
    <w:rsid w:val="002A4D3B"/>
    <w:rsid w:val="002A623E"/>
    <w:rsid w:val="002B4449"/>
    <w:rsid w:val="002C101F"/>
    <w:rsid w:val="002D39D3"/>
    <w:rsid w:val="002D4BB6"/>
    <w:rsid w:val="002D797F"/>
    <w:rsid w:val="002E7B4D"/>
    <w:rsid w:val="00310799"/>
    <w:rsid w:val="003157EF"/>
    <w:rsid w:val="003161A3"/>
    <w:rsid w:val="0032090C"/>
    <w:rsid w:val="00320C60"/>
    <w:rsid w:val="00320FEA"/>
    <w:rsid w:val="00321D50"/>
    <w:rsid w:val="00323426"/>
    <w:rsid w:val="003237EB"/>
    <w:rsid w:val="00330898"/>
    <w:rsid w:val="00335EF2"/>
    <w:rsid w:val="003401E8"/>
    <w:rsid w:val="00344A5C"/>
    <w:rsid w:val="00344DB1"/>
    <w:rsid w:val="003466DD"/>
    <w:rsid w:val="00347285"/>
    <w:rsid w:val="00350C2C"/>
    <w:rsid w:val="00353DF9"/>
    <w:rsid w:val="00355578"/>
    <w:rsid w:val="003738D7"/>
    <w:rsid w:val="003A2F52"/>
    <w:rsid w:val="003A4D8A"/>
    <w:rsid w:val="003B4D2B"/>
    <w:rsid w:val="003B7059"/>
    <w:rsid w:val="003B7E53"/>
    <w:rsid w:val="003E0156"/>
    <w:rsid w:val="003F3365"/>
    <w:rsid w:val="004000E1"/>
    <w:rsid w:val="00407117"/>
    <w:rsid w:val="00414AFE"/>
    <w:rsid w:val="004306D5"/>
    <w:rsid w:val="0044194C"/>
    <w:rsid w:val="00444395"/>
    <w:rsid w:val="00446285"/>
    <w:rsid w:val="00450594"/>
    <w:rsid w:val="00470FA8"/>
    <w:rsid w:val="00471272"/>
    <w:rsid w:val="00471B4A"/>
    <w:rsid w:val="0047247A"/>
    <w:rsid w:val="00476BF5"/>
    <w:rsid w:val="0048756D"/>
    <w:rsid w:val="00487EDA"/>
    <w:rsid w:val="00494C35"/>
    <w:rsid w:val="0049791C"/>
    <w:rsid w:val="004A25FC"/>
    <w:rsid w:val="004C1CDC"/>
    <w:rsid w:val="004C213F"/>
    <w:rsid w:val="004C2B11"/>
    <w:rsid w:val="004C4410"/>
    <w:rsid w:val="004D2958"/>
    <w:rsid w:val="004E1843"/>
    <w:rsid w:val="004F67D4"/>
    <w:rsid w:val="00500D8F"/>
    <w:rsid w:val="00504FDD"/>
    <w:rsid w:val="0052424B"/>
    <w:rsid w:val="00537B36"/>
    <w:rsid w:val="005411A7"/>
    <w:rsid w:val="00541B2D"/>
    <w:rsid w:val="00541DB4"/>
    <w:rsid w:val="00544751"/>
    <w:rsid w:val="005451E7"/>
    <w:rsid w:val="00547F85"/>
    <w:rsid w:val="0055193C"/>
    <w:rsid w:val="00553987"/>
    <w:rsid w:val="00556F24"/>
    <w:rsid w:val="00564C5B"/>
    <w:rsid w:val="00573E65"/>
    <w:rsid w:val="00581C0B"/>
    <w:rsid w:val="00582FAE"/>
    <w:rsid w:val="00594001"/>
    <w:rsid w:val="005A21C9"/>
    <w:rsid w:val="005A500B"/>
    <w:rsid w:val="005B332D"/>
    <w:rsid w:val="005B3F23"/>
    <w:rsid w:val="005C273B"/>
    <w:rsid w:val="005C4DED"/>
    <w:rsid w:val="005D070D"/>
    <w:rsid w:val="005E003F"/>
    <w:rsid w:val="005E06BB"/>
    <w:rsid w:val="005E38D6"/>
    <w:rsid w:val="005F336B"/>
    <w:rsid w:val="0060765C"/>
    <w:rsid w:val="006307DB"/>
    <w:rsid w:val="0065381D"/>
    <w:rsid w:val="00655636"/>
    <w:rsid w:val="00667E51"/>
    <w:rsid w:val="0067040D"/>
    <w:rsid w:val="006816D9"/>
    <w:rsid w:val="006826C8"/>
    <w:rsid w:val="00687DA7"/>
    <w:rsid w:val="00696538"/>
    <w:rsid w:val="00697874"/>
    <w:rsid w:val="006A783B"/>
    <w:rsid w:val="006B20D0"/>
    <w:rsid w:val="006C76A3"/>
    <w:rsid w:val="006D0967"/>
    <w:rsid w:val="006D15A8"/>
    <w:rsid w:val="0071107F"/>
    <w:rsid w:val="007168B0"/>
    <w:rsid w:val="00723A95"/>
    <w:rsid w:val="00724E37"/>
    <w:rsid w:val="007314D7"/>
    <w:rsid w:val="007368DC"/>
    <w:rsid w:val="00736C5C"/>
    <w:rsid w:val="0074541E"/>
    <w:rsid w:val="007548B1"/>
    <w:rsid w:val="0075511A"/>
    <w:rsid w:val="00755760"/>
    <w:rsid w:val="00761A3F"/>
    <w:rsid w:val="0078490C"/>
    <w:rsid w:val="007B036D"/>
    <w:rsid w:val="007B51E3"/>
    <w:rsid w:val="007C3779"/>
    <w:rsid w:val="007D2870"/>
    <w:rsid w:val="007D7871"/>
    <w:rsid w:val="007E50DA"/>
    <w:rsid w:val="00823304"/>
    <w:rsid w:val="00824253"/>
    <w:rsid w:val="00837B5C"/>
    <w:rsid w:val="00843266"/>
    <w:rsid w:val="00846F48"/>
    <w:rsid w:val="0085020D"/>
    <w:rsid w:val="00855A99"/>
    <w:rsid w:val="00863E62"/>
    <w:rsid w:val="008654E8"/>
    <w:rsid w:val="008744C3"/>
    <w:rsid w:val="008930C0"/>
    <w:rsid w:val="008A18DB"/>
    <w:rsid w:val="008A4B60"/>
    <w:rsid w:val="008B474D"/>
    <w:rsid w:val="008B7B80"/>
    <w:rsid w:val="008C2FBF"/>
    <w:rsid w:val="008C4D5F"/>
    <w:rsid w:val="008D2519"/>
    <w:rsid w:val="008E6EB4"/>
    <w:rsid w:val="0090006A"/>
    <w:rsid w:val="009169CE"/>
    <w:rsid w:val="00923D7E"/>
    <w:rsid w:val="00937AC2"/>
    <w:rsid w:val="009429BE"/>
    <w:rsid w:val="00942F4A"/>
    <w:rsid w:val="009463EB"/>
    <w:rsid w:val="00957C92"/>
    <w:rsid w:val="00974624"/>
    <w:rsid w:val="00976C7F"/>
    <w:rsid w:val="00977129"/>
    <w:rsid w:val="0097789E"/>
    <w:rsid w:val="00977B7E"/>
    <w:rsid w:val="0098073C"/>
    <w:rsid w:val="00980ED7"/>
    <w:rsid w:val="00982FCF"/>
    <w:rsid w:val="00983BAB"/>
    <w:rsid w:val="009974F0"/>
    <w:rsid w:val="009A040B"/>
    <w:rsid w:val="009A32E5"/>
    <w:rsid w:val="009A4760"/>
    <w:rsid w:val="009A6608"/>
    <w:rsid w:val="009B1D36"/>
    <w:rsid w:val="009C4168"/>
    <w:rsid w:val="009E0D9C"/>
    <w:rsid w:val="00A0265E"/>
    <w:rsid w:val="00A02D4B"/>
    <w:rsid w:val="00A03269"/>
    <w:rsid w:val="00A067EA"/>
    <w:rsid w:val="00A11519"/>
    <w:rsid w:val="00A16A4F"/>
    <w:rsid w:val="00A24667"/>
    <w:rsid w:val="00A45BE6"/>
    <w:rsid w:val="00A51563"/>
    <w:rsid w:val="00A51DFE"/>
    <w:rsid w:val="00A5736C"/>
    <w:rsid w:val="00A615BE"/>
    <w:rsid w:val="00A61A92"/>
    <w:rsid w:val="00A63343"/>
    <w:rsid w:val="00A723E6"/>
    <w:rsid w:val="00A7394B"/>
    <w:rsid w:val="00A776C3"/>
    <w:rsid w:val="00A83A5C"/>
    <w:rsid w:val="00A85FD6"/>
    <w:rsid w:val="00A869A5"/>
    <w:rsid w:val="00A911D0"/>
    <w:rsid w:val="00A94EB2"/>
    <w:rsid w:val="00AB3761"/>
    <w:rsid w:val="00AC26E0"/>
    <w:rsid w:val="00AE3A60"/>
    <w:rsid w:val="00B055F3"/>
    <w:rsid w:val="00B06259"/>
    <w:rsid w:val="00B0686A"/>
    <w:rsid w:val="00B15D19"/>
    <w:rsid w:val="00B211B9"/>
    <w:rsid w:val="00B24269"/>
    <w:rsid w:val="00B5098D"/>
    <w:rsid w:val="00B54BDF"/>
    <w:rsid w:val="00B56EEB"/>
    <w:rsid w:val="00B61267"/>
    <w:rsid w:val="00B64B86"/>
    <w:rsid w:val="00B66FA0"/>
    <w:rsid w:val="00B71DF2"/>
    <w:rsid w:val="00B8506B"/>
    <w:rsid w:val="00B87A18"/>
    <w:rsid w:val="00BB0745"/>
    <w:rsid w:val="00BB5819"/>
    <w:rsid w:val="00BC2667"/>
    <w:rsid w:val="00BD5154"/>
    <w:rsid w:val="00BD733B"/>
    <w:rsid w:val="00BF53F0"/>
    <w:rsid w:val="00C10D75"/>
    <w:rsid w:val="00C111C0"/>
    <w:rsid w:val="00C21581"/>
    <w:rsid w:val="00C35038"/>
    <w:rsid w:val="00C404BE"/>
    <w:rsid w:val="00C4472C"/>
    <w:rsid w:val="00C53BC2"/>
    <w:rsid w:val="00C55DB5"/>
    <w:rsid w:val="00C570C1"/>
    <w:rsid w:val="00C8398B"/>
    <w:rsid w:val="00C859D4"/>
    <w:rsid w:val="00C93762"/>
    <w:rsid w:val="00CB34F3"/>
    <w:rsid w:val="00CC15AC"/>
    <w:rsid w:val="00CD0FA6"/>
    <w:rsid w:val="00CD3A64"/>
    <w:rsid w:val="00CD422B"/>
    <w:rsid w:val="00CD6DE9"/>
    <w:rsid w:val="00CE7097"/>
    <w:rsid w:val="00CF04BA"/>
    <w:rsid w:val="00D00107"/>
    <w:rsid w:val="00D0016A"/>
    <w:rsid w:val="00D0169F"/>
    <w:rsid w:val="00D158A3"/>
    <w:rsid w:val="00D17D2C"/>
    <w:rsid w:val="00D308FB"/>
    <w:rsid w:val="00D4277C"/>
    <w:rsid w:val="00D45430"/>
    <w:rsid w:val="00D46522"/>
    <w:rsid w:val="00D51C7B"/>
    <w:rsid w:val="00D66C8A"/>
    <w:rsid w:val="00D72066"/>
    <w:rsid w:val="00DA3246"/>
    <w:rsid w:val="00DA7D53"/>
    <w:rsid w:val="00DB696F"/>
    <w:rsid w:val="00DC581E"/>
    <w:rsid w:val="00DD0421"/>
    <w:rsid w:val="00DE0937"/>
    <w:rsid w:val="00DE70FB"/>
    <w:rsid w:val="00DE7157"/>
    <w:rsid w:val="00DF15B4"/>
    <w:rsid w:val="00E13287"/>
    <w:rsid w:val="00E16845"/>
    <w:rsid w:val="00E25B51"/>
    <w:rsid w:val="00E26D01"/>
    <w:rsid w:val="00E411D0"/>
    <w:rsid w:val="00E4141F"/>
    <w:rsid w:val="00E4307E"/>
    <w:rsid w:val="00E57533"/>
    <w:rsid w:val="00E629F6"/>
    <w:rsid w:val="00E62AAC"/>
    <w:rsid w:val="00E6307C"/>
    <w:rsid w:val="00E77227"/>
    <w:rsid w:val="00E84A47"/>
    <w:rsid w:val="00EA2FDA"/>
    <w:rsid w:val="00EA4059"/>
    <w:rsid w:val="00EB41E8"/>
    <w:rsid w:val="00EB4374"/>
    <w:rsid w:val="00EB5C1B"/>
    <w:rsid w:val="00EB5D58"/>
    <w:rsid w:val="00ED08F6"/>
    <w:rsid w:val="00ED52AF"/>
    <w:rsid w:val="00ED7A41"/>
    <w:rsid w:val="00EE007E"/>
    <w:rsid w:val="00EE1E7B"/>
    <w:rsid w:val="00EE7D99"/>
    <w:rsid w:val="00EF598B"/>
    <w:rsid w:val="00F03AA4"/>
    <w:rsid w:val="00F0406C"/>
    <w:rsid w:val="00F1127A"/>
    <w:rsid w:val="00F360CB"/>
    <w:rsid w:val="00F404D5"/>
    <w:rsid w:val="00F459CD"/>
    <w:rsid w:val="00F74DC7"/>
    <w:rsid w:val="00F7599E"/>
    <w:rsid w:val="00F84EDA"/>
    <w:rsid w:val="00F93053"/>
    <w:rsid w:val="00FA2269"/>
    <w:rsid w:val="00FA3AAB"/>
    <w:rsid w:val="00FA4C7F"/>
    <w:rsid w:val="00FC5FC4"/>
    <w:rsid w:val="00FF2C13"/>
    <w:rsid w:val="00FF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E8"/>
    <w:rPr>
      <w:sz w:val="24"/>
      <w:szCs w:val="24"/>
    </w:rPr>
  </w:style>
  <w:style w:type="paragraph" w:styleId="Heading1">
    <w:name w:val="heading 1"/>
    <w:basedOn w:val="Normal"/>
    <w:qFormat/>
    <w:rsid w:val="00F84E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41C0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2341C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B211B9"/>
    <w:pPr>
      <w:ind w:left="720" w:hanging="720"/>
    </w:pPr>
  </w:style>
  <w:style w:type="paragraph" w:styleId="BodyTextIndent2">
    <w:name w:val="Body Text Indent 2"/>
    <w:basedOn w:val="Normal"/>
    <w:rsid w:val="00B211B9"/>
    <w:pPr>
      <w:ind w:left="1440" w:firstLine="720"/>
    </w:pPr>
  </w:style>
  <w:style w:type="character" w:styleId="Emphasis">
    <w:name w:val="Emphasis"/>
    <w:basedOn w:val="DefaultParagraphFont"/>
    <w:qFormat/>
    <w:rsid w:val="00F84EDA"/>
    <w:rPr>
      <w:b/>
      <w:bCs/>
      <w:i/>
      <w:iCs/>
    </w:rPr>
  </w:style>
  <w:style w:type="paragraph" w:styleId="HTMLPreformatted">
    <w:name w:val="HTML Preformatted"/>
    <w:basedOn w:val="Normal"/>
    <w:rsid w:val="006D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rsid w:val="00487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56D"/>
  </w:style>
  <w:style w:type="paragraph" w:styleId="BalloonText">
    <w:name w:val="Balloon Text"/>
    <w:basedOn w:val="Normal"/>
    <w:link w:val="BalloonTextChar"/>
    <w:uiPriority w:val="99"/>
    <w:semiHidden/>
    <w:unhideWhenUsed/>
    <w:rsid w:val="003E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2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9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288C1-3F55-49E2-B492-FFDB9B2E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Barani Institute of Information Technology</Company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Sawar</dc:creator>
  <cp:lastModifiedBy>Tajamul</cp:lastModifiedBy>
  <cp:revision>24</cp:revision>
  <dcterms:created xsi:type="dcterms:W3CDTF">2012-04-02T07:08:00Z</dcterms:created>
  <dcterms:modified xsi:type="dcterms:W3CDTF">2012-04-02T13:24:00Z</dcterms:modified>
</cp:coreProperties>
</file>