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20: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(DISCONNECTED)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95" w:lineRule="exact" w:before="0" w:after="0"/>
        <w:ind w:left="1539" w:right="0" w:hanging="359"/>
        <w:jc w:val="left"/>
        <w:rPr>
          <w:sz w:val="24"/>
        </w:rPr>
      </w:pPr>
      <w:r>
        <w:rPr>
          <w:sz w:val="24"/>
        </w:rPr>
        <w:t>BULK</w:t>
      </w:r>
      <w:r>
        <w:rPr>
          <w:spacing w:val="-3"/>
          <w:sz w:val="24"/>
        </w:rPr>
        <w:t> </w:t>
      </w:r>
      <w:r>
        <w:rPr>
          <w:sz w:val="24"/>
        </w:rPr>
        <w:t>QUERIES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Example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1828800</wp:posOffset>
            </wp:positionH>
            <wp:positionV relativeFrom="paragraph">
              <wp:posOffset>255659</wp:posOffset>
            </wp:positionV>
            <wp:extent cx="4114800" cy="39338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rFonts w:ascii="Times New Roman"/>
        </w:rPr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left="100" w:right="472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left="100" w:right="606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100" w:right="4877"/>
      </w:pPr>
      <w:r>
        <w:rPr>
          <w:color w:val="0000FF"/>
        </w:rPr>
        <w:t>using </w:t>
      </w:r>
      <w:r>
        <w:rPr/>
        <w:t>System.Windows.Forms; </w:t>
      </w:r>
      <w:r>
        <w:rPr>
          <w:color w:val="0000FF"/>
        </w:rPr>
        <w:t>using </w:t>
      </w:r>
      <w:r>
        <w:rPr>
          <w:spacing w:val="-2"/>
        </w:rPr>
        <w:t>System.Data.SqlClient;</w:t>
      </w:r>
    </w:p>
    <w:p>
      <w:pPr>
        <w:pStyle w:val="BodyText"/>
        <w:spacing w:before="1"/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>
          <w:spacing w:val="-2"/>
        </w:rPr>
        <w:t>insertupdatedelete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after="0" w:line="281" w:lineRule="exact"/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spacing w:before="8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 w:before="1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0" w:lineRule="exact"/>
        <w:ind w:left="1684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/>
        <w:ind w:left="1156"/>
      </w:pPr>
      <w:r>
        <w:rPr>
          <w:color w:val="2B91AE"/>
        </w:rPr>
        <w:t>DataSet </w:t>
      </w:r>
      <w:r>
        <w:rPr/>
        <w:t>ds = </w:t>
      </w:r>
      <w:r>
        <w:rPr>
          <w:color w:val="0000FF"/>
        </w:rPr>
        <w:t>new </w:t>
      </w:r>
      <w:r>
        <w:rPr>
          <w:color w:val="2B91AE"/>
          <w:spacing w:val="-2"/>
        </w:rPr>
        <w:t>DataSet</w:t>
      </w:r>
      <w:r>
        <w:rPr>
          <w:spacing w:val="-2"/>
        </w:rPr>
        <w:t>();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btndata_Click(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4720" w:val="left" w:leader="hyphen"/>
        </w:tabs>
        <w:spacing w:line="281" w:lineRule="exact"/>
        <w:ind w:left="1684"/>
      </w:pPr>
      <w:r>
        <w:rPr>
          <w:color w:val="0000FF"/>
        </w:rPr>
        <w:t>string </w:t>
      </w:r>
      <w:r>
        <w:rPr/>
        <w:t>strCon = </w:t>
      </w:r>
      <w:r>
        <w:rPr>
          <w:color w:val="A21515"/>
          <w:spacing w:val="-5"/>
        </w:rPr>
        <w:t>@"</w:t>
      </w:r>
      <w:r>
        <w:rPr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  <w:ind w:left="1684" w:right="1050"/>
      </w:pPr>
      <w:r>
        <w:rPr>
          <w:color w:val="2B91AE"/>
        </w:rPr>
        <w:t>SqlConnection</w:t>
      </w:r>
      <w:r>
        <w:rPr>
          <w:color w:val="2B91AE"/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con.Open();</w:t>
      </w:r>
    </w:p>
    <w:p>
      <w:pPr>
        <w:pStyle w:val="BodyText"/>
      </w:pPr>
    </w:p>
    <w:p>
      <w:pPr>
        <w:pStyle w:val="BodyText"/>
        <w:ind w:left="1684" w:right="1050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"Select * from stdinfo"</w:t>
      </w:r>
      <w:r>
        <w:rPr/>
        <w:t>; </w:t>
      </w:r>
      <w:r>
        <w:rPr>
          <w:color w:val="2B91AE"/>
        </w:rPr>
        <w:t>SqlCommand</w:t>
      </w:r>
      <w:r>
        <w:rPr>
          <w:color w:val="2B91AE"/>
          <w:spacing w:val="-7"/>
        </w:rPr>
        <w:t> </w:t>
      </w:r>
      <w:r>
        <w:rPr/>
        <w:t>cmd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7"/>
        </w:rPr>
        <w:t> </w:t>
      </w:r>
      <w:r>
        <w:rPr/>
        <w:t>con);</w:t>
      </w:r>
    </w:p>
    <w:p>
      <w:pPr>
        <w:pStyle w:val="BodyText"/>
        <w:spacing w:before="2"/>
      </w:pPr>
    </w:p>
    <w:p>
      <w:pPr>
        <w:pStyle w:val="BodyText"/>
        <w:ind w:left="1684"/>
      </w:pPr>
      <w:r>
        <w:rPr>
          <w:color w:val="2B91AE"/>
        </w:rPr>
        <w:t>SqlDataAdapter </w:t>
      </w:r>
      <w:r>
        <w:rPr/>
        <w:t>sda = </w:t>
      </w:r>
      <w:r>
        <w:rPr>
          <w:color w:val="0000FF"/>
        </w:rPr>
        <w:t>new </w:t>
      </w:r>
      <w:r>
        <w:rPr>
          <w:color w:val="2B91AE"/>
          <w:spacing w:val="-2"/>
        </w:rPr>
        <w:t>SqlDataAdapter</w:t>
      </w:r>
      <w:r>
        <w:rPr>
          <w:spacing w:val="-2"/>
        </w:rPr>
        <w:t>(cmd);</w:t>
      </w:r>
    </w:p>
    <w:p>
      <w:pPr>
        <w:pStyle w:val="BodyText"/>
        <w:spacing w:line="281" w:lineRule="exact" w:before="280"/>
        <w:ind w:left="1684"/>
      </w:pPr>
      <w:r>
        <w:rPr>
          <w:spacing w:val="-2"/>
        </w:rPr>
        <w:t>sda.Fill(ds);</w:t>
      </w:r>
    </w:p>
    <w:p>
      <w:pPr>
        <w:pStyle w:val="BodyText"/>
        <w:spacing w:line="281" w:lineRule="exact"/>
        <w:ind w:left="1684"/>
      </w:pPr>
      <w:r>
        <w:rPr/>
        <w:t>dataGridView1.DataSource = </w:t>
      </w:r>
      <w:r>
        <w:rPr>
          <w:spacing w:val="-2"/>
        </w:rPr>
        <w:t>ds.Tables[0];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156"/>
      </w:pPr>
      <w:r>
        <w:rPr>
          <w:color w:val="0000FF"/>
        </w:rPr>
        <w:t>private void </w:t>
      </w:r>
      <w:r>
        <w:rPr/>
        <w:t>btninsert_Click(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684"/>
      </w:pPr>
      <w:r>
        <w:rPr/>
        <w:t>ds.Tables[0].Rows.Add(textid.Text,</w:t>
      </w:r>
      <w:r>
        <w:rPr>
          <w:spacing w:val="-1"/>
        </w:rPr>
        <w:t> </w:t>
      </w:r>
      <w:r>
        <w:rPr>
          <w:spacing w:val="-2"/>
        </w:rPr>
        <w:t>textname.Text);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</w:pPr>
    </w:p>
    <w:p>
      <w:pPr>
        <w:pStyle w:val="BodyText"/>
        <w:spacing w:line="281" w:lineRule="exact" w:before="1"/>
        <w:ind w:left="1156"/>
      </w:pPr>
      <w:r>
        <w:rPr>
          <w:color w:val="0000FF"/>
        </w:rPr>
        <w:t>private void </w:t>
      </w:r>
      <w:r>
        <w:rPr/>
        <w:t>btnupdate_Click(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4720" w:val="left" w:leader="hyphen"/>
        </w:tabs>
        <w:spacing w:line="280" w:lineRule="exact"/>
        <w:ind w:left="1684"/>
      </w:pPr>
      <w:r>
        <w:rPr>
          <w:color w:val="0000FF"/>
        </w:rPr>
        <w:t>string </w:t>
      </w:r>
      <w:r>
        <w:rPr/>
        <w:t>strCon = </w:t>
      </w:r>
      <w:r>
        <w:rPr>
          <w:color w:val="A21515"/>
          <w:spacing w:val="-5"/>
        </w:rPr>
        <w:t>@"</w:t>
      </w:r>
      <w:r>
        <w:rPr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  <w:ind w:left="1684" w:right="1050"/>
      </w:pPr>
      <w:r>
        <w:rPr>
          <w:color w:val="2B91AE"/>
        </w:rPr>
        <w:t>SqlConnection</w:t>
      </w:r>
      <w:r>
        <w:rPr>
          <w:color w:val="2B91AE"/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con.Open();</w:t>
      </w:r>
    </w:p>
    <w:p>
      <w:pPr>
        <w:pStyle w:val="BodyText"/>
        <w:spacing w:before="280"/>
        <w:ind w:left="1684" w:right="1050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"Select * from stdinfo"</w:t>
      </w:r>
      <w:r>
        <w:rPr/>
        <w:t>; </w:t>
      </w:r>
      <w:r>
        <w:rPr>
          <w:color w:val="2B91AE"/>
        </w:rPr>
        <w:t>SqlCommand</w:t>
      </w:r>
      <w:r>
        <w:rPr>
          <w:color w:val="2B91AE"/>
          <w:spacing w:val="-7"/>
        </w:rPr>
        <w:t> </w:t>
      </w:r>
      <w:r>
        <w:rPr/>
        <w:t>cmd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7"/>
        </w:rPr>
        <w:t> </w:t>
      </w:r>
      <w:r>
        <w:rPr/>
        <w:t>con);</w:t>
      </w:r>
    </w:p>
    <w:p>
      <w:pPr>
        <w:pStyle w:val="BodyText"/>
      </w:pPr>
    </w:p>
    <w:p>
      <w:pPr>
        <w:pStyle w:val="BodyText"/>
        <w:ind w:left="1684"/>
      </w:pPr>
      <w:r>
        <w:rPr>
          <w:color w:val="2B91AE"/>
        </w:rPr>
        <w:t>SqlDataAdapter </w:t>
      </w:r>
      <w:r>
        <w:rPr/>
        <w:t>sda = </w:t>
      </w:r>
      <w:r>
        <w:rPr>
          <w:color w:val="0000FF"/>
        </w:rPr>
        <w:t>new </w:t>
      </w:r>
      <w:r>
        <w:rPr>
          <w:color w:val="2B91AE"/>
        </w:rPr>
        <w:t>SqlDataAdapter</w:t>
      </w:r>
      <w:r>
        <w:rPr/>
        <w:t>(cmd); </w:t>
      </w:r>
      <w:r>
        <w:rPr>
          <w:color w:val="2B91AE"/>
        </w:rPr>
        <w:t>SqlCommandBuilder</w:t>
      </w:r>
      <w:r>
        <w:rPr>
          <w:color w:val="2B91AE"/>
          <w:spacing w:val="-9"/>
        </w:rPr>
        <w:t> </w:t>
      </w:r>
      <w:r>
        <w:rPr/>
        <w:t>scb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SqlCommandBuilder</w:t>
      </w:r>
      <w:r>
        <w:rPr/>
        <w:t>(sda);</w:t>
      </w:r>
    </w:p>
    <w:p>
      <w:pPr>
        <w:pStyle w:val="BodyText"/>
        <w:spacing w:before="1"/>
      </w:pPr>
    </w:p>
    <w:p>
      <w:pPr>
        <w:pStyle w:val="BodyText"/>
        <w:spacing w:line="281" w:lineRule="exact" w:before="1"/>
        <w:ind w:left="1684"/>
      </w:pPr>
      <w:r>
        <w:rPr>
          <w:spacing w:val="-2"/>
        </w:rPr>
        <w:t>sda.Update(ds);</w:t>
      </w: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7152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7932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7664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7881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2024-01-03T18:17:04Z</dcterms:created>
  <dcterms:modified xsi:type="dcterms:W3CDTF">2024-01-03T18:17:04Z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