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245"/>
        <w:gridCol w:w="3030"/>
        <w:gridCol w:w="2940"/>
        <w:tblGridChange w:id="0">
          <w:tblGrid>
            <w:gridCol w:w="555"/>
            <w:gridCol w:w="4245"/>
            <w:gridCol w:w="3030"/>
            <w:gridCol w:w="29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Цена (руб.)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Дополнительно (цвет,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Усилитель Бампер Бизнес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4086225" cy="1857375"/>
                  <wp:effectExtent b="0" l="0" r="0" t="0"/>
                  <wp:docPr descr="screenshot-2016-06-03_20-28-00.png" id="4" name="image09.png"/>
                  <a:graphic>
                    <a:graphicData uri="http://schemas.openxmlformats.org/drawingml/2006/picture">
                      <pic:pic>
                        <pic:nvPicPr>
                          <pic:cNvPr descr="screenshot-2016-06-03_20-28-00.png" id="0" name="image09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Бампер Газель н/о “Митсубиси” крашеный с ПТФ </w:t>
            </w:r>
            <w:r w:rsidDel="00000000" w:rsidR="00000000" w:rsidRPr="00000000">
              <w:rPr>
                <w:b w:val="1"/>
                <w:rtl w:val="0"/>
              </w:rPr>
              <w:t xml:space="preserve">(арт. 10-162)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Покрасить в цвет STORM GREY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429000" cy="206420"/>
                  <wp:effectExtent b="0" l="0" r="0" t="0"/>
                  <wp:docPr descr="screenshot-2016-06-03_20-29-04.png" id="6" name="image14.png"/>
                  <a:graphic>
                    <a:graphicData uri="http://schemas.openxmlformats.org/drawingml/2006/picture">
                      <pic:pic>
                        <pic:nvPicPr>
                          <pic:cNvPr descr="screenshot-2016-06-03_20-29-04.png" id="0" name="image14.png"/>
                          <pic:cNvPicPr preferRelativeResize="0"/>
                        </pic:nvPicPr>
                        <pic:blipFill>
                          <a:blip r:embed="rId6"/>
                          <a:srcRect b="-24588" l="0" r="0" t="24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06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Комплект задних брызговиков ТЮНИНИГ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4067175" cy="2343150"/>
                  <wp:effectExtent b="0" l="0" r="0" t="0"/>
                  <wp:docPr descr="screenshot-2016-06-03_20-29-42.png" id="3" name="image08.png"/>
                  <a:graphic>
                    <a:graphicData uri="http://schemas.openxmlformats.org/drawingml/2006/picture">
                      <pic:pic>
                        <pic:nvPicPr>
                          <pic:cNvPr descr="screenshot-2016-06-03_20-29-42.png" id="0" name="image0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Ветровики черные (комплект)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Реснички черные (комплект)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505450" cy="7124700"/>
                  <wp:effectExtent b="0" l="0" r="0" t="0"/>
                  <wp:docPr descr="screenshot-2016-06-03_20-30-18.png" id="5" name="image13.png"/>
                  <a:graphic>
                    <a:graphicData uri="http://schemas.openxmlformats.org/drawingml/2006/picture">
                      <pic:pic>
                        <pic:nvPicPr>
                          <pic:cNvPr descr="screenshot-2016-06-03_20-30-18.png"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712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Защитная лента для задних колёс "Волки"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705225" cy="1685925"/>
                  <wp:effectExtent b="0" l="0" r="0" t="0"/>
                  <wp:docPr descr="screenshot-2016-06-03_20-31-06.png" id="8" name="image16.png"/>
                  <a:graphic>
                    <a:graphicData uri="http://schemas.openxmlformats.org/drawingml/2006/picture">
                      <pic:pic>
                        <pic:nvPicPr>
                          <pic:cNvPr descr="screenshot-2016-06-03_20-31-06.png"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Козырек АБС (</w:t>
            </w:r>
            <w:r w:rsidDel="00000000" w:rsidR="00000000" w:rsidRPr="00000000">
              <w:rPr>
                <w:highlight w:val="white"/>
                <w:rtl w:val="0"/>
              </w:rPr>
              <w:t xml:space="preserve">черный с рисунком)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628900" cy="1866900"/>
                  <wp:effectExtent b="0" l="0" r="0" t="0"/>
                  <wp:docPr descr="screenshot-2016-06-03_20-32-00.png" id="2" name="image07.png"/>
                  <a:graphic>
                    <a:graphicData uri="http://schemas.openxmlformats.org/drawingml/2006/picture">
                      <pic:pic>
                        <pic:nvPicPr>
                          <pic:cNvPr descr="screenshot-2016-06-03_20-32-00.png" id="0" name="image0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Подкрылки передние на Газель Соболь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Подкрылки задние на Соболь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4791075" cy="3952875"/>
                  <wp:effectExtent b="0" l="0" r="0" t="0"/>
                  <wp:docPr descr="screenshot-2016-06-03_20-34-02.png" id="7" name="image15.png"/>
                  <a:graphic>
                    <a:graphicData uri="http://schemas.openxmlformats.org/drawingml/2006/picture">
                      <pic:pic>
                        <pic:nvPicPr>
                          <pic:cNvPr descr="screenshot-2016-06-03_20-34-02.png"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95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Ковры ворсовые, на резиновой основе на Газель </w:t>
            </w: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Новинка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со съемным подпяточником (серые)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СЕРЫЕ С КРАСНОЙ ОКАНТОВКОЙ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962400" cy="2190750"/>
                  <wp:effectExtent b="0" l="0" r="0" t="0"/>
                  <wp:docPr descr="screenshot-2016-06-03_20-35-31.png" id="1" name="image06.png"/>
                  <a:graphic>
                    <a:graphicData uri="http://schemas.openxmlformats.org/drawingml/2006/picture">
                      <pic:pic>
                        <pic:nvPicPr>
                          <pic:cNvPr descr="screenshot-2016-06-03_20-35-31.png" id="0" name="image0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Обшивка дверей на Газель "Элегант"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комплект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(черные)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219700" cy="2628900"/>
                  <wp:effectExtent b="0" l="0" r="0" t="0"/>
                  <wp:docPr descr="screenshot-2016-06-03_20-36-46.png" id="9" name="image17.png"/>
                  <a:graphic>
                    <a:graphicData uri="http://schemas.openxmlformats.org/drawingml/2006/picture">
                      <pic:pic>
                        <pic:nvPicPr>
                          <pic:cNvPr descr="screenshot-2016-06-03_20-36-46.png"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Обвес н/о на Соболь Баргузин (комплект из 8-ми накладок)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СЕРЫЙ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Мухобойка на Газель (хром)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ХРОМИРОВАННАЯ, арт. 160-506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Подлокотники на ГАЗ-3302 во всю дверь (комплект)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07.png"/><Relationship Id="rId13" Type="http://schemas.openxmlformats.org/officeDocument/2006/relationships/image" Target="media/image17.png"/><Relationship Id="rId12" Type="http://schemas.openxmlformats.org/officeDocument/2006/relationships/image" Target="media/image0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09.png"/><Relationship Id="rId6" Type="http://schemas.openxmlformats.org/officeDocument/2006/relationships/image" Target="media/image14.png"/><Relationship Id="rId7" Type="http://schemas.openxmlformats.org/officeDocument/2006/relationships/image" Target="media/image08.png"/><Relationship Id="rId8" Type="http://schemas.openxmlformats.org/officeDocument/2006/relationships/image" Target="media/image13.png"/></Relationships>
</file>