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2D270" w14:textId="770E91BF" w:rsidR="005D17FE" w:rsidRPr="00014095" w:rsidRDefault="000A5C07" w:rsidP="000A5C07">
      <w:pPr>
        <w:ind w:firstLine="0"/>
        <w:jc w:val="center"/>
        <w:rPr>
          <w:rFonts w:cs="Times New Roman"/>
          <w:b/>
          <w:bCs/>
        </w:rPr>
      </w:pPr>
      <w:r w:rsidRPr="00014095">
        <w:rPr>
          <w:rFonts w:cs="Times New Roman"/>
          <w:b/>
          <w:bCs/>
        </w:rPr>
        <w:t>НАЗВАНИЕ РАБОТЫ ЗАГЛАВНЫМИ БУКВАМИ</w:t>
      </w:r>
    </w:p>
    <w:p w14:paraId="04FA3E6E" w14:textId="25E3F1F5" w:rsidR="000A5C07" w:rsidRPr="00014095" w:rsidRDefault="000A5C07" w:rsidP="000A5C07">
      <w:pPr>
        <w:ind w:firstLine="0"/>
        <w:jc w:val="center"/>
        <w:rPr>
          <w:rFonts w:cs="Times New Roman"/>
          <w:color w:val="767171" w:themeColor="background2" w:themeShade="80"/>
        </w:rPr>
      </w:pPr>
      <w:r w:rsidRPr="00014095">
        <w:rPr>
          <w:rFonts w:cs="Times New Roman"/>
          <w:color w:val="767171" w:themeColor="background2" w:themeShade="80"/>
        </w:rPr>
        <w:t>(пустая строка)</w:t>
      </w:r>
    </w:p>
    <w:p w14:paraId="3698BCD7" w14:textId="04576C67" w:rsidR="000A5C07" w:rsidRPr="00014095" w:rsidRDefault="000A5C07" w:rsidP="000A5C07">
      <w:pPr>
        <w:ind w:firstLine="0"/>
        <w:jc w:val="center"/>
        <w:rPr>
          <w:rFonts w:cs="Times New Roman"/>
        </w:rPr>
      </w:pPr>
      <w:r w:rsidRPr="00014095">
        <w:rPr>
          <w:rFonts w:cs="Times New Roman"/>
        </w:rPr>
        <w:t>Первый Автор</w:t>
      </w:r>
      <w:r w:rsidRPr="00014095">
        <w:rPr>
          <w:rFonts w:cs="Times New Roman"/>
          <w:vertAlign w:val="superscript"/>
        </w:rPr>
        <w:t>1</w:t>
      </w:r>
      <w:r w:rsidRPr="00014095">
        <w:rPr>
          <w:rFonts w:cs="Times New Roman"/>
        </w:rPr>
        <w:t>, Второй Автор</w:t>
      </w:r>
      <w:r w:rsidRPr="00014095">
        <w:rPr>
          <w:rFonts w:cs="Times New Roman"/>
          <w:vertAlign w:val="superscript"/>
        </w:rPr>
        <w:t>2</w:t>
      </w:r>
      <w:r w:rsidRPr="00014095">
        <w:rPr>
          <w:rFonts w:cs="Times New Roman"/>
        </w:rPr>
        <w:t>, Третий Автор</w:t>
      </w:r>
      <w:r w:rsidRPr="00014095">
        <w:rPr>
          <w:rFonts w:cs="Times New Roman"/>
          <w:vertAlign w:val="superscript"/>
        </w:rPr>
        <w:t>3</w:t>
      </w:r>
    </w:p>
    <w:p w14:paraId="28E65C6C" w14:textId="10B4FC9A" w:rsidR="000A5C07" w:rsidRPr="00014095" w:rsidRDefault="000A5C07" w:rsidP="000A5C07">
      <w:pPr>
        <w:ind w:firstLine="0"/>
        <w:jc w:val="center"/>
        <w:rPr>
          <w:rFonts w:cs="Times New Roman"/>
          <w:color w:val="767171" w:themeColor="background2" w:themeShade="80"/>
        </w:rPr>
      </w:pPr>
      <w:r w:rsidRPr="00014095">
        <w:rPr>
          <w:rFonts w:cs="Times New Roman"/>
          <w:color w:val="767171" w:themeColor="background2" w:themeShade="80"/>
        </w:rPr>
        <w:t>(пустая строка)</w:t>
      </w:r>
    </w:p>
    <w:p w14:paraId="0A4B621C" w14:textId="73ADEACD" w:rsidR="000A5C07" w:rsidRPr="00014095" w:rsidRDefault="000A5C07" w:rsidP="000A5C07">
      <w:pPr>
        <w:ind w:firstLine="0"/>
        <w:jc w:val="center"/>
        <w:rPr>
          <w:rFonts w:cs="Times New Roman"/>
          <w:i/>
          <w:iCs/>
          <w:sz w:val="24"/>
          <w:szCs w:val="20"/>
        </w:rPr>
      </w:pPr>
      <w:r w:rsidRPr="00014095">
        <w:rPr>
          <w:rFonts w:cs="Times New Roman"/>
          <w:i/>
          <w:iCs/>
          <w:sz w:val="24"/>
          <w:szCs w:val="20"/>
          <w:vertAlign w:val="superscript"/>
        </w:rPr>
        <w:t>1</w:t>
      </w:r>
      <w:r w:rsidRPr="00014095">
        <w:rPr>
          <w:rFonts w:cs="Times New Roman"/>
          <w:i/>
          <w:iCs/>
          <w:sz w:val="24"/>
          <w:szCs w:val="20"/>
        </w:rPr>
        <w:t>Аффилиация Первого Автора, город, страна</w:t>
      </w:r>
    </w:p>
    <w:p w14:paraId="1D1BBD3B" w14:textId="234216C9" w:rsidR="000A5C07" w:rsidRPr="00014095" w:rsidRDefault="000A5C07" w:rsidP="000A5C07">
      <w:pPr>
        <w:ind w:firstLine="0"/>
        <w:jc w:val="center"/>
        <w:rPr>
          <w:rFonts w:cs="Times New Roman"/>
          <w:i/>
          <w:iCs/>
          <w:sz w:val="24"/>
          <w:szCs w:val="20"/>
        </w:rPr>
      </w:pPr>
      <w:r w:rsidRPr="00014095">
        <w:rPr>
          <w:rFonts w:cs="Times New Roman"/>
          <w:i/>
          <w:iCs/>
          <w:sz w:val="24"/>
          <w:szCs w:val="20"/>
          <w:vertAlign w:val="superscript"/>
        </w:rPr>
        <w:t>2</w:t>
      </w:r>
      <w:r w:rsidRPr="00014095">
        <w:rPr>
          <w:rFonts w:cs="Times New Roman"/>
          <w:i/>
          <w:iCs/>
          <w:sz w:val="24"/>
          <w:szCs w:val="20"/>
        </w:rPr>
        <w:t>Аффилиация Второго Автора, город, страна</w:t>
      </w:r>
    </w:p>
    <w:p w14:paraId="3970D6B7" w14:textId="441E0DEC" w:rsidR="000A5C07" w:rsidRPr="00014095" w:rsidRDefault="000A5C07" w:rsidP="000A5C07">
      <w:pPr>
        <w:ind w:firstLine="0"/>
        <w:jc w:val="center"/>
        <w:rPr>
          <w:rFonts w:cs="Times New Roman"/>
          <w:i/>
          <w:iCs/>
          <w:sz w:val="24"/>
          <w:szCs w:val="20"/>
        </w:rPr>
      </w:pPr>
      <w:r w:rsidRPr="00014095">
        <w:rPr>
          <w:rFonts w:cs="Times New Roman"/>
          <w:i/>
          <w:iCs/>
          <w:sz w:val="24"/>
          <w:szCs w:val="20"/>
          <w:vertAlign w:val="superscript"/>
        </w:rPr>
        <w:t>3</w:t>
      </w:r>
      <w:r w:rsidRPr="00014095">
        <w:rPr>
          <w:rFonts w:cs="Times New Roman"/>
          <w:i/>
          <w:iCs/>
          <w:sz w:val="24"/>
          <w:szCs w:val="20"/>
        </w:rPr>
        <w:t>Аффилиация Третьего Автора, город, страна</w:t>
      </w:r>
    </w:p>
    <w:p w14:paraId="5008F4FE" w14:textId="6C8CF251" w:rsidR="000A5C07" w:rsidRPr="00014095" w:rsidRDefault="000A5C07" w:rsidP="000A5C07">
      <w:pPr>
        <w:ind w:firstLine="0"/>
        <w:jc w:val="center"/>
        <w:rPr>
          <w:rFonts w:cs="Times New Roman"/>
          <w:color w:val="767171" w:themeColor="background2" w:themeShade="80"/>
          <w:sz w:val="24"/>
          <w:szCs w:val="20"/>
        </w:rPr>
      </w:pPr>
      <w:r w:rsidRPr="00014095">
        <w:rPr>
          <w:rFonts w:cs="Times New Roman"/>
          <w:color w:val="767171" w:themeColor="background2" w:themeShade="80"/>
          <w:sz w:val="24"/>
          <w:szCs w:val="20"/>
        </w:rPr>
        <w:t>(пустая строка)</w:t>
      </w:r>
    </w:p>
    <w:p w14:paraId="76390323" w14:textId="150D417D" w:rsidR="000A5C07" w:rsidRPr="00014095" w:rsidRDefault="000A5C07" w:rsidP="000A5C07">
      <w:pPr>
        <w:ind w:firstLine="0"/>
        <w:jc w:val="center"/>
        <w:rPr>
          <w:rFonts w:cs="Times New Roman"/>
          <w:color w:val="767171" w:themeColor="background2" w:themeShade="80"/>
          <w:sz w:val="24"/>
          <w:szCs w:val="20"/>
        </w:rPr>
      </w:pPr>
      <w:r w:rsidRPr="00014095">
        <w:rPr>
          <w:rFonts w:cs="Times New Roman"/>
          <w:color w:val="767171" w:themeColor="background2" w:themeShade="80"/>
          <w:sz w:val="24"/>
          <w:szCs w:val="20"/>
        </w:rPr>
        <w:t>(пустая строка)</w:t>
      </w:r>
    </w:p>
    <w:p w14:paraId="1FE5D906" w14:textId="653CFD89" w:rsidR="00014095" w:rsidRPr="00014095" w:rsidRDefault="00014095" w:rsidP="00014095">
      <w:pPr>
        <w:jc w:val="both"/>
        <w:rPr>
          <w:rFonts w:cs="Times New Roman"/>
          <w:sz w:val="24"/>
          <w:szCs w:val="20"/>
        </w:rPr>
      </w:pPr>
      <w:r w:rsidRPr="00014095">
        <w:rPr>
          <w:rFonts w:cs="Times New Roman"/>
          <w:sz w:val="24"/>
          <w:szCs w:val="20"/>
        </w:rPr>
        <w:t>Уважаемые авторы, просим вас строго соблюдать требования и рекомендации по оформлению материалов, представленных в настоящем шаблоне. Не допускается изменение шрифта, кегля, полей, межстрочных интервалов и иных параметров форматирования документа.</w:t>
      </w:r>
    </w:p>
    <w:p w14:paraId="19789DB0" w14:textId="72F968F9" w:rsidR="00014095" w:rsidRPr="00014095" w:rsidRDefault="00014095" w:rsidP="00014095">
      <w:pPr>
        <w:jc w:val="both"/>
        <w:rPr>
          <w:rFonts w:cs="Times New Roman"/>
          <w:sz w:val="24"/>
          <w:szCs w:val="20"/>
        </w:rPr>
      </w:pPr>
      <w:r w:rsidRPr="00014095">
        <w:rPr>
          <w:rFonts w:cs="Times New Roman"/>
          <w:sz w:val="24"/>
          <w:szCs w:val="20"/>
        </w:rPr>
        <w:t>Нумерация теорем, определений, формул и источников литературы осуществляется вручную. Цитирование источников производится с использованием сквозной нумерации, номер источника указывается в квадратных скобках, например: [1]. При необходимости допускается указание страницы цитируемого источника, например: [2, с. 15]. При ссылках на несколько источников, расположенных в списке литературы последовательно, их номера указываются через дефис: [3–4]. В случае цитирования нескольких источников, не следующих подряд в списке литературы, их номера указываются через запятую: [2, 4].</w:t>
      </w:r>
    </w:p>
    <w:p w14:paraId="3189D204" w14:textId="77777777" w:rsidR="00014095" w:rsidRDefault="00014095" w:rsidP="00014095">
      <w:pPr>
        <w:jc w:val="both"/>
        <w:rPr>
          <w:rFonts w:cs="Times New Roman"/>
          <w:sz w:val="24"/>
          <w:szCs w:val="20"/>
        </w:rPr>
      </w:pPr>
      <w:r w:rsidRPr="00014095">
        <w:rPr>
          <w:rFonts w:cs="Times New Roman"/>
          <w:sz w:val="24"/>
          <w:szCs w:val="20"/>
        </w:rPr>
        <w:t>Максимальный объём тезисов доклада составляет одну страницу.</w:t>
      </w:r>
    </w:p>
    <w:p w14:paraId="1CECB9F2" w14:textId="6FD74BF4" w:rsidR="00A43A15" w:rsidRPr="00014095" w:rsidRDefault="00A43A15" w:rsidP="00014095">
      <w:pPr>
        <w:jc w:val="both"/>
        <w:rPr>
          <w:rFonts w:cs="Times New Roman"/>
          <w:sz w:val="24"/>
          <w:szCs w:val="20"/>
        </w:rPr>
      </w:pPr>
      <w:r w:rsidRPr="00014095">
        <w:rPr>
          <w:rFonts w:cs="Times New Roman"/>
          <w:i/>
          <w:iCs/>
          <w:sz w:val="24"/>
          <w:szCs w:val="20"/>
        </w:rPr>
        <w:t>Определение 1.</w:t>
      </w:r>
      <w:r w:rsidRPr="00014095">
        <w:rPr>
          <w:rFonts w:cs="Times New Roman"/>
          <w:sz w:val="24"/>
          <w:szCs w:val="20"/>
        </w:rPr>
        <w:t xml:space="preserve"> Здесь текст определения.</w:t>
      </w:r>
    </w:p>
    <w:p w14:paraId="7A2C0A4F" w14:textId="4BCA3AA1" w:rsidR="00A43A15" w:rsidRPr="00014095" w:rsidRDefault="00A43A15" w:rsidP="000A5C07">
      <w:pPr>
        <w:jc w:val="both"/>
        <w:rPr>
          <w:rFonts w:cs="Times New Roman"/>
          <w:sz w:val="24"/>
          <w:szCs w:val="20"/>
        </w:rPr>
      </w:pPr>
      <w:r w:rsidRPr="00014095">
        <w:rPr>
          <w:rFonts w:cs="Times New Roman"/>
          <w:i/>
          <w:iCs/>
          <w:sz w:val="24"/>
          <w:szCs w:val="20"/>
        </w:rPr>
        <w:t xml:space="preserve">Теорема 1. </w:t>
      </w:r>
      <w:r w:rsidRPr="00014095">
        <w:rPr>
          <w:rFonts w:cs="Times New Roman"/>
          <w:sz w:val="24"/>
          <w:szCs w:val="20"/>
        </w:rPr>
        <w:t>Здесь текст теоремы.</w:t>
      </w:r>
    </w:p>
    <w:p w14:paraId="6D3607F7" w14:textId="7CC55C89" w:rsidR="00014095" w:rsidRDefault="00014095" w:rsidP="00014095">
      <w:pPr>
        <w:jc w:val="both"/>
        <w:rPr>
          <w:rFonts w:cs="Times New Roman"/>
          <w:sz w:val="24"/>
          <w:szCs w:val="20"/>
        </w:rPr>
      </w:pPr>
      <w:r w:rsidRPr="00014095">
        <w:rPr>
          <w:rFonts w:cs="Times New Roman"/>
          <w:sz w:val="24"/>
          <w:szCs w:val="20"/>
        </w:rPr>
        <w:t xml:space="preserve">При наборе математических выражений вида </w:t>
      </w:r>
      <m:oMath>
        <m:r>
          <w:rPr>
            <w:rFonts w:ascii="Cambria Math" w:hAnsi="Cambria Math" w:cs="Times New Roman"/>
            <w:sz w:val="24"/>
            <w:szCs w:val="20"/>
          </w:rPr>
          <m:t>y = f(x)</m:t>
        </m:r>
      </m:oMath>
      <w:r w:rsidRPr="00014095">
        <w:rPr>
          <w:rFonts w:cs="Times New Roman"/>
          <w:sz w:val="24"/>
          <w:szCs w:val="20"/>
        </w:rPr>
        <w:t xml:space="preserve"> следует использовать встроенный редактор формул Microsoft Word. В случае если формула выносится в отдельную строку, перед формулой и после неё оставляется по одной пустой строке.</w:t>
      </w:r>
      <w:r w:rsidRPr="00014095">
        <w:rPr>
          <w:rFonts w:cs="Times New Roman"/>
          <w:sz w:val="24"/>
          <w:szCs w:val="20"/>
        </w:rPr>
        <w:t xml:space="preserve"> </w:t>
      </w:r>
    </w:p>
    <w:p w14:paraId="1CDC9E6F" w14:textId="182C0E87" w:rsidR="00A43A15" w:rsidRPr="00014095" w:rsidRDefault="0087004F" w:rsidP="0087004F">
      <w:pPr>
        <w:jc w:val="center"/>
        <w:rPr>
          <w:rFonts w:cs="Times New Roman"/>
          <w:sz w:val="24"/>
          <w:szCs w:val="20"/>
        </w:rPr>
      </w:pPr>
      <w:r w:rsidRPr="00014095">
        <w:rPr>
          <w:rFonts w:cs="Times New Roman"/>
          <w:color w:val="767171" w:themeColor="background2" w:themeShade="80"/>
          <w:sz w:val="24"/>
          <w:szCs w:val="20"/>
        </w:rPr>
        <w:t>(пустая строка)</w:t>
      </w:r>
    </w:p>
    <w:p w14:paraId="5B514A04" w14:textId="106D36E2" w:rsidR="00A43A15" w:rsidRPr="00014095" w:rsidRDefault="0087004F" w:rsidP="0087004F">
      <w:pPr>
        <w:tabs>
          <w:tab w:val="right" w:pos="10063"/>
        </w:tabs>
        <w:jc w:val="center"/>
        <w:rPr>
          <w:rFonts w:cs="Times New Roman"/>
          <w:sz w:val="24"/>
          <w:szCs w:val="20"/>
        </w:rPr>
      </w:pPr>
      <m:oMath>
        <m:r>
          <w:rPr>
            <w:rFonts w:ascii="Cambria Math" w:hAnsi="Cambria Math" w:cs="Times New Roman"/>
            <w:sz w:val="24"/>
            <w:szCs w:val="20"/>
          </w:rPr>
          <m:t>2x+y=0</m:t>
        </m:r>
      </m:oMath>
      <w:r w:rsidRPr="00014095">
        <w:rPr>
          <w:rFonts w:eastAsiaTheme="minorEastAsia" w:cs="Times New Roman"/>
          <w:sz w:val="24"/>
          <w:szCs w:val="20"/>
        </w:rPr>
        <w:t xml:space="preserve"> </w:t>
      </w:r>
    </w:p>
    <w:p w14:paraId="2FD36EA4" w14:textId="75F0D57C" w:rsidR="00AF3DA1" w:rsidRPr="00014095" w:rsidRDefault="0087004F" w:rsidP="00B97AD2">
      <w:pPr>
        <w:jc w:val="center"/>
        <w:rPr>
          <w:rFonts w:cs="Times New Roman"/>
          <w:sz w:val="24"/>
          <w:szCs w:val="20"/>
        </w:rPr>
      </w:pPr>
      <w:r w:rsidRPr="00014095">
        <w:rPr>
          <w:rFonts w:cs="Times New Roman"/>
          <w:color w:val="767171" w:themeColor="background2" w:themeShade="80"/>
          <w:sz w:val="24"/>
          <w:szCs w:val="20"/>
        </w:rPr>
        <w:t>(пустая строка)</w:t>
      </w:r>
    </w:p>
    <w:p w14:paraId="573C7621" w14:textId="77777777" w:rsidR="00014095" w:rsidRDefault="00014095" w:rsidP="00014095">
      <w:pPr>
        <w:jc w:val="both"/>
        <w:rPr>
          <w:rFonts w:cs="Times New Roman"/>
          <w:sz w:val="24"/>
          <w:szCs w:val="20"/>
        </w:rPr>
      </w:pPr>
      <w:r w:rsidRPr="00014095">
        <w:rPr>
          <w:rFonts w:cs="Times New Roman"/>
          <w:sz w:val="24"/>
          <w:szCs w:val="20"/>
        </w:rPr>
        <w:t>Если формула подлежит нумерации, она также размещается в отдельной строке и обрамляется пустыми строками сверху и снизу. Номер формулы указывается в круглых скобках и располагается у правого поля страницы.</w:t>
      </w:r>
      <w:r w:rsidRPr="00014095">
        <w:rPr>
          <w:rFonts w:cs="Times New Roman"/>
          <w:sz w:val="24"/>
          <w:szCs w:val="20"/>
        </w:rPr>
        <w:t xml:space="preserve"> </w:t>
      </w:r>
    </w:p>
    <w:p w14:paraId="3E3DF21E" w14:textId="7082712B" w:rsidR="0087004F" w:rsidRPr="00014095" w:rsidRDefault="0087004F" w:rsidP="0087004F">
      <w:pPr>
        <w:jc w:val="center"/>
        <w:rPr>
          <w:rFonts w:cs="Times New Roman"/>
          <w:color w:val="767171" w:themeColor="background2" w:themeShade="80"/>
          <w:sz w:val="24"/>
          <w:szCs w:val="20"/>
        </w:rPr>
      </w:pPr>
      <w:r w:rsidRPr="00014095">
        <w:rPr>
          <w:rFonts w:cs="Times New Roman"/>
          <w:color w:val="767171" w:themeColor="background2" w:themeShade="80"/>
          <w:sz w:val="24"/>
          <w:szCs w:val="20"/>
        </w:rPr>
        <w:t>(пустая строка)</w:t>
      </w:r>
    </w:p>
    <w:p w14:paraId="697E3B9E" w14:textId="7C07B50D" w:rsidR="0087004F" w:rsidRPr="00014095" w:rsidRDefault="0087004F" w:rsidP="0087004F">
      <w:pPr>
        <w:tabs>
          <w:tab w:val="center" w:pos="5245"/>
          <w:tab w:val="right" w:pos="10063"/>
        </w:tabs>
        <w:rPr>
          <w:rFonts w:cs="Times New Roman"/>
          <w:sz w:val="24"/>
          <w:szCs w:val="20"/>
        </w:rPr>
      </w:pPr>
      <w:r w:rsidRPr="00014095">
        <w:rPr>
          <w:rFonts w:eastAsiaTheme="minorEastAsia" w:cs="Times New Roman"/>
          <w:sz w:val="24"/>
          <w:szCs w:val="20"/>
        </w:rPr>
        <w:tab/>
      </w:r>
      <m:oMath>
        <m:r>
          <w:rPr>
            <w:rFonts w:ascii="Cambria Math" w:hAnsi="Cambria Math" w:cs="Times New Roman"/>
            <w:sz w:val="24"/>
            <w:szCs w:val="20"/>
          </w:rPr>
          <m:t>2x+y=0</m:t>
        </m:r>
      </m:oMath>
      <w:r w:rsidRPr="00014095">
        <w:rPr>
          <w:rFonts w:eastAsiaTheme="minorEastAsia" w:cs="Times New Roman"/>
          <w:sz w:val="24"/>
          <w:szCs w:val="20"/>
        </w:rPr>
        <w:t xml:space="preserve"> </w:t>
      </w:r>
      <w:r w:rsidRPr="00014095">
        <w:rPr>
          <w:rFonts w:eastAsiaTheme="minorEastAsia" w:cs="Times New Roman"/>
          <w:sz w:val="24"/>
          <w:szCs w:val="20"/>
        </w:rPr>
        <w:tab/>
        <w:t>(1)</w:t>
      </w:r>
    </w:p>
    <w:p w14:paraId="2AC20A9F" w14:textId="77777777" w:rsidR="0087004F" w:rsidRPr="00014095" w:rsidRDefault="0087004F" w:rsidP="0087004F">
      <w:pPr>
        <w:jc w:val="center"/>
        <w:rPr>
          <w:rFonts w:cs="Times New Roman"/>
          <w:color w:val="767171" w:themeColor="background2" w:themeShade="80"/>
          <w:sz w:val="24"/>
          <w:szCs w:val="20"/>
        </w:rPr>
      </w:pPr>
      <w:r w:rsidRPr="00014095">
        <w:rPr>
          <w:rFonts w:cs="Times New Roman"/>
          <w:color w:val="767171" w:themeColor="background2" w:themeShade="80"/>
          <w:sz w:val="24"/>
          <w:szCs w:val="20"/>
        </w:rPr>
        <w:t>(пустая строка)</w:t>
      </w:r>
    </w:p>
    <w:p w14:paraId="2439210D" w14:textId="77777777" w:rsidR="00014095" w:rsidRDefault="00014095" w:rsidP="00014095">
      <w:pPr>
        <w:jc w:val="both"/>
        <w:rPr>
          <w:rFonts w:cs="Times New Roman"/>
          <w:sz w:val="24"/>
          <w:szCs w:val="20"/>
        </w:rPr>
      </w:pPr>
      <w:r w:rsidRPr="00014095">
        <w:rPr>
          <w:rFonts w:cs="Times New Roman"/>
          <w:sz w:val="24"/>
          <w:szCs w:val="20"/>
        </w:rPr>
        <w:t>В случае возникновения затруднений при оформлении номера формулы рекомендуется скопировать приведённый в шаблоне образец номера (1) и использовать его в качестве основы для последующего оформления формул.</w:t>
      </w:r>
      <w:r w:rsidRPr="00014095">
        <w:rPr>
          <w:rFonts w:cs="Times New Roman"/>
          <w:sz w:val="24"/>
          <w:szCs w:val="20"/>
        </w:rPr>
        <w:t xml:space="preserve"> </w:t>
      </w:r>
    </w:p>
    <w:p w14:paraId="72FD9051" w14:textId="13B51025" w:rsidR="0087004F" w:rsidRPr="00014095" w:rsidRDefault="00B97AD2" w:rsidP="00B97AD2">
      <w:pPr>
        <w:jc w:val="center"/>
        <w:rPr>
          <w:rFonts w:cs="Times New Roman"/>
          <w:color w:val="767171" w:themeColor="background2" w:themeShade="80"/>
          <w:sz w:val="24"/>
          <w:szCs w:val="20"/>
        </w:rPr>
      </w:pPr>
      <w:r w:rsidRPr="00014095">
        <w:rPr>
          <w:rFonts w:cs="Times New Roman"/>
          <w:color w:val="767171" w:themeColor="background2" w:themeShade="80"/>
          <w:sz w:val="24"/>
          <w:szCs w:val="20"/>
        </w:rPr>
        <w:t>(пустая строка)</w:t>
      </w:r>
    </w:p>
    <w:p w14:paraId="18F04F7B" w14:textId="77F588E9" w:rsidR="0087004F" w:rsidRPr="00014095" w:rsidRDefault="0087004F" w:rsidP="0087004F">
      <w:pPr>
        <w:jc w:val="both"/>
        <w:rPr>
          <w:rFonts w:cs="Times New Roman"/>
          <w:sz w:val="24"/>
          <w:szCs w:val="20"/>
        </w:rPr>
      </w:pPr>
      <w:r w:rsidRPr="00014095">
        <w:rPr>
          <w:rFonts w:cs="Times New Roman"/>
          <w:i/>
          <w:iCs/>
          <w:sz w:val="24"/>
          <w:szCs w:val="20"/>
        </w:rPr>
        <w:t xml:space="preserve">Благодарность. </w:t>
      </w:r>
      <w:r w:rsidRPr="00014095">
        <w:rPr>
          <w:rFonts w:cs="Times New Roman"/>
          <w:sz w:val="24"/>
          <w:szCs w:val="20"/>
        </w:rPr>
        <w:t>Здесь можно выразить благодарность или указать информацию о финансировании исследования.</w:t>
      </w:r>
    </w:p>
    <w:p w14:paraId="21923DB8" w14:textId="0C78E905" w:rsidR="0087004F" w:rsidRPr="00014095" w:rsidRDefault="00B97AD2" w:rsidP="00B97AD2">
      <w:pPr>
        <w:jc w:val="center"/>
        <w:rPr>
          <w:rFonts w:cs="Times New Roman"/>
          <w:color w:val="767171" w:themeColor="background2" w:themeShade="80"/>
          <w:sz w:val="24"/>
          <w:szCs w:val="20"/>
        </w:rPr>
      </w:pPr>
      <w:r w:rsidRPr="00014095">
        <w:rPr>
          <w:rFonts w:cs="Times New Roman"/>
          <w:color w:val="767171" w:themeColor="background2" w:themeShade="80"/>
          <w:sz w:val="24"/>
          <w:szCs w:val="20"/>
        </w:rPr>
        <w:t>(пустая строка)</w:t>
      </w:r>
    </w:p>
    <w:p w14:paraId="4C3B08F5" w14:textId="6210D73A" w:rsidR="0087004F" w:rsidRPr="00014095" w:rsidRDefault="00B97AD2" w:rsidP="00F82C4E">
      <w:pPr>
        <w:jc w:val="center"/>
        <w:rPr>
          <w:rFonts w:cs="Times New Roman"/>
          <w:b/>
          <w:bCs/>
          <w:sz w:val="24"/>
          <w:szCs w:val="20"/>
        </w:rPr>
      </w:pPr>
      <w:r w:rsidRPr="00014095">
        <w:rPr>
          <w:rFonts w:cs="Times New Roman"/>
          <w:b/>
          <w:bCs/>
          <w:sz w:val="24"/>
          <w:szCs w:val="20"/>
        </w:rPr>
        <w:t>Список литературы</w:t>
      </w:r>
    </w:p>
    <w:p w14:paraId="3B1DC9E0" w14:textId="148D3CCA" w:rsidR="00B97AD2" w:rsidRPr="00014095" w:rsidRDefault="00B97AD2" w:rsidP="0087004F">
      <w:pPr>
        <w:jc w:val="both"/>
        <w:rPr>
          <w:rFonts w:cs="Times New Roman"/>
          <w:sz w:val="24"/>
          <w:szCs w:val="20"/>
        </w:rPr>
      </w:pPr>
      <w:r w:rsidRPr="00014095">
        <w:rPr>
          <w:rFonts w:cs="Times New Roman"/>
          <w:sz w:val="24"/>
          <w:szCs w:val="20"/>
        </w:rPr>
        <w:t xml:space="preserve">1. </w:t>
      </w:r>
      <w:r w:rsidR="00F82C4E" w:rsidRPr="00014095">
        <w:rPr>
          <w:rFonts w:cs="Times New Roman"/>
          <w:sz w:val="24"/>
          <w:szCs w:val="20"/>
        </w:rPr>
        <w:t>Фамилия И.О., Фамилия И.О. Название книги. — Город: Издательство, год. — N с.</w:t>
      </w:r>
    </w:p>
    <w:p w14:paraId="0961D2E0" w14:textId="270DF672" w:rsidR="00F82C4E" w:rsidRPr="00014095" w:rsidRDefault="00F82C4E" w:rsidP="0087004F">
      <w:pPr>
        <w:jc w:val="both"/>
        <w:rPr>
          <w:rFonts w:cs="Times New Roman"/>
          <w:sz w:val="24"/>
          <w:szCs w:val="20"/>
          <w:lang w:val="en-US"/>
        </w:rPr>
      </w:pPr>
      <w:r w:rsidRPr="00014095">
        <w:rPr>
          <w:rFonts w:cs="Times New Roman"/>
          <w:sz w:val="24"/>
          <w:szCs w:val="20"/>
          <w:lang w:val="en-US"/>
        </w:rPr>
        <w:t xml:space="preserve">2. </w:t>
      </w:r>
      <w:r w:rsidRPr="00014095">
        <w:rPr>
          <w:rFonts w:cs="Times New Roman"/>
          <w:sz w:val="24"/>
          <w:szCs w:val="20"/>
          <w:lang w:val="en-US"/>
        </w:rPr>
        <w:t>Surname I.O., Surname I.O. Title of the book. — City: Publisher, year. — N p.</w:t>
      </w:r>
    </w:p>
    <w:p w14:paraId="6E5338C7" w14:textId="067732D2" w:rsidR="00F82C4E" w:rsidRPr="00014095" w:rsidRDefault="00F82C4E" w:rsidP="0087004F">
      <w:pPr>
        <w:jc w:val="both"/>
        <w:rPr>
          <w:rFonts w:cs="Times New Roman"/>
          <w:sz w:val="24"/>
          <w:szCs w:val="20"/>
        </w:rPr>
      </w:pPr>
      <w:r w:rsidRPr="00014095">
        <w:rPr>
          <w:rFonts w:cs="Times New Roman"/>
          <w:sz w:val="24"/>
          <w:szCs w:val="20"/>
        </w:rPr>
        <w:t xml:space="preserve">3. </w:t>
      </w:r>
      <w:r w:rsidRPr="00014095">
        <w:rPr>
          <w:rFonts w:cs="Times New Roman"/>
          <w:sz w:val="24"/>
          <w:szCs w:val="20"/>
        </w:rPr>
        <w:t xml:space="preserve">Фамилия И.О. Название статьи // Название журнала. — Год. — Т. X, № Y. — С. </w:t>
      </w:r>
      <w:proofErr w:type="spellStart"/>
      <w:r w:rsidRPr="00014095">
        <w:rPr>
          <w:rFonts w:cs="Times New Roman"/>
          <w:sz w:val="24"/>
          <w:szCs w:val="20"/>
        </w:rPr>
        <w:t>xx</w:t>
      </w:r>
      <w:proofErr w:type="spellEnd"/>
      <w:r w:rsidRPr="00014095">
        <w:rPr>
          <w:rFonts w:cs="Times New Roman"/>
          <w:sz w:val="24"/>
          <w:szCs w:val="20"/>
        </w:rPr>
        <w:t>–</w:t>
      </w:r>
      <w:proofErr w:type="spellStart"/>
      <w:r w:rsidRPr="00014095">
        <w:rPr>
          <w:rFonts w:cs="Times New Roman"/>
          <w:sz w:val="24"/>
          <w:szCs w:val="20"/>
        </w:rPr>
        <w:t>yy</w:t>
      </w:r>
      <w:proofErr w:type="spellEnd"/>
      <w:r w:rsidRPr="00014095">
        <w:rPr>
          <w:rFonts w:cs="Times New Roman"/>
          <w:sz w:val="24"/>
          <w:szCs w:val="20"/>
        </w:rPr>
        <w:t>.</w:t>
      </w:r>
    </w:p>
    <w:p w14:paraId="65A06F57" w14:textId="69C1D5C1" w:rsidR="00F82C4E" w:rsidRPr="00014095" w:rsidRDefault="00F82C4E" w:rsidP="0087004F">
      <w:pPr>
        <w:jc w:val="both"/>
        <w:rPr>
          <w:rFonts w:cs="Times New Roman"/>
          <w:sz w:val="24"/>
          <w:szCs w:val="20"/>
          <w:lang w:val="en-US"/>
        </w:rPr>
      </w:pPr>
      <w:r w:rsidRPr="00014095">
        <w:rPr>
          <w:rFonts w:cs="Times New Roman"/>
          <w:sz w:val="24"/>
          <w:szCs w:val="20"/>
          <w:lang w:val="en-US"/>
        </w:rPr>
        <w:t>4</w:t>
      </w:r>
      <w:r w:rsidRPr="00014095">
        <w:rPr>
          <w:rFonts w:cs="Times New Roman"/>
          <w:sz w:val="24"/>
          <w:szCs w:val="20"/>
          <w:lang w:val="en-US"/>
        </w:rPr>
        <w:t>. Surname I.O. Title of the article // Journal title. — Year. — Vol. X, No. Y. — P. xx–</w:t>
      </w:r>
      <w:proofErr w:type="spellStart"/>
      <w:r w:rsidRPr="00014095">
        <w:rPr>
          <w:rFonts w:cs="Times New Roman"/>
          <w:sz w:val="24"/>
          <w:szCs w:val="20"/>
          <w:lang w:val="en-US"/>
        </w:rPr>
        <w:t>yy</w:t>
      </w:r>
      <w:proofErr w:type="spellEnd"/>
      <w:r w:rsidRPr="00014095">
        <w:rPr>
          <w:rFonts w:cs="Times New Roman"/>
          <w:sz w:val="24"/>
          <w:szCs w:val="20"/>
          <w:lang w:val="en-US"/>
        </w:rPr>
        <w:t>.</w:t>
      </w:r>
    </w:p>
    <w:p w14:paraId="3C43A259" w14:textId="767A513F" w:rsidR="00F82C4E" w:rsidRPr="00014095" w:rsidRDefault="00F82C4E" w:rsidP="0087004F">
      <w:pPr>
        <w:jc w:val="both"/>
        <w:rPr>
          <w:rFonts w:cs="Times New Roman"/>
          <w:sz w:val="24"/>
          <w:szCs w:val="20"/>
          <w:lang w:val="en-US"/>
        </w:rPr>
      </w:pPr>
    </w:p>
    <w:sectPr w:rsidR="00F82C4E" w:rsidRPr="00014095" w:rsidSect="00B97AD2">
      <w:headerReference w:type="default" r:id="rId6"/>
      <w:footerReference w:type="default" r:id="rId7"/>
      <w:pgSz w:w="11906" w:h="16838"/>
      <w:pgMar w:top="709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F2564" w14:textId="77777777" w:rsidR="00886F38" w:rsidRDefault="00886F38" w:rsidP="00AF3DA1">
      <w:r>
        <w:separator/>
      </w:r>
    </w:p>
  </w:endnote>
  <w:endnote w:type="continuationSeparator" w:id="0">
    <w:p w14:paraId="02476DA7" w14:textId="77777777" w:rsidR="00886F38" w:rsidRDefault="00886F38" w:rsidP="00AF3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12878363"/>
      <w:docPartObj>
        <w:docPartGallery w:val="Page Numbers (Bottom of Page)"/>
        <w:docPartUnique/>
      </w:docPartObj>
    </w:sdtPr>
    <w:sdtContent>
      <w:p w14:paraId="40D8E4EB" w14:textId="48C741F5" w:rsidR="00A43A15" w:rsidRDefault="00A43A15">
        <w:pPr>
          <w:pStyle w:val="a5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712BD043" wp14:editId="4017C3AA">
                  <wp:extent cx="5467350" cy="45085"/>
                  <wp:effectExtent l="9525" t="9525" r="0" b="2540"/>
                  <wp:docPr id="1" name="Блок-схема: решение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61C5E220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ешение 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5BD2D998" w14:textId="036B5C79" w:rsidR="00A43A15" w:rsidRDefault="00A43A15">
        <w:pPr>
          <w:pStyle w:val="a5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041819" w14:textId="77777777" w:rsidR="00A43A15" w:rsidRDefault="00A43A1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A6312" w14:textId="77777777" w:rsidR="00886F38" w:rsidRDefault="00886F38" w:rsidP="00AF3DA1">
      <w:r>
        <w:separator/>
      </w:r>
    </w:p>
  </w:footnote>
  <w:footnote w:type="continuationSeparator" w:id="0">
    <w:p w14:paraId="4BFC3049" w14:textId="77777777" w:rsidR="00886F38" w:rsidRDefault="00886F38" w:rsidP="00AF3D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5BAB0" w14:textId="77777777" w:rsidR="00AF3DA1" w:rsidRPr="00014095" w:rsidRDefault="00AF3DA1" w:rsidP="000A5C07">
    <w:pPr>
      <w:pStyle w:val="a3"/>
      <w:ind w:firstLine="0"/>
      <w:jc w:val="center"/>
      <w:rPr>
        <w:rFonts w:cs="Times New Roman"/>
        <w:sz w:val="24"/>
        <w:szCs w:val="20"/>
      </w:rPr>
    </w:pPr>
    <w:r w:rsidRPr="00014095">
      <w:rPr>
        <w:rFonts w:cs="Times New Roman"/>
        <w:sz w:val="24"/>
        <w:szCs w:val="20"/>
      </w:rPr>
      <w:t xml:space="preserve">Математика, механика </w:t>
    </w:r>
    <w:proofErr w:type="spellStart"/>
    <w:r w:rsidRPr="00014095">
      <w:rPr>
        <w:rFonts w:cs="Times New Roman"/>
        <w:sz w:val="24"/>
        <w:szCs w:val="20"/>
      </w:rPr>
      <w:t>және</w:t>
    </w:r>
    <w:proofErr w:type="spellEnd"/>
    <w:r w:rsidRPr="00014095">
      <w:rPr>
        <w:rFonts w:cs="Times New Roman"/>
        <w:sz w:val="24"/>
        <w:szCs w:val="20"/>
      </w:rPr>
      <w:t xml:space="preserve"> </w:t>
    </w:r>
    <w:proofErr w:type="spellStart"/>
    <w:r w:rsidRPr="00014095">
      <w:rPr>
        <w:rFonts w:cs="Times New Roman"/>
        <w:sz w:val="24"/>
        <w:szCs w:val="20"/>
      </w:rPr>
      <w:t>информатиканың</w:t>
    </w:r>
    <w:proofErr w:type="spellEnd"/>
    <w:r w:rsidRPr="00014095">
      <w:rPr>
        <w:rFonts w:cs="Times New Roman"/>
        <w:sz w:val="24"/>
        <w:szCs w:val="20"/>
      </w:rPr>
      <w:t xml:space="preserve"> </w:t>
    </w:r>
    <w:proofErr w:type="spellStart"/>
    <w:r w:rsidRPr="00014095">
      <w:rPr>
        <w:rFonts w:cs="Times New Roman"/>
        <w:sz w:val="24"/>
        <w:szCs w:val="20"/>
      </w:rPr>
      <w:t>iргелi</w:t>
    </w:r>
    <w:proofErr w:type="spellEnd"/>
    <w:r w:rsidRPr="00014095">
      <w:rPr>
        <w:rFonts w:cs="Times New Roman"/>
        <w:sz w:val="24"/>
        <w:szCs w:val="20"/>
      </w:rPr>
      <w:t xml:space="preserve"> </w:t>
    </w:r>
    <w:proofErr w:type="spellStart"/>
    <w:r w:rsidRPr="00014095">
      <w:rPr>
        <w:rFonts w:cs="Times New Roman"/>
        <w:sz w:val="24"/>
        <w:szCs w:val="20"/>
      </w:rPr>
      <w:t>және</w:t>
    </w:r>
    <w:proofErr w:type="spellEnd"/>
    <w:r w:rsidRPr="00014095">
      <w:rPr>
        <w:rFonts w:cs="Times New Roman"/>
        <w:sz w:val="24"/>
        <w:szCs w:val="20"/>
      </w:rPr>
      <w:t xml:space="preserve"> </w:t>
    </w:r>
    <w:proofErr w:type="spellStart"/>
    <w:r w:rsidRPr="00014095">
      <w:rPr>
        <w:rFonts w:cs="Times New Roman"/>
        <w:sz w:val="24"/>
        <w:szCs w:val="20"/>
      </w:rPr>
      <w:t>қолданбалы</w:t>
    </w:r>
    <w:proofErr w:type="spellEnd"/>
    <w:r w:rsidRPr="00014095">
      <w:rPr>
        <w:rFonts w:cs="Times New Roman"/>
        <w:sz w:val="24"/>
        <w:szCs w:val="20"/>
      </w:rPr>
      <w:t xml:space="preserve"> </w:t>
    </w:r>
    <w:proofErr w:type="spellStart"/>
    <w:r w:rsidRPr="00014095">
      <w:rPr>
        <w:rFonts w:cs="Times New Roman"/>
        <w:sz w:val="24"/>
        <w:szCs w:val="20"/>
      </w:rPr>
      <w:t>мәселелерi</w:t>
    </w:r>
    <w:proofErr w:type="spellEnd"/>
  </w:p>
  <w:p w14:paraId="09E7BD65" w14:textId="77777777" w:rsidR="00AF3DA1" w:rsidRPr="00014095" w:rsidRDefault="00AF3DA1" w:rsidP="000A5C07">
    <w:pPr>
      <w:pStyle w:val="a3"/>
      <w:ind w:firstLine="0"/>
      <w:jc w:val="center"/>
      <w:rPr>
        <w:rFonts w:cs="Times New Roman"/>
        <w:sz w:val="24"/>
        <w:szCs w:val="20"/>
        <w:lang w:val="en-US"/>
      </w:rPr>
    </w:pPr>
    <w:r w:rsidRPr="00014095">
      <w:rPr>
        <w:rFonts w:cs="Times New Roman"/>
        <w:sz w:val="24"/>
        <w:szCs w:val="20"/>
        <w:lang w:val="en-US"/>
      </w:rPr>
      <w:t>Fundamental and Applied Issues in Mathematics, Mechanics, and Computer Science</w:t>
    </w:r>
  </w:p>
  <w:p w14:paraId="5F0F5236" w14:textId="332A0C09" w:rsidR="00AF3DA1" w:rsidRPr="00014095" w:rsidRDefault="00AF3DA1" w:rsidP="000A5C07">
    <w:pPr>
      <w:pStyle w:val="a3"/>
      <w:pBdr>
        <w:bottom w:val="single" w:sz="12" w:space="1" w:color="auto"/>
      </w:pBdr>
      <w:ind w:firstLine="0"/>
      <w:jc w:val="center"/>
      <w:rPr>
        <w:rFonts w:cs="Times New Roman"/>
        <w:sz w:val="24"/>
        <w:szCs w:val="20"/>
      </w:rPr>
    </w:pPr>
    <w:r w:rsidRPr="00014095">
      <w:rPr>
        <w:rFonts w:cs="Times New Roman"/>
        <w:sz w:val="24"/>
        <w:szCs w:val="20"/>
      </w:rPr>
      <w:t>Фундаментальные и прикладные вопросы математики, механики и информатики</w:t>
    </w:r>
  </w:p>
  <w:p w14:paraId="4CC14743" w14:textId="77777777" w:rsidR="00AF3DA1" w:rsidRPr="000A5C07" w:rsidRDefault="00AF3DA1" w:rsidP="00AF3DA1">
    <w:pPr>
      <w:pStyle w:val="a3"/>
      <w:jc w:val="center"/>
      <w:rPr>
        <w:rFonts w:cs="Times New Roman"/>
        <w:sz w:val="24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A1"/>
    <w:rsid w:val="00014095"/>
    <w:rsid w:val="000A5C07"/>
    <w:rsid w:val="001969F5"/>
    <w:rsid w:val="002B60C4"/>
    <w:rsid w:val="003D344C"/>
    <w:rsid w:val="005078D8"/>
    <w:rsid w:val="005D17FE"/>
    <w:rsid w:val="0087004F"/>
    <w:rsid w:val="00886F38"/>
    <w:rsid w:val="00A43A15"/>
    <w:rsid w:val="00AF3DA1"/>
    <w:rsid w:val="00B97AD2"/>
    <w:rsid w:val="00F82C4E"/>
    <w:rsid w:val="00FC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C891C5"/>
  <w15:chartTrackingRefBased/>
  <w15:docId w15:val="{AB6A5A43-36D6-4A46-8DFE-A564A2336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344C"/>
    <w:pPr>
      <w:spacing w:after="0" w:line="240" w:lineRule="auto"/>
      <w:ind w:firstLine="567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3DA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F3DA1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AF3DA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F3DA1"/>
    <w:rPr>
      <w:rFonts w:ascii="Times New Roman" w:hAnsi="Times New Roman"/>
      <w:sz w:val="28"/>
    </w:rPr>
  </w:style>
  <w:style w:type="character" w:styleId="a7">
    <w:name w:val="Placeholder Text"/>
    <w:basedOn w:val="a0"/>
    <w:uiPriority w:val="99"/>
    <w:semiHidden/>
    <w:rsid w:val="00A43A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Tungushbayeva</dc:creator>
  <cp:keywords/>
  <dc:description/>
  <cp:lastModifiedBy>Indira Tungushbayeva</cp:lastModifiedBy>
  <cp:revision>1</cp:revision>
  <dcterms:created xsi:type="dcterms:W3CDTF">2026-02-04T12:35:00Z</dcterms:created>
  <dcterms:modified xsi:type="dcterms:W3CDTF">2026-02-04T13:47:00Z</dcterms:modified>
</cp:coreProperties>
</file>